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CB" w:rsidRDefault="000641CB" w:rsidP="000641CB">
      <w:pPr>
        <w:jc w:val="center"/>
        <w:rPr>
          <w:b/>
          <w:sz w:val="32"/>
          <w:szCs w:val="32"/>
        </w:rPr>
      </w:pPr>
      <w:r w:rsidRPr="000641CB">
        <w:rPr>
          <w:b/>
          <w:sz w:val="32"/>
          <w:szCs w:val="32"/>
        </w:rPr>
        <w:t>Учебная  экологическая тропа</w:t>
      </w:r>
    </w:p>
    <w:p w:rsidR="000641CB" w:rsidRPr="000641CB" w:rsidRDefault="000641CB" w:rsidP="000641CB">
      <w:pPr>
        <w:jc w:val="center"/>
        <w:rPr>
          <w:b/>
          <w:sz w:val="32"/>
          <w:szCs w:val="32"/>
        </w:rPr>
      </w:pPr>
    </w:p>
    <w:p w:rsidR="000641CB" w:rsidRDefault="000641CB" w:rsidP="000641CB">
      <w:pPr>
        <w:jc w:val="right"/>
      </w:pPr>
      <w:r>
        <w:t>Маршрут разработан членами кружка  «Эколог»</w:t>
      </w:r>
    </w:p>
    <w:p w:rsidR="000641CB" w:rsidRDefault="000641CB" w:rsidP="000641CB">
      <w:pPr>
        <w:jc w:val="right"/>
      </w:pPr>
      <w:r>
        <w:t>МБОУ «</w:t>
      </w:r>
      <w:proofErr w:type="spellStart"/>
      <w:r>
        <w:t>Ливенская</w:t>
      </w:r>
      <w:proofErr w:type="spellEnd"/>
      <w:r>
        <w:t xml:space="preserve"> СОШ №1»</w:t>
      </w:r>
    </w:p>
    <w:p w:rsidR="000641CB" w:rsidRDefault="000641CB" w:rsidP="000641CB">
      <w:pPr>
        <w:jc w:val="right"/>
      </w:pPr>
      <w:r>
        <w:t xml:space="preserve">Красногвардейского района </w:t>
      </w:r>
    </w:p>
    <w:p w:rsidR="000641CB" w:rsidRDefault="000641CB" w:rsidP="000641CB">
      <w:pPr>
        <w:jc w:val="right"/>
      </w:pPr>
      <w:r>
        <w:t>Белгородской области</w:t>
      </w:r>
    </w:p>
    <w:p w:rsidR="000641CB" w:rsidRDefault="000641CB" w:rsidP="000641CB">
      <w:pPr>
        <w:jc w:val="right"/>
      </w:pPr>
      <w:r>
        <w:t xml:space="preserve">Руководитель:  </w:t>
      </w:r>
      <w:proofErr w:type="spellStart"/>
      <w:r>
        <w:t>Василинина</w:t>
      </w:r>
      <w:proofErr w:type="spellEnd"/>
      <w:r>
        <w:t xml:space="preserve"> Ольга Васильевна</w:t>
      </w:r>
    </w:p>
    <w:p w:rsidR="000641CB" w:rsidRDefault="000641CB" w:rsidP="000641CB">
      <w:pPr>
        <w:jc w:val="right"/>
      </w:pPr>
      <w:r>
        <w:t xml:space="preserve">учитель биологии </w:t>
      </w:r>
    </w:p>
    <w:p w:rsidR="000641CB" w:rsidRPr="000641CB" w:rsidRDefault="000641CB" w:rsidP="000641CB">
      <w:pPr>
        <w:jc w:val="right"/>
      </w:pPr>
    </w:p>
    <w:p w:rsidR="000641CB" w:rsidRDefault="000641CB" w:rsidP="000641CB">
      <w:pPr>
        <w:numPr>
          <w:ilvl w:val="0"/>
          <w:numId w:val="1"/>
        </w:numPr>
        <w:spacing w:line="360" w:lineRule="auto"/>
        <w:jc w:val="both"/>
      </w:pPr>
      <w:proofErr w:type="gramStart"/>
      <w:r w:rsidRPr="00797642">
        <w:rPr>
          <w:b/>
        </w:rPr>
        <w:t>Расположение:</w:t>
      </w:r>
      <w:r>
        <w:t xml:space="preserve">  меловые холмы, урочище «Соловьево», село Ливенка, Красногвардейского района,  Белгородской области.</w:t>
      </w:r>
      <w:proofErr w:type="gramEnd"/>
    </w:p>
    <w:p w:rsidR="000641CB" w:rsidRDefault="000641CB" w:rsidP="000641CB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Проезд до начала тропы на школьном автобусе.</w:t>
      </w:r>
    </w:p>
    <w:p w:rsidR="000641CB" w:rsidRDefault="000641CB" w:rsidP="000641CB">
      <w:pPr>
        <w:numPr>
          <w:ilvl w:val="0"/>
          <w:numId w:val="1"/>
        </w:numPr>
        <w:spacing w:line="360" w:lineRule="auto"/>
        <w:jc w:val="both"/>
      </w:pPr>
      <w:r>
        <w:t>Далее пешком по грунтовой дороге, тропинкам.</w:t>
      </w:r>
    </w:p>
    <w:p w:rsidR="000641CB" w:rsidRDefault="000641CB" w:rsidP="000641CB">
      <w:pPr>
        <w:numPr>
          <w:ilvl w:val="0"/>
          <w:numId w:val="1"/>
        </w:numPr>
        <w:spacing w:line="360" w:lineRule="auto"/>
        <w:jc w:val="both"/>
      </w:pPr>
      <w:r>
        <w:t>Значение экологической тропы: просвещение, обучение, воспитание по вопросам окружающей среды.</w:t>
      </w:r>
    </w:p>
    <w:p w:rsidR="000641CB" w:rsidRDefault="000641CB" w:rsidP="000641CB">
      <w:pPr>
        <w:numPr>
          <w:ilvl w:val="0"/>
          <w:numId w:val="1"/>
        </w:numPr>
        <w:spacing w:line="360" w:lineRule="auto"/>
        <w:jc w:val="both"/>
      </w:pPr>
      <w:r>
        <w:t xml:space="preserve">Краткое описание границ маршрута. </w:t>
      </w:r>
    </w:p>
    <w:p w:rsidR="000641CB" w:rsidRDefault="000641CB" w:rsidP="000641CB">
      <w:pPr>
        <w:spacing w:line="360" w:lineRule="auto"/>
        <w:ind w:left="360"/>
        <w:jc w:val="both"/>
      </w:pPr>
      <w:r>
        <w:t xml:space="preserve">Маршрут экологической тропы находится на юге – востоке от школы, расстояние (проездом) около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 до начала маршрута, слева от шоссейной дороги метров в 50 начинаются меловые холмы с типичной степной растительностью, через </w:t>
      </w:r>
      <w:smartTag w:uri="urn:schemas-microsoft-com:office:smarttags" w:element="metricconverter">
        <w:smartTagPr>
          <w:attr w:name="ProductID" w:val="300 метров"/>
        </w:smartTagPr>
        <w:r>
          <w:t>300 метров</w:t>
        </w:r>
      </w:smartTag>
      <w:r>
        <w:t xml:space="preserve"> на холмах популяция байбаков, через грунтовую дорогу вправо метров 230м находится урочище  «Соловьево». Обратный путь проходит по полю, рядом </w:t>
      </w:r>
      <w:proofErr w:type="spellStart"/>
      <w:r>
        <w:t>агроценозы</w:t>
      </w:r>
      <w:proofErr w:type="spellEnd"/>
      <w:r>
        <w:t>, лесопосадка.</w:t>
      </w:r>
    </w:p>
    <w:p w:rsidR="000641CB" w:rsidRDefault="000641CB" w:rsidP="000641CB">
      <w:pPr>
        <w:numPr>
          <w:ilvl w:val="0"/>
          <w:numId w:val="1"/>
        </w:numPr>
        <w:spacing w:line="360" w:lineRule="auto"/>
        <w:jc w:val="both"/>
      </w:pPr>
      <w:r>
        <w:t>Описание экскурсионных объектов на маршруте.</w:t>
      </w:r>
    </w:p>
    <w:p w:rsidR="000641CB" w:rsidRDefault="000641CB" w:rsidP="000641CB">
      <w:pPr>
        <w:numPr>
          <w:ilvl w:val="0"/>
          <w:numId w:val="1"/>
        </w:numPr>
        <w:spacing w:line="360" w:lineRule="auto"/>
        <w:jc w:val="both"/>
      </w:pPr>
      <w:r>
        <w:t xml:space="preserve">Составление экологической тропы рядом с меловым карьером – удовлетворительное, в урочище – хорошее. </w:t>
      </w:r>
    </w:p>
    <w:p w:rsidR="000641CB" w:rsidRDefault="000641CB" w:rsidP="000641CB">
      <w:pPr>
        <w:numPr>
          <w:ilvl w:val="0"/>
          <w:numId w:val="1"/>
        </w:numPr>
        <w:spacing w:line="360" w:lineRule="auto"/>
        <w:jc w:val="both"/>
      </w:pPr>
      <w:r w:rsidRPr="00740462">
        <w:rPr>
          <w:b/>
        </w:rPr>
        <w:t>Режим использования:</w:t>
      </w:r>
      <w:r>
        <w:t xml:space="preserve"> отдых с ограничением разведения костров, учебные исследования, экскурсии, сбор лекарственного сырья, сенокошение. Запрещается заезд в урочище на автомашинах, распашка.</w:t>
      </w:r>
    </w:p>
    <w:p w:rsidR="000641CB" w:rsidRDefault="000641CB" w:rsidP="000641CB">
      <w:pPr>
        <w:numPr>
          <w:ilvl w:val="0"/>
          <w:numId w:val="1"/>
        </w:numPr>
        <w:spacing w:line="360" w:lineRule="auto"/>
        <w:jc w:val="both"/>
      </w:pPr>
      <w:r>
        <w:t>Необходимые мероприятия:</w:t>
      </w:r>
    </w:p>
    <w:p w:rsidR="000641CB" w:rsidRDefault="000641CB" w:rsidP="000641CB">
      <w:pPr>
        <w:spacing w:line="360" w:lineRule="auto"/>
        <w:jc w:val="both"/>
      </w:pPr>
      <w:r>
        <w:t xml:space="preserve">     А) принятие постановления о создании экологической тропы</w:t>
      </w:r>
    </w:p>
    <w:p w:rsidR="000641CB" w:rsidRDefault="000641CB" w:rsidP="000641CB">
      <w:pPr>
        <w:spacing w:line="360" w:lineRule="auto"/>
        <w:jc w:val="both"/>
      </w:pPr>
      <w:r>
        <w:t xml:space="preserve">     Б) оборудование для указателей маршрута, листовок.</w:t>
      </w:r>
    </w:p>
    <w:p w:rsidR="000641CB" w:rsidRDefault="000641CB" w:rsidP="000641CB">
      <w:pPr>
        <w:spacing w:line="360" w:lineRule="auto"/>
        <w:jc w:val="both"/>
      </w:pPr>
      <w:r>
        <w:t xml:space="preserve">    11. Охрану маршрута осуществляет  «Зеленый патруль» учащихся МБОУ </w:t>
      </w:r>
    </w:p>
    <w:p w:rsidR="000641CB" w:rsidRDefault="000641CB" w:rsidP="000641CB">
      <w:pPr>
        <w:spacing w:line="360" w:lineRule="auto"/>
        <w:jc w:val="both"/>
      </w:pPr>
      <w:r>
        <w:lastRenderedPageBreak/>
        <w:t xml:space="preserve">      «</w:t>
      </w:r>
      <w:proofErr w:type="spellStart"/>
      <w:r>
        <w:t>Ливенская</w:t>
      </w:r>
      <w:proofErr w:type="spellEnd"/>
      <w:r>
        <w:t xml:space="preserve"> средняя общеобразовательная школа №1»</w:t>
      </w:r>
    </w:p>
    <w:p w:rsidR="000641CB" w:rsidRDefault="000641CB" w:rsidP="000641CB">
      <w:pPr>
        <w:jc w:val="both"/>
        <w:rPr>
          <w:b/>
        </w:rPr>
      </w:pPr>
    </w:p>
    <w:p w:rsidR="000641CB" w:rsidRPr="000641CB" w:rsidRDefault="000641CB" w:rsidP="000641CB">
      <w:pPr>
        <w:jc w:val="both"/>
      </w:pPr>
      <w:r w:rsidRPr="00932753">
        <w:rPr>
          <w:b/>
        </w:rPr>
        <w:t>Основные объекты для познавательных экскурсий на учебной экологической тропе</w:t>
      </w:r>
    </w:p>
    <w:p w:rsidR="000641CB" w:rsidRDefault="000641CB" w:rsidP="000641CB">
      <w:pPr>
        <w:numPr>
          <w:ilvl w:val="0"/>
          <w:numId w:val="2"/>
        </w:numPr>
        <w:jc w:val="both"/>
      </w:pPr>
      <w:r>
        <w:rPr>
          <w:b/>
        </w:rPr>
        <w:t xml:space="preserve">Начало маршрута. </w:t>
      </w:r>
      <w:r w:rsidRPr="00FE77DD">
        <w:t xml:space="preserve">В </w:t>
      </w:r>
      <w:smartTag w:uri="urn:schemas-microsoft-com:office:smarttags" w:element="metricconverter">
        <w:smartTagPr>
          <w:attr w:name="ProductID" w:val="50 метрах"/>
        </w:smartTagPr>
        <w:r w:rsidRPr="00FE77DD">
          <w:t>50 метрах</w:t>
        </w:r>
      </w:smartTag>
      <w:r w:rsidRPr="00FE77DD">
        <w:t xml:space="preserve"> от шоссейной дороги – указатель «Экологическая тропа»</w:t>
      </w:r>
      <w:r>
        <w:t>, информационная доска с обращением</w:t>
      </w:r>
    </w:p>
    <w:p w:rsidR="000641CB" w:rsidRDefault="000641CB" w:rsidP="000641CB">
      <w:pPr>
        <w:ind w:left="360"/>
        <w:jc w:val="both"/>
      </w:pPr>
      <w:r>
        <w:t xml:space="preserve"> «О люди, мыслю я,</w:t>
      </w:r>
    </w:p>
    <w:p w:rsidR="000641CB" w:rsidRDefault="000641CB" w:rsidP="000641CB">
      <w:pPr>
        <w:ind w:left="360"/>
        <w:jc w:val="both"/>
      </w:pPr>
      <w:r>
        <w:t>У всех, у нас есть мать одна</w:t>
      </w:r>
    </w:p>
    <w:p w:rsidR="000641CB" w:rsidRDefault="000641CB" w:rsidP="000641CB">
      <w:pPr>
        <w:ind w:left="360"/>
        <w:jc w:val="both"/>
      </w:pPr>
      <w:r>
        <w:t>По имени Природа!</w:t>
      </w:r>
    </w:p>
    <w:p w:rsidR="000641CB" w:rsidRDefault="000641CB" w:rsidP="000641CB">
      <w:pPr>
        <w:ind w:left="360"/>
        <w:jc w:val="both"/>
      </w:pPr>
      <w:proofErr w:type="gramStart"/>
      <w:r>
        <w:t>У</w:t>
      </w:r>
      <w:proofErr w:type="gramEnd"/>
      <w:r>
        <w:t xml:space="preserve"> </w:t>
      </w:r>
      <w:proofErr w:type="gramStart"/>
      <w:r>
        <w:t>ней</w:t>
      </w:r>
      <w:proofErr w:type="gramEnd"/>
      <w:r>
        <w:t xml:space="preserve"> для всех хватает доброты,</w:t>
      </w:r>
    </w:p>
    <w:p w:rsidR="000641CB" w:rsidRDefault="000641CB" w:rsidP="000641CB">
      <w:pPr>
        <w:ind w:left="360"/>
        <w:jc w:val="both"/>
      </w:pPr>
      <w:r>
        <w:t>И мы живем, запечатлев навеки,</w:t>
      </w:r>
    </w:p>
    <w:p w:rsidR="000641CB" w:rsidRDefault="000641CB" w:rsidP="000641CB">
      <w:pPr>
        <w:ind w:left="360"/>
        <w:jc w:val="both"/>
      </w:pPr>
      <w:r>
        <w:t xml:space="preserve">В душе ее прекрасные черты – </w:t>
      </w:r>
    </w:p>
    <w:p w:rsidR="000641CB" w:rsidRPr="00FE77DD" w:rsidRDefault="000641CB" w:rsidP="000641CB">
      <w:pPr>
        <w:ind w:left="360"/>
        <w:jc w:val="both"/>
      </w:pPr>
      <w:r>
        <w:t>Поля, луга, леса, моря и реки»</w:t>
      </w:r>
    </w:p>
    <w:p w:rsidR="000641CB" w:rsidRPr="00FE77DD" w:rsidRDefault="000641CB" w:rsidP="000641CB">
      <w:pPr>
        <w:jc w:val="both"/>
      </w:pPr>
      <w:r>
        <w:t>Открывается вид на меловые холмы, карьер, где идет разработка мела. Экскурсовод рассказывает о целях и задачах экологической тропы, знакомит с флорой, характерной для сухих мест, меловых отложений. Указывает на антропогенное влияние на природные ландшафты (отрицательное – свалка мусора, положительное лесополоса)</w:t>
      </w:r>
    </w:p>
    <w:p w:rsidR="000641CB" w:rsidRDefault="000641CB" w:rsidP="000641CB">
      <w:pPr>
        <w:numPr>
          <w:ilvl w:val="0"/>
          <w:numId w:val="2"/>
        </w:numPr>
        <w:jc w:val="both"/>
      </w:pPr>
      <w:r>
        <w:t xml:space="preserve">Через </w:t>
      </w:r>
      <w:smartTag w:uri="urn:schemas-microsoft-com:office:smarttags" w:element="metricconverter">
        <w:smartTagPr>
          <w:attr w:name="ProductID" w:val="150 метров"/>
        </w:smartTagPr>
        <w:r>
          <w:t>150 метров</w:t>
        </w:r>
      </w:smartTag>
      <w:r>
        <w:t xml:space="preserve"> вниз с холма грунтовая дорога пересечена оврагом, (пример водной эрозии). Слева на пологом склоне находится </w:t>
      </w:r>
      <w:r w:rsidRPr="004F714E">
        <w:rPr>
          <w:b/>
        </w:rPr>
        <w:t>популяция сурков – байбаков.</w:t>
      </w:r>
      <w:r>
        <w:t xml:space="preserve"> Экскурсовод предлагает </w:t>
      </w:r>
      <w:proofErr w:type="gramStart"/>
      <w:r>
        <w:t>разместится</w:t>
      </w:r>
      <w:proofErr w:type="gramEnd"/>
      <w:r>
        <w:t xml:space="preserve"> в определенном месте для наблюдений за поведением  животных.</w:t>
      </w:r>
    </w:p>
    <w:p w:rsidR="000641CB" w:rsidRDefault="000641CB" w:rsidP="000641CB">
      <w:pPr>
        <w:ind w:left="360"/>
        <w:jc w:val="center"/>
      </w:pPr>
      <w:r>
        <w:t>«От нас природа тайн не прячет</w:t>
      </w:r>
    </w:p>
    <w:p w:rsidR="000641CB" w:rsidRDefault="000641CB" w:rsidP="000641CB">
      <w:pPr>
        <w:ind w:left="360"/>
        <w:jc w:val="center"/>
      </w:pPr>
      <w:r>
        <w:t xml:space="preserve">                     Но учит быть внимательнее к ней»     А. Фет</w:t>
      </w:r>
    </w:p>
    <w:p w:rsidR="000641CB" w:rsidRPr="004F714E" w:rsidRDefault="000641CB" w:rsidP="000641CB">
      <w:pPr>
        <w:numPr>
          <w:ilvl w:val="0"/>
          <w:numId w:val="2"/>
        </w:numPr>
        <w:jc w:val="both"/>
        <w:rPr>
          <w:b/>
        </w:rPr>
      </w:pPr>
      <w:r w:rsidRPr="004F714E">
        <w:rPr>
          <w:b/>
        </w:rPr>
        <w:t>Станция  «Зеленый друг.</w:t>
      </w:r>
    </w:p>
    <w:p w:rsidR="000641CB" w:rsidRDefault="000641CB" w:rsidP="000641CB">
      <w:pPr>
        <w:jc w:val="both"/>
      </w:pPr>
      <w:r>
        <w:t xml:space="preserve"> Через </w:t>
      </w:r>
      <w:smartTag w:uri="urn:schemas-microsoft-com:office:smarttags" w:element="metricconverter">
        <w:smartTagPr>
          <w:attr w:name="ProductID" w:val="200 метров"/>
        </w:smartTagPr>
        <w:r>
          <w:t>200 метров</w:t>
        </w:r>
      </w:smartTag>
      <w:r>
        <w:t xml:space="preserve"> вверх на холм, где расположено урочище «Соловьево»</w:t>
      </w:r>
    </w:p>
    <w:p w:rsidR="000641CB" w:rsidRDefault="000641CB" w:rsidP="000641CB">
      <w:pPr>
        <w:ind w:left="360"/>
        <w:jc w:val="center"/>
      </w:pPr>
      <w:r>
        <w:t>Берегите русский лес!</w:t>
      </w:r>
    </w:p>
    <w:p w:rsidR="000641CB" w:rsidRDefault="000641CB" w:rsidP="000641CB">
      <w:pPr>
        <w:ind w:left="360"/>
        <w:jc w:val="center"/>
      </w:pPr>
      <w:r>
        <w:t>Он источник всех чудес</w:t>
      </w:r>
    </w:p>
    <w:p w:rsidR="000641CB" w:rsidRDefault="000641CB" w:rsidP="000641CB">
      <w:pPr>
        <w:ind w:left="360"/>
        <w:jc w:val="center"/>
      </w:pPr>
      <w:r>
        <w:t>Чтобы всюду зеленели</w:t>
      </w:r>
    </w:p>
    <w:p w:rsidR="000641CB" w:rsidRDefault="000641CB" w:rsidP="000641CB">
      <w:pPr>
        <w:ind w:left="360"/>
        <w:jc w:val="center"/>
      </w:pPr>
      <w:r>
        <w:t>Сосны, вязы, клены, ели.</w:t>
      </w:r>
    </w:p>
    <w:p w:rsidR="000641CB" w:rsidRDefault="000641CB" w:rsidP="000641CB">
      <w:pPr>
        <w:ind w:left="360"/>
        <w:jc w:val="center"/>
      </w:pPr>
      <w:r>
        <w:t>Берегите лес!</w:t>
      </w:r>
    </w:p>
    <w:p w:rsidR="000641CB" w:rsidRDefault="000641CB" w:rsidP="000641CB">
      <w:pPr>
        <w:ind w:left="360"/>
        <w:jc w:val="both"/>
      </w:pPr>
      <w:r>
        <w:t xml:space="preserve">Экскурсовод рассказывает о лесе, как природном сообществе, изучается </w:t>
      </w:r>
      <w:proofErr w:type="spellStart"/>
      <w:r>
        <w:t>ярусность</w:t>
      </w:r>
      <w:proofErr w:type="spellEnd"/>
      <w:r>
        <w:t>, приспособленность к совместному проживанию.</w:t>
      </w:r>
    </w:p>
    <w:p w:rsidR="000641CB" w:rsidRDefault="000641CB" w:rsidP="000641CB">
      <w:pPr>
        <w:numPr>
          <w:ilvl w:val="0"/>
          <w:numId w:val="2"/>
        </w:numPr>
        <w:jc w:val="both"/>
      </w:pPr>
      <w:r w:rsidRPr="00322BA1">
        <w:rPr>
          <w:b/>
        </w:rPr>
        <w:t>Станция  «Лесная аптека»</w:t>
      </w:r>
      <w:r>
        <w:rPr>
          <w:b/>
        </w:rPr>
        <w:t xml:space="preserve"> - </w:t>
      </w:r>
      <w:r w:rsidRPr="00322BA1">
        <w:t>знакомство с лекарственными растениями, правилами сбора, охраной редких растений.</w:t>
      </w:r>
    </w:p>
    <w:p w:rsidR="000641CB" w:rsidRDefault="000641CB" w:rsidP="000641CB">
      <w:pPr>
        <w:numPr>
          <w:ilvl w:val="0"/>
          <w:numId w:val="2"/>
        </w:numPr>
        <w:jc w:val="both"/>
      </w:pPr>
      <w:proofErr w:type="gramStart"/>
      <w:r>
        <w:rPr>
          <w:b/>
        </w:rPr>
        <w:t xml:space="preserve">Станция «Остроглаз» </w:t>
      </w:r>
      <w:r>
        <w:t>наблюдения за птицами, пением, поведением, гнездованием, наблюдения за пресмыкающимися.</w:t>
      </w:r>
      <w:proofErr w:type="gramEnd"/>
    </w:p>
    <w:p w:rsidR="000641CB" w:rsidRDefault="000641CB" w:rsidP="000641CB">
      <w:pPr>
        <w:numPr>
          <w:ilvl w:val="0"/>
          <w:numId w:val="2"/>
        </w:numPr>
        <w:jc w:val="both"/>
      </w:pPr>
      <w:r>
        <w:rPr>
          <w:b/>
        </w:rPr>
        <w:t xml:space="preserve">Станция «Бюро погоды»  </w:t>
      </w:r>
      <w:r>
        <w:t>приметы в природе</w:t>
      </w:r>
      <w:r w:rsidRPr="00E01943">
        <w:t xml:space="preserve">  для предсказаний  погоды, ориентирование на местности.</w:t>
      </w:r>
    </w:p>
    <w:p w:rsidR="000641CB" w:rsidRDefault="000641CB" w:rsidP="000641CB">
      <w:pPr>
        <w:numPr>
          <w:ilvl w:val="0"/>
          <w:numId w:val="2"/>
        </w:numPr>
        <w:jc w:val="both"/>
      </w:pPr>
      <w:r>
        <w:rPr>
          <w:b/>
        </w:rPr>
        <w:t>Станция  «</w:t>
      </w:r>
      <w:proofErr w:type="spellStart"/>
      <w:r>
        <w:rPr>
          <w:b/>
        </w:rPr>
        <w:t>Агроценоз</w:t>
      </w:r>
      <w:proofErr w:type="spellEnd"/>
      <w:r>
        <w:rPr>
          <w:b/>
        </w:rPr>
        <w:t xml:space="preserve">» - </w:t>
      </w:r>
      <w:r w:rsidRPr="00000B34">
        <w:t xml:space="preserve">вокруг леса находятся поля, где экскурсовод рассказывает об отличиях   </w:t>
      </w:r>
      <w:proofErr w:type="spellStart"/>
      <w:r w:rsidRPr="00000B34">
        <w:t>агроценоза</w:t>
      </w:r>
      <w:proofErr w:type="spellEnd"/>
      <w:r w:rsidRPr="00000B34">
        <w:t xml:space="preserve"> и биогеоценоза. </w:t>
      </w:r>
    </w:p>
    <w:p w:rsidR="000641CB" w:rsidRDefault="000641CB" w:rsidP="000641CB">
      <w:pPr>
        <w:numPr>
          <w:ilvl w:val="0"/>
          <w:numId w:val="2"/>
        </w:numPr>
        <w:jc w:val="both"/>
      </w:pPr>
      <w:r>
        <w:rPr>
          <w:b/>
        </w:rPr>
        <w:t xml:space="preserve">Станция «Лесопосадка» </w:t>
      </w:r>
      <w:r w:rsidRPr="00000B34">
        <w:t xml:space="preserve"> </w:t>
      </w:r>
      <w:r>
        <w:t>назначение лесопосадки, защита от ветровой и водной эрозии.</w:t>
      </w:r>
    </w:p>
    <w:p w:rsidR="000641CB" w:rsidRPr="003750C7" w:rsidRDefault="000641CB" w:rsidP="000641CB">
      <w:pPr>
        <w:numPr>
          <w:ilvl w:val="0"/>
          <w:numId w:val="2"/>
        </w:numPr>
        <w:jc w:val="both"/>
      </w:pPr>
      <w:r>
        <w:rPr>
          <w:b/>
        </w:rPr>
        <w:t xml:space="preserve">Конец маршрута. </w:t>
      </w:r>
      <w:r w:rsidRPr="003750C7">
        <w:t>Смотровая площадка  с информационным  щитом</w:t>
      </w:r>
    </w:p>
    <w:p w:rsidR="000641CB" w:rsidRPr="003750C7" w:rsidRDefault="000641CB" w:rsidP="000641CB">
      <w:pPr>
        <w:ind w:left="360"/>
        <w:jc w:val="center"/>
      </w:pPr>
      <w:r w:rsidRPr="003750C7">
        <w:lastRenderedPageBreak/>
        <w:t>«Не рви цветов, не надо!</w:t>
      </w:r>
    </w:p>
    <w:p w:rsidR="000641CB" w:rsidRPr="003750C7" w:rsidRDefault="000641CB" w:rsidP="000641CB">
      <w:pPr>
        <w:ind w:left="360"/>
        <w:jc w:val="center"/>
      </w:pPr>
      <w:r w:rsidRPr="003750C7">
        <w:t>Их нежный аромат, наполнит воздух  леса!</w:t>
      </w:r>
    </w:p>
    <w:p w:rsidR="000641CB" w:rsidRPr="003750C7" w:rsidRDefault="000641CB" w:rsidP="000641CB">
      <w:pPr>
        <w:ind w:left="360"/>
        <w:jc w:val="center"/>
      </w:pPr>
      <w:r w:rsidRPr="003750C7">
        <w:t>Они так красят лес!»</w:t>
      </w:r>
    </w:p>
    <w:p w:rsidR="000641CB" w:rsidRDefault="000641CB" w:rsidP="000641CB">
      <w:pPr>
        <w:jc w:val="center"/>
        <w:rPr>
          <w:b/>
        </w:rPr>
      </w:pPr>
      <w:r w:rsidRPr="003750C7">
        <w:rPr>
          <w:b/>
        </w:rPr>
        <w:t>Темы экскурсий:</w:t>
      </w:r>
    </w:p>
    <w:p w:rsidR="000641CB" w:rsidRDefault="000641CB" w:rsidP="000641CB"/>
    <w:p w:rsidR="000641CB" w:rsidRPr="00F41698" w:rsidRDefault="000641CB" w:rsidP="000641CB">
      <w:r w:rsidRPr="00F41698">
        <w:t>1.Весенние явления в жизни природы.</w:t>
      </w:r>
    </w:p>
    <w:p w:rsidR="000641CB" w:rsidRPr="00F41698" w:rsidRDefault="000641CB" w:rsidP="000641CB">
      <w:r w:rsidRPr="00F41698">
        <w:t>2. Унылая пора – очей очарования.</w:t>
      </w:r>
    </w:p>
    <w:p w:rsidR="000641CB" w:rsidRPr="00F41698" w:rsidRDefault="000641CB" w:rsidP="000641CB">
      <w:r w:rsidRPr="00F41698">
        <w:t>3. Антропогенное влияние  на природу.</w:t>
      </w:r>
    </w:p>
    <w:p w:rsidR="000641CB" w:rsidRPr="00F41698" w:rsidRDefault="000641CB" w:rsidP="000641CB">
      <w:r w:rsidRPr="00F41698">
        <w:t>4. Значение природы в духовном развитии человека.</w:t>
      </w:r>
    </w:p>
    <w:p w:rsidR="000641CB" w:rsidRPr="00F41698" w:rsidRDefault="000641CB" w:rsidP="000641CB">
      <w:r w:rsidRPr="00F41698">
        <w:t>5. Цветок – это чудо природы.</w:t>
      </w:r>
    </w:p>
    <w:p w:rsidR="000641CB" w:rsidRPr="00F41698" w:rsidRDefault="000641CB" w:rsidP="000641CB">
      <w:r w:rsidRPr="00F41698">
        <w:t>6. Мир душистых растений.</w:t>
      </w:r>
    </w:p>
    <w:p w:rsidR="000641CB" w:rsidRPr="00F41698" w:rsidRDefault="000641CB" w:rsidP="000641CB">
      <w:r w:rsidRPr="00F41698">
        <w:t>7. Санитары леса.</w:t>
      </w:r>
    </w:p>
    <w:p w:rsidR="000641CB" w:rsidRPr="00F41698" w:rsidRDefault="000641CB" w:rsidP="000641CB">
      <w:r w:rsidRPr="00F41698">
        <w:t>8.Цветы и насекомые.</w:t>
      </w:r>
    </w:p>
    <w:p w:rsidR="000641CB" w:rsidRDefault="000641CB" w:rsidP="000641CB">
      <w:r w:rsidRPr="00F41698">
        <w:t>9. Деградация черноземов.</w:t>
      </w:r>
    </w:p>
    <w:p w:rsidR="000641CB" w:rsidRPr="000641CB" w:rsidRDefault="000641CB" w:rsidP="000641CB">
      <w:r>
        <w:t xml:space="preserve">10. Биогеоценоз и </w:t>
      </w:r>
      <w:proofErr w:type="spellStart"/>
      <w:r>
        <w:t>агроценоз</w:t>
      </w:r>
      <w:proofErr w:type="spellEnd"/>
      <w:r>
        <w:t>.</w:t>
      </w:r>
    </w:p>
    <w:p w:rsidR="000641CB" w:rsidRPr="00B57A67" w:rsidRDefault="000641CB" w:rsidP="000641CB">
      <w:pPr>
        <w:spacing w:before="100" w:beforeAutospacing="1" w:after="100" w:afterAutospacing="1"/>
        <w:jc w:val="center"/>
        <w:rPr>
          <w:b/>
          <w:bCs/>
          <w:kern w:val="36"/>
        </w:rPr>
      </w:pPr>
      <w:r w:rsidRPr="00B57A67">
        <w:rPr>
          <w:b/>
          <w:bCs/>
          <w:kern w:val="36"/>
        </w:rPr>
        <w:t>План экскурсии по марш</w:t>
      </w:r>
      <w:r>
        <w:rPr>
          <w:b/>
          <w:bCs/>
          <w:kern w:val="36"/>
        </w:rPr>
        <w:t xml:space="preserve">руту экологической тропы     </w:t>
      </w:r>
      <w:proofErr w:type="gramStart"/>
      <w:r>
        <w:rPr>
          <w:b/>
          <w:bCs/>
          <w:kern w:val="36"/>
        </w:rPr>
        <w:t xml:space="preserve">( </w:t>
      </w:r>
      <w:proofErr w:type="gramEnd"/>
      <w:r>
        <w:rPr>
          <w:b/>
          <w:bCs/>
          <w:kern w:val="36"/>
        </w:rPr>
        <w:t>5-6</w:t>
      </w:r>
      <w:r w:rsidRPr="00B57A67">
        <w:rPr>
          <w:b/>
          <w:bCs/>
          <w:kern w:val="36"/>
        </w:rPr>
        <w:t xml:space="preserve"> класс)</w:t>
      </w:r>
    </w:p>
    <w:p w:rsidR="000641CB" w:rsidRPr="00B57A67" w:rsidRDefault="000641CB" w:rsidP="000641CB">
      <w:pPr>
        <w:spacing w:before="100" w:beforeAutospacing="1" w:after="100" w:afterAutospacing="1"/>
        <w:rPr>
          <w:bCs/>
          <w:kern w:val="36"/>
        </w:rPr>
      </w:pPr>
      <w:r w:rsidRPr="00B57A67">
        <w:rPr>
          <w:bCs/>
          <w:u w:val="single"/>
        </w:rPr>
        <w:t>Задачи:</w:t>
      </w:r>
      <w:r w:rsidRPr="00B57A67">
        <w:rPr>
          <w:u w:val="single"/>
        </w:rPr>
        <w:t xml:space="preserve"> </w:t>
      </w:r>
    </w:p>
    <w:p w:rsidR="000641CB" w:rsidRPr="00B57A67" w:rsidRDefault="000641CB" w:rsidP="000641CB">
      <w:pPr>
        <w:numPr>
          <w:ilvl w:val="0"/>
          <w:numId w:val="3"/>
        </w:numPr>
        <w:spacing w:before="100" w:beforeAutospacing="1" w:after="100" w:afterAutospacing="1"/>
      </w:pPr>
      <w:r w:rsidRPr="00B57A67">
        <w:t xml:space="preserve">конкретизировать знания учащихся о разнообразии мира цветковых растений; </w:t>
      </w:r>
    </w:p>
    <w:p w:rsidR="000641CB" w:rsidRPr="00B57A67" w:rsidRDefault="000641CB" w:rsidP="000641CB">
      <w:pPr>
        <w:numPr>
          <w:ilvl w:val="0"/>
          <w:numId w:val="3"/>
        </w:numPr>
        <w:spacing w:before="100" w:beforeAutospacing="1" w:after="100" w:afterAutospacing="1"/>
      </w:pPr>
      <w:r w:rsidRPr="00B57A67">
        <w:t xml:space="preserve">показать соответствие строения растений условиям их обитания; </w:t>
      </w:r>
    </w:p>
    <w:p w:rsidR="000641CB" w:rsidRPr="00B57A67" w:rsidRDefault="000641CB" w:rsidP="000641CB">
      <w:pPr>
        <w:numPr>
          <w:ilvl w:val="0"/>
          <w:numId w:val="3"/>
        </w:numPr>
        <w:spacing w:before="100" w:beforeAutospacing="1" w:after="100" w:afterAutospacing="1"/>
      </w:pPr>
      <w:r w:rsidRPr="00B57A67">
        <w:t xml:space="preserve">развивать систематические понятия “вид”, “класс”, “семейство”; </w:t>
      </w:r>
    </w:p>
    <w:p w:rsidR="000641CB" w:rsidRPr="00B57A67" w:rsidRDefault="000641CB" w:rsidP="000641CB">
      <w:pPr>
        <w:numPr>
          <w:ilvl w:val="0"/>
          <w:numId w:val="3"/>
        </w:numPr>
        <w:spacing w:before="100" w:beforeAutospacing="1" w:after="100" w:afterAutospacing="1"/>
      </w:pPr>
      <w:r w:rsidRPr="00B57A67">
        <w:t xml:space="preserve">ознакомить с ядовитыми растениями; способствовать развитию биологических умений, необходимых при описании и определении растений. </w:t>
      </w:r>
    </w:p>
    <w:p w:rsidR="000641CB" w:rsidRPr="00B57A67" w:rsidRDefault="000641CB" w:rsidP="000641CB">
      <w:pPr>
        <w:numPr>
          <w:ilvl w:val="0"/>
          <w:numId w:val="3"/>
        </w:numPr>
        <w:spacing w:before="100" w:beforeAutospacing="1" w:after="100" w:afterAutospacing="1"/>
      </w:pPr>
      <w:r w:rsidRPr="00B57A67">
        <w:t xml:space="preserve">продолжить формирование диалектико-материалистического мировоззрения, устанавливая единство в растительном мире и выявляя причины разнообразия растений; </w:t>
      </w:r>
    </w:p>
    <w:p w:rsidR="000641CB" w:rsidRPr="00B57A67" w:rsidRDefault="000641CB" w:rsidP="000641CB">
      <w:pPr>
        <w:numPr>
          <w:ilvl w:val="0"/>
          <w:numId w:val="3"/>
        </w:numPr>
        <w:spacing w:before="100" w:beforeAutospacing="1" w:after="100" w:afterAutospacing="1"/>
      </w:pPr>
      <w:r w:rsidRPr="00B57A67">
        <w:t xml:space="preserve">воспитывать культуру общения с природой. </w:t>
      </w:r>
    </w:p>
    <w:p w:rsidR="000641CB" w:rsidRPr="00B57A67" w:rsidRDefault="000641CB" w:rsidP="000641CB">
      <w:pPr>
        <w:spacing w:before="100" w:beforeAutospacing="1" w:after="100" w:afterAutospacing="1"/>
      </w:pPr>
      <w:r w:rsidRPr="00B57A67">
        <w:rPr>
          <w:bCs/>
          <w:u w:val="single"/>
        </w:rPr>
        <w:t>Объекты:</w:t>
      </w:r>
      <w:r w:rsidRPr="00B57A67">
        <w:rPr>
          <w:b/>
          <w:bCs/>
        </w:rPr>
        <w:t xml:space="preserve"> </w:t>
      </w:r>
      <w:r w:rsidRPr="00B57A67">
        <w:t>растительность у дорог, сорная растительность.</w:t>
      </w:r>
    </w:p>
    <w:p w:rsidR="000641CB" w:rsidRPr="00B57A67" w:rsidRDefault="000641CB" w:rsidP="000641CB">
      <w:pPr>
        <w:spacing w:before="100" w:beforeAutospacing="1" w:after="100" w:afterAutospacing="1"/>
      </w:pPr>
      <w:proofErr w:type="gramStart"/>
      <w:r w:rsidRPr="00B57A67">
        <w:rPr>
          <w:i/>
          <w:iCs/>
        </w:rPr>
        <w:t>Растения</w:t>
      </w:r>
      <w:r w:rsidRPr="00B57A67">
        <w:t>: подорожник (большой, малый, ланцетовидный), одуванчик лекарственный, спорыш птичий, клевер (ползучий, красный, гибридный), ромашка (аптечная, пахучая), гусиная лапка, мятлик однолетний и др.</w:t>
      </w:r>
      <w:proofErr w:type="gramEnd"/>
    </w:p>
    <w:p w:rsidR="000641CB" w:rsidRPr="00B57A67" w:rsidRDefault="000641CB" w:rsidP="000641CB">
      <w:pPr>
        <w:spacing w:before="100" w:beforeAutospacing="1" w:after="100" w:afterAutospacing="1"/>
        <w:jc w:val="both"/>
      </w:pPr>
      <w:r w:rsidRPr="00B57A67">
        <w:rPr>
          <w:bCs/>
        </w:rPr>
        <w:t>Оборудование:</w:t>
      </w:r>
      <w:r w:rsidRPr="00B57A67">
        <w:t xml:space="preserve"> определительные карточки для определения семейств и для определения видов растений; экскурсионные лупы; инструктивные карты; копалки; блокноты; карандаш на тесьме; экологические знаки; повязка дежурного по группе. </w:t>
      </w:r>
    </w:p>
    <w:p w:rsidR="000641CB" w:rsidRPr="00B57A67" w:rsidRDefault="000641CB" w:rsidP="000641CB">
      <w:pPr>
        <w:spacing w:before="100" w:beforeAutospacing="1" w:after="100" w:afterAutospacing="1"/>
      </w:pPr>
      <w:r w:rsidRPr="00B57A67">
        <w:rPr>
          <w:bCs/>
        </w:rPr>
        <w:t>Форма работы:</w:t>
      </w:r>
      <w:r w:rsidRPr="00B57A67">
        <w:t xml:space="preserve"> групповая.</w:t>
      </w:r>
    </w:p>
    <w:p w:rsidR="000641CB" w:rsidRPr="00B57A67" w:rsidRDefault="000641CB" w:rsidP="000641CB">
      <w:pPr>
        <w:spacing w:before="100" w:beforeAutospacing="1" w:after="75"/>
        <w:jc w:val="center"/>
        <w:outlineLvl w:val="2"/>
        <w:rPr>
          <w:bCs/>
          <w:u w:val="single"/>
        </w:rPr>
      </w:pPr>
      <w:r w:rsidRPr="00B57A67">
        <w:rPr>
          <w:bCs/>
          <w:u w:val="single"/>
        </w:rPr>
        <w:t>Структура содержания и проведения экскурсии.</w:t>
      </w:r>
    </w:p>
    <w:p w:rsidR="000641CB" w:rsidRPr="00B57A67" w:rsidRDefault="000641CB" w:rsidP="000641CB">
      <w:pPr>
        <w:spacing w:before="100" w:beforeAutospacing="1" w:after="100" w:afterAutospacing="1"/>
      </w:pPr>
      <w:r w:rsidRPr="00B57A67">
        <w:rPr>
          <w:bCs/>
        </w:rPr>
        <w:lastRenderedPageBreak/>
        <w:t>Сообщение цели и постановка познавательной задачи.</w:t>
      </w:r>
    </w:p>
    <w:p w:rsidR="000641CB" w:rsidRPr="00B57A67" w:rsidRDefault="000641CB" w:rsidP="000641CB">
      <w:pPr>
        <w:spacing w:before="100" w:beforeAutospacing="1" w:after="100" w:afterAutospacing="1"/>
        <w:jc w:val="both"/>
      </w:pPr>
      <w:r w:rsidRPr="00B57A67">
        <w:t>Цветковые растения очень разнообразны. Среди них есть пигмеи (ряски) и гиганты (эвкалипты), однолетние и многолетние, деревья, кустарники, травы, есть культурные формы растений и дикорастущие. Цветковые растения способны развиваться в любой климатической зоне и в различных экологических условиях.</w:t>
      </w:r>
    </w:p>
    <w:p w:rsidR="000641CB" w:rsidRPr="00B57A67" w:rsidRDefault="000641CB" w:rsidP="000641CB">
      <w:pPr>
        <w:spacing w:before="100" w:beforeAutospacing="1" w:after="100" w:afterAutospacing="1"/>
        <w:jc w:val="both"/>
      </w:pPr>
      <w:r w:rsidRPr="00B57A67">
        <w:rPr>
          <w:i/>
          <w:iCs/>
        </w:rPr>
        <w:t>Познавательная задача</w:t>
      </w:r>
      <w:r w:rsidRPr="00B57A67">
        <w:t>: познакомиться с миром цветковых растений, растущих у дорог, сорных растений,  и понять причины их разнообразия. Вспомнить правила поведения в природе.</w:t>
      </w:r>
    </w:p>
    <w:p w:rsidR="000641CB" w:rsidRPr="00B57A67" w:rsidRDefault="000641CB" w:rsidP="000641CB">
      <w:pPr>
        <w:spacing w:before="100" w:beforeAutospacing="1" w:after="100" w:afterAutospacing="1"/>
        <w:jc w:val="both"/>
      </w:pPr>
      <w:r w:rsidRPr="00B57A67">
        <w:rPr>
          <w:b/>
          <w:bCs/>
          <w:i/>
          <w:iCs/>
        </w:rPr>
        <w:t xml:space="preserve">Внимание! </w:t>
      </w:r>
      <w:r w:rsidRPr="00B57A67">
        <w:t>Объявляется конкурс на самых наблюдательных, смышленых и организованных коллекционеров знаний. За каждое правильно выполненное задание вы получите жетон, который сможете определенным образом превратить в оценку в журнале.</w:t>
      </w:r>
    </w:p>
    <w:p w:rsidR="000641CB" w:rsidRPr="00B57A67" w:rsidRDefault="000641CB" w:rsidP="000641CB">
      <w:pPr>
        <w:spacing w:before="100" w:beforeAutospacing="1" w:after="100" w:afterAutospacing="1"/>
      </w:pPr>
      <w:r w:rsidRPr="00B57A67">
        <w:rPr>
          <w:b/>
          <w:bCs/>
          <w:i/>
          <w:iCs/>
        </w:rPr>
        <w:t>Пункт 1.</w:t>
      </w:r>
      <w:r w:rsidRPr="00B57A67">
        <w:rPr>
          <w:b/>
          <w:bCs/>
        </w:rPr>
        <w:t xml:space="preserve"> Обочина дороги.</w:t>
      </w:r>
    </w:p>
    <w:p w:rsidR="000641CB" w:rsidRPr="000641CB" w:rsidRDefault="000641CB" w:rsidP="000641CB">
      <w:pPr>
        <w:spacing w:before="100" w:beforeAutospacing="1" w:after="100" w:afterAutospacing="1"/>
      </w:pPr>
      <w:r w:rsidRPr="000641CB">
        <w:rPr>
          <w:iCs/>
        </w:rPr>
        <w:t>Задание 1.</w:t>
      </w:r>
    </w:p>
    <w:p w:rsidR="000641CB" w:rsidRPr="000641CB" w:rsidRDefault="000641CB" w:rsidP="000641CB">
      <w:pPr>
        <w:spacing w:before="100" w:beforeAutospacing="1" w:after="100" w:afterAutospacing="1"/>
        <w:jc w:val="both"/>
      </w:pPr>
      <w:r w:rsidRPr="000641CB">
        <w:t xml:space="preserve">Сравните одуванчик или подорожник, растущий у дороги. Установите причины сходства в строении стебля и расположении листьев. Ответьте на вопрос: каковы условия жизни на дороге? Оцените значение выявленных признаков для выживаемости особей и </w:t>
      </w:r>
      <w:proofErr w:type="gramStart"/>
      <w:r w:rsidRPr="000641CB">
        <w:t>сохранении</w:t>
      </w:r>
      <w:proofErr w:type="gramEnd"/>
      <w:r w:rsidRPr="000641CB">
        <w:t xml:space="preserve"> видов.</w:t>
      </w:r>
    </w:p>
    <w:p w:rsidR="000641CB" w:rsidRPr="000641CB" w:rsidRDefault="000641CB" w:rsidP="000641CB">
      <w:pPr>
        <w:spacing w:before="100" w:beforeAutospacing="1" w:after="100" w:afterAutospacing="1"/>
      </w:pPr>
      <w:r w:rsidRPr="000641CB">
        <w:rPr>
          <w:iCs/>
        </w:rPr>
        <w:t>Задание 2.</w:t>
      </w:r>
    </w:p>
    <w:p w:rsidR="000641CB" w:rsidRPr="000641CB" w:rsidRDefault="000641CB" w:rsidP="000641CB">
      <w:pPr>
        <w:spacing w:before="100" w:beforeAutospacing="1" w:after="100" w:afterAutospacing="1"/>
        <w:jc w:val="both"/>
      </w:pPr>
      <w:proofErr w:type="gramStart"/>
      <w:r w:rsidRPr="000641CB">
        <w:t>Сравните подорожник и одуванчик, растущие у дороги, с особями, растущими в стороне от дороги.</w:t>
      </w:r>
      <w:proofErr w:type="gramEnd"/>
      <w:r w:rsidRPr="000641CB">
        <w:t xml:space="preserve"> Охарактеризуйте условия их жизни.</w:t>
      </w:r>
    </w:p>
    <w:p w:rsidR="000641CB" w:rsidRPr="000641CB" w:rsidRDefault="000641CB" w:rsidP="000641CB">
      <w:pPr>
        <w:spacing w:before="100" w:beforeAutospacing="1" w:after="100" w:afterAutospacing="1"/>
      </w:pPr>
      <w:r w:rsidRPr="000641CB">
        <w:rPr>
          <w:iCs/>
        </w:rPr>
        <w:t>Задание 3.</w:t>
      </w:r>
    </w:p>
    <w:p w:rsidR="000641CB" w:rsidRPr="000641CB" w:rsidRDefault="000641CB" w:rsidP="000641CB">
      <w:pPr>
        <w:spacing w:before="100" w:beforeAutospacing="1" w:after="100" w:afterAutospacing="1"/>
      </w:pPr>
      <w:r w:rsidRPr="000641CB">
        <w:t>Определите систематическое положение объектов исследования.</w:t>
      </w:r>
    </w:p>
    <w:p w:rsidR="000641CB" w:rsidRPr="000641CB" w:rsidRDefault="000641CB" w:rsidP="000641CB">
      <w:pPr>
        <w:spacing w:before="100" w:beforeAutospacing="1" w:after="100" w:afterAutospacing="1"/>
        <w:jc w:val="both"/>
      </w:pPr>
      <w:r w:rsidRPr="000641CB">
        <w:rPr>
          <w:iCs/>
        </w:rPr>
        <w:t xml:space="preserve">Демонстрация: </w:t>
      </w:r>
      <w:r w:rsidRPr="000641CB">
        <w:t>черты приспособленности у лапчатки гусиной (укороченный побег, прикорневая розетка), клевер ползучег</w:t>
      </w:r>
      <w:proofErr w:type="gramStart"/>
      <w:r w:rsidRPr="000641CB">
        <w:t>о(</w:t>
      </w:r>
      <w:proofErr w:type="gramEnd"/>
      <w:r w:rsidRPr="000641CB">
        <w:t>стебель ползучий), ромашки пахучей и спорыша (упругий, приподнятый стебель), у всех – мелкие, рассеченные листья.</w:t>
      </w:r>
    </w:p>
    <w:p w:rsidR="000641CB" w:rsidRPr="000641CB" w:rsidRDefault="000641CB" w:rsidP="000641CB">
      <w:pPr>
        <w:spacing w:before="100" w:beforeAutospacing="1" w:after="100" w:afterAutospacing="1"/>
      </w:pPr>
      <w:r w:rsidRPr="000641CB">
        <w:rPr>
          <w:bCs/>
          <w:iCs/>
        </w:rPr>
        <w:t>Пункт 2.</w:t>
      </w:r>
      <w:r w:rsidRPr="000641CB">
        <w:rPr>
          <w:bCs/>
        </w:rPr>
        <w:t xml:space="preserve"> Пустырь.</w:t>
      </w:r>
    </w:p>
    <w:p w:rsidR="000641CB" w:rsidRPr="000641CB" w:rsidRDefault="000641CB" w:rsidP="000641CB">
      <w:pPr>
        <w:spacing w:before="100" w:beforeAutospacing="1" w:after="100" w:afterAutospacing="1"/>
      </w:pPr>
      <w:r w:rsidRPr="000641CB">
        <w:rPr>
          <w:iCs/>
        </w:rPr>
        <w:t>Растения:</w:t>
      </w:r>
      <w:r w:rsidRPr="000641CB">
        <w:t xml:space="preserve"> лопух, чертополох, крапива и др. </w:t>
      </w:r>
    </w:p>
    <w:p w:rsidR="000641CB" w:rsidRPr="000641CB" w:rsidRDefault="000641CB" w:rsidP="000641CB">
      <w:pPr>
        <w:numPr>
          <w:ilvl w:val="0"/>
          <w:numId w:val="4"/>
        </w:numPr>
        <w:spacing w:before="100" w:beforeAutospacing="1" w:after="100" w:afterAutospacing="1"/>
      </w:pPr>
      <w:r w:rsidRPr="000641CB">
        <w:t xml:space="preserve">Почему лопух вытесняет другие растения? </w:t>
      </w:r>
    </w:p>
    <w:p w:rsidR="000641CB" w:rsidRPr="000641CB" w:rsidRDefault="000641CB" w:rsidP="000641CB">
      <w:pPr>
        <w:numPr>
          <w:ilvl w:val="0"/>
          <w:numId w:val="4"/>
        </w:numPr>
        <w:spacing w:before="100" w:beforeAutospacing="1" w:after="100" w:afterAutospacing="1"/>
      </w:pPr>
      <w:r w:rsidRPr="000641CB">
        <w:t xml:space="preserve">Почему животные и человек обходят растения пустырей? </w:t>
      </w:r>
    </w:p>
    <w:p w:rsidR="000641CB" w:rsidRPr="000641CB" w:rsidRDefault="000641CB" w:rsidP="000641CB">
      <w:pPr>
        <w:numPr>
          <w:ilvl w:val="0"/>
          <w:numId w:val="4"/>
        </w:numPr>
        <w:spacing w:before="100" w:beforeAutospacing="1" w:after="100" w:afterAutospacing="1"/>
      </w:pPr>
      <w:r w:rsidRPr="000641CB">
        <w:t xml:space="preserve">Почему животные не поедают эти растения? </w:t>
      </w:r>
    </w:p>
    <w:p w:rsidR="000641CB" w:rsidRPr="000641CB" w:rsidRDefault="000641CB" w:rsidP="000641CB">
      <w:pPr>
        <w:numPr>
          <w:ilvl w:val="0"/>
          <w:numId w:val="4"/>
        </w:numPr>
        <w:spacing w:before="100" w:beforeAutospacing="1" w:after="100" w:afterAutospacing="1"/>
      </w:pPr>
      <w:r w:rsidRPr="000641CB">
        <w:lastRenderedPageBreak/>
        <w:t xml:space="preserve">Чем отличаются растения пустырей от придорожных растений? </w:t>
      </w:r>
    </w:p>
    <w:p w:rsidR="000641CB" w:rsidRPr="000641CB" w:rsidRDefault="000641CB" w:rsidP="000641CB">
      <w:pPr>
        <w:numPr>
          <w:ilvl w:val="0"/>
          <w:numId w:val="4"/>
        </w:numPr>
        <w:spacing w:before="100" w:beforeAutospacing="1" w:after="100" w:afterAutospacing="1"/>
      </w:pPr>
      <w:r w:rsidRPr="000641CB">
        <w:t xml:space="preserve">Каковы условия жизни растений пустырей? </w:t>
      </w:r>
    </w:p>
    <w:p w:rsidR="000641CB" w:rsidRPr="000641CB" w:rsidRDefault="000641CB" w:rsidP="000641CB">
      <w:pPr>
        <w:numPr>
          <w:ilvl w:val="0"/>
          <w:numId w:val="4"/>
        </w:numPr>
        <w:spacing w:before="100" w:beforeAutospacing="1" w:after="100" w:afterAutospacing="1"/>
      </w:pPr>
      <w:r w:rsidRPr="000641CB">
        <w:t xml:space="preserve">Какие приспособления выработались у этих растений? </w:t>
      </w:r>
    </w:p>
    <w:p w:rsidR="000641CB" w:rsidRPr="000641CB" w:rsidRDefault="000641CB" w:rsidP="000641CB">
      <w:pPr>
        <w:numPr>
          <w:ilvl w:val="0"/>
          <w:numId w:val="4"/>
        </w:numPr>
        <w:spacing w:before="100" w:beforeAutospacing="1" w:after="100" w:afterAutospacing="1"/>
      </w:pPr>
      <w:r w:rsidRPr="000641CB">
        <w:t xml:space="preserve">По определителю определите, к какому семейству относятся лопух большой, чертополох, бодяк полевой. </w:t>
      </w:r>
    </w:p>
    <w:p w:rsidR="000641CB" w:rsidRPr="000641CB" w:rsidRDefault="000641CB" w:rsidP="000641CB">
      <w:r w:rsidRPr="000641CB">
        <w:t xml:space="preserve">Изучение и определение характерных сорных растений в </w:t>
      </w:r>
      <w:proofErr w:type="spellStart"/>
      <w:r w:rsidRPr="000641CB">
        <w:t>агроценозе</w:t>
      </w:r>
      <w:proofErr w:type="spellEnd"/>
      <w:r w:rsidRPr="000641CB">
        <w:t>.</w:t>
      </w:r>
    </w:p>
    <w:p w:rsidR="000641CB" w:rsidRPr="000641CB" w:rsidRDefault="000641CB" w:rsidP="000641CB">
      <w:pPr>
        <w:rPr>
          <w:i/>
        </w:rPr>
      </w:pPr>
      <w:r w:rsidRPr="000641CB">
        <w:rPr>
          <w:i/>
          <w:iCs/>
        </w:rPr>
        <w:t>Задание.</w:t>
      </w:r>
    </w:p>
    <w:p w:rsidR="000641CB" w:rsidRPr="000641CB" w:rsidRDefault="000641CB" w:rsidP="000641CB">
      <w:pPr>
        <w:jc w:val="both"/>
      </w:pPr>
      <w:r w:rsidRPr="000641CB">
        <w:t xml:space="preserve">Осторожно, с помощью копалки удалите сорняки на площадке, указанной учителем. Рассмотрите их и распределите по 3 группам: однолетние, двулетние, многолетние. Определите, к какому семейству относится каждое растение. Заполните таблицу: </w:t>
      </w:r>
    </w:p>
    <w:tbl>
      <w:tblPr>
        <w:tblW w:w="0" w:type="auto"/>
        <w:jc w:val="center"/>
        <w:tblCellSpacing w:w="0" w:type="dxa"/>
        <w:tblInd w:w="7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8"/>
        <w:gridCol w:w="1801"/>
        <w:gridCol w:w="2012"/>
        <w:gridCol w:w="1387"/>
        <w:gridCol w:w="1462"/>
        <w:gridCol w:w="1705"/>
      </w:tblGrid>
      <w:tr w:rsidR="000641CB" w:rsidRPr="000641CB" w:rsidTr="0074783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641CB" w:rsidRPr="000641CB" w:rsidRDefault="000641CB" w:rsidP="000641CB">
            <w:r w:rsidRPr="000641CB"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641CB" w:rsidRPr="000641CB" w:rsidRDefault="000641CB" w:rsidP="000641CB">
            <w:r w:rsidRPr="000641CB">
              <w:t>Особенности внешнего строения органов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641CB" w:rsidRPr="000641CB" w:rsidRDefault="000641CB" w:rsidP="000641CB">
            <w:r w:rsidRPr="000641CB">
              <w:t>Меры борьбы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641CB" w:rsidRPr="000641CB" w:rsidRDefault="000641CB" w:rsidP="000641CB">
            <w:r w:rsidRPr="000641CB">
              <w:t>Семейство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641CB" w:rsidRPr="000641CB" w:rsidRDefault="000641CB" w:rsidP="000641CB">
            <w:r w:rsidRPr="000641CB">
              <w:t>Видовое название</w:t>
            </w:r>
          </w:p>
        </w:tc>
      </w:tr>
      <w:tr w:rsidR="000641CB" w:rsidRPr="000641CB" w:rsidTr="0074783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641CB" w:rsidRPr="000641CB" w:rsidRDefault="000641CB" w:rsidP="000641CB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641CB" w:rsidRPr="000641CB" w:rsidRDefault="000641CB" w:rsidP="000641CB">
            <w:r w:rsidRPr="000641CB">
              <w:t>наземных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641CB" w:rsidRPr="000641CB" w:rsidRDefault="000641CB" w:rsidP="000641CB">
            <w:r w:rsidRPr="000641CB">
              <w:t>подземных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641CB" w:rsidRPr="000641CB" w:rsidRDefault="000641CB" w:rsidP="000641CB"/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641CB" w:rsidRPr="000641CB" w:rsidRDefault="000641CB" w:rsidP="000641CB"/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641CB" w:rsidRPr="000641CB" w:rsidRDefault="000641CB" w:rsidP="000641CB"/>
        </w:tc>
      </w:tr>
    </w:tbl>
    <w:p w:rsidR="000641CB" w:rsidRPr="000641CB" w:rsidRDefault="000641CB" w:rsidP="000641CB">
      <w:pPr>
        <w:spacing w:before="100" w:beforeAutospacing="1" w:after="100" w:afterAutospacing="1"/>
        <w:jc w:val="both"/>
      </w:pPr>
      <w:r w:rsidRPr="000641CB">
        <w:t>Сделайте вывод, используя вопросы: какие приспособления выработались у сорных видов? Какими биологическими особенностями характеризуются однолетние, двулетние, многолетние и сорные растения.</w:t>
      </w:r>
    </w:p>
    <w:p w:rsidR="000641CB" w:rsidRPr="000641CB" w:rsidRDefault="000641CB" w:rsidP="000641CB">
      <w:pPr>
        <w:rPr>
          <w:u w:val="single"/>
        </w:rPr>
      </w:pPr>
      <w:proofErr w:type="gramStart"/>
      <w:r w:rsidRPr="000641CB">
        <w:rPr>
          <w:bCs/>
          <w:u w:val="single"/>
        </w:rPr>
        <w:t>Итоговая</w:t>
      </w:r>
      <w:proofErr w:type="gramEnd"/>
      <w:r w:rsidRPr="000641CB">
        <w:rPr>
          <w:bCs/>
          <w:u w:val="single"/>
        </w:rPr>
        <w:t xml:space="preserve"> мини-конференция</w:t>
      </w:r>
    </w:p>
    <w:p w:rsidR="000641CB" w:rsidRPr="000641CB" w:rsidRDefault="000641CB" w:rsidP="000641CB">
      <w:pPr>
        <w:jc w:val="both"/>
      </w:pPr>
      <w:r w:rsidRPr="000641CB">
        <w:t>Участники конференции – по 2 представителя каждой группы. Они готовят развернутый ответ на один выбранный ими вопрос учителя.</w:t>
      </w:r>
    </w:p>
    <w:p w:rsidR="000641CB" w:rsidRPr="000641CB" w:rsidRDefault="000641CB" w:rsidP="000641CB">
      <w:pPr>
        <w:spacing w:before="100" w:beforeAutospacing="1" w:after="100" w:afterAutospacing="1"/>
      </w:pPr>
      <w:r w:rsidRPr="000641CB">
        <w:rPr>
          <w:iCs/>
        </w:rPr>
        <w:t>Вопросы.</w:t>
      </w:r>
      <w:r w:rsidRPr="000641CB">
        <w:t xml:space="preserve"> </w:t>
      </w:r>
    </w:p>
    <w:p w:rsidR="000641CB" w:rsidRPr="000641CB" w:rsidRDefault="000641CB" w:rsidP="000641CB">
      <w:pPr>
        <w:numPr>
          <w:ilvl w:val="0"/>
          <w:numId w:val="5"/>
        </w:numPr>
        <w:spacing w:before="100" w:beforeAutospacing="1" w:after="100" w:afterAutospacing="1"/>
      </w:pPr>
      <w:r w:rsidRPr="000641CB">
        <w:t xml:space="preserve">Докажите разнообразие цветковых растений. </w:t>
      </w:r>
    </w:p>
    <w:p w:rsidR="000641CB" w:rsidRPr="000641CB" w:rsidRDefault="000641CB" w:rsidP="000641CB">
      <w:pPr>
        <w:numPr>
          <w:ilvl w:val="0"/>
          <w:numId w:val="5"/>
        </w:numPr>
        <w:spacing w:before="100" w:beforeAutospacing="1" w:after="100" w:afterAutospacing="1"/>
      </w:pPr>
      <w:r w:rsidRPr="000641CB">
        <w:t xml:space="preserve">Почему растения пустыря не растут в лесу? </w:t>
      </w:r>
    </w:p>
    <w:p w:rsidR="000641CB" w:rsidRPr="000641CB" w:rsidRDefault="000641CB" w:rsidP="000641CB">
      <w:pPr>
        <w:numPr>
          <w:ilvl w:val="0"/>
          <w:numId w:val="5"/>
        </w:numPr>
        <w:spacing w:before="100" w:beforeAutospacing="1" w:after="100" w:afterAutospacing="1"/>
      </w:pPr>
      <w:r w:rsidRPr="000641CB">
        <w:t xml:space="preserve">Почему сорные растения не растут на болоте? </w:t>
      </w:r>
    </w:p>
    <w:p w:rsidR="000641CB" w:rsidRPr="000641CB" w:rsidRDefault="000641CB" w:rsidP="000641CB">
      <w:pPr>
        <w:numPr>
          <w:ilvl w:val="0"/>
          <w:numId w:val="5"/>
        </w:numPr>
        <w:spacing w:before="100" w:beforeAutospacing="1" w:after="100" w:afterAutospacing="1"/>
      </w:pPr>
      <w:r w:rsidRPr="000641CB">
        <w:t xml:space="preserve">Почему южные растения не растут в тайге? </w:t>
      </w:r>
    </w:p>
    <w:p w:rsidR="000641CB" w:rsidRPr="000641CB" w:rsidRDefault="000641CB" w:rsidP="000641CB">
      <w:pPr>
        <w:spacing w:before="100" w:beforeAutospacing="1" w:after="100" w:afterAutospacing="1"/>
        <w:jc w:val="both"/>
      </w:pPr>
      <w:r w:rsidRPr="000641CB">
        <w:t>Остальные учащиеся во время подготовки конференции принимают участие в ролевой игре “Что бы я сделал для сохранения растений, если бы был…”</w:t>
      </w:r>
    </w:p>
    <w:p w:rsidR="000641CB" w:rsidRPr="000641CB" w:rsidRDefault="000641CB" w:rsidP="000641CB">
      <w:pPr>
        <w:spacing w:before="100" w:beforeAutospacing="1" w:after="100" w:afterAutospacing="1"/>
      </w:pPr>
      <w:r w:rsidRPr="000641CB">
        <w:rPr>
          <w:iCs/>
        </w:rPr>
        <w:t>Роли:</w:t>
      </w:r>
      <w:r w:rsidRPr="000641CB">
        <w:t xml:space="preserve"> </w:t>
      </w:r>
    </w:p>
    <w:p w:rsidR="000641CB" w:rsidRPr="000641CB" w:rsidRDefault="000641CB" w:rsidP="000641CB">
      <w:pPr>
        <w:numPr>
          <w:ilvl w:val="0"/>
          <w:numId w:val="6"/>
        </w:numPr>
        <w:spacing w:before="100" w:beforeAutospacing="1" w:after="100" w:afterAutospacing="1"/>
      </w:pPr>
      <w:r w:rsidRPr="000641CB">
        <w:t xml:space="preserve">Турист; </w:t>
      </w:r>
    </w:p>
    <w:p w:rsidR="000641CB" w:rsidRPr="000641CB" w:rsidRDefault="000641CB" w:rsidP="000641CB">
      <w:pPr>
        <w:numPr>
          <w:ilvl w:val="0"/>
          <w:numId w:val="6"/>
        </w:numPr>
        <w:spacing w:before="100" w:beforeAutospacing="1" w:after="100" w:afterAutospacing="1"/>
      </w:pPr>
      <w:r w:rsidRPr="000641CB">
        <w:t xml:space="preserve">Журналист; </w:t>
      </w:r>
    </w:p>
    <w:p w:rsidR="000641CB" w:rsidRPr="000641CB" w:rsidRDefault="000641CB" w:rsidP="000641CB">
      <w:pPr>
        <w:numPr>
          <w:ilvl w:val="0"/>
          <w:numId w:val="6"/>
        </w:numPr>
        <w:spacing w:before="100" w:beforeAutospacing="1" w:after="100" w:afterAutospacing="1"/>
      </w:pPr>
      <w:r w:rsidRPr="000641CB">
        <w:t xml:space="preserve">Директор ботанического сада; </w:t>
      </w:r>
    </w:p>
    <w:p w:rsidR="000641CB" w:rsidRPr="000641CB" w:rsidRDefault="000641CB" w:rsidP="000641CB">
      <w:pPr>
        <w:numPr>
          <w:ilvl w:val="0"/>
          <w:numId w:val="6"/>
        </w:numPr>
        <w:spacing w:before="100" w:beforeAutospacing="1" w:after="100" w:afterAutospacing="1"/>
      </w:pPr>
      <w:r w:rsidRPr="000641CB">
        <w:t xml:space="preserve">Директор химического завода; </w:t>
      </w:r>
    </w:p>
    <w:p w:rsidR="000641CB" w:rsidRPr="000641CB" w:rsidRDefault="000641CB" w:rsidP="000641CB">
      <w:pPr>
        <w:numPr>
          <w:ilvl w:val="0"/>
          <w:numId w:val="6"/>
        </w:numPr>
        <w:spacing w:before="100" w:beforeAutospacing="1" w:after="100" w:afterAutospacing="1"/>
      </w:pPr>
      <w:r w:rsidRPr="000641CB">
        <w:t xml:space="preserve">Учитель; </w:t>
      </w:r>
    </w:p>
    <w:p w:rsidR="000641CB" w:rsidRPr="000641CB" w:rsidRDefault="000641CB" w:rsidP="000641CB">
      <w:pPr>
        <w:numPr>
          <w:ilvl w:val="0"/>
          <w:numId w:val="6"/>
        </w:numPr>
        <w:spacing w:before="100" w:beforeAutospacing="1" w:after="100" w:afterAutospacing="1"/>
      </w:pPr>
      <w:r w:rsidRPr="000641CB">
        <w:t xml:space="preserve">Мэр города и т.д. </w:t>
      </w:r>
    </w:p>
    <w:p w:rsidR="000641CB" w:rsidRPr="000641CB" w:rsidRDefault="000641CB" w:rsidP="000641CB">
      <w:pPr>
        <w:spacing w:before="100" w:beforeAutospacing="1" w:after="100" w:afterAutospacing="1"/>
        <w:jc w:val="both"/>
      </w:pPr>
      <w:r w:rsidRPr="000641CB">
        <w:t>Выступления участников конференции и подведение итогов урока (цена жетона – 1 балл)</w:t>
      </w:r>
    </w:p>
    <w:p w:rsidR="00C605C4" w:rsidRPr="000641CB" w:rsidRDefault="00C605C4" w:rsidP="000641CB"/>
    <w:sectPr w:rsidR="00C605C4" w:rsidRPr="000641CB" w:rsidSect="0006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CBA"/>
    <w:multiLevelType w:val="multilevel"/>
    <w:tmpl w:val="A13A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2384A"/>
    <w:multiLevelType w:val="multilevel"/>
    <w:tmpl w:val="7A1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05BDE"/>
    <w:multiLevelType w:val="hybridMultilevel"/>
    <w:tmpl w:val="AB62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296392"/>
    <w:multiLevelType w:val="multilevel"/>
    <w:tmpl w:val="47F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03987"/>
    <w:multiLevelType w:val="hybridMultilevel"/>
    <w:tmpl w:val="413AA134"/>
    <w:lvl w:ilvl="0" w:tplc="BB60E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923463"/>
    <w:multiLevelType w:val="multilevel"/>
    <w:tmpl w:val="E1A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1CB"/>
    <w:rsid w:val="000641CB"/>
    <w:rsid w:val="00C6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2012-12-20T15:19:00Z</dcterms:created>
  <dcterms:modified xsi:type="dcterms:W3CDTF">2012-12-20T15:26:00Z</dcterms:modified>
</cp:coreProperties>
</file>