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EF" w:rsidRDefault="00254784" w:rsidP="00254784">
      <w:pPr>
        <w:spacing w:before="123" w:after="123" w:line="4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254784"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Родительское собрание по теме: "Нравственные отношения в семье и в </w:t>
      </w:r>
      <w:proofErr w:type="gramStart"/>
      <w:r w:rsidRPr="00254784"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ru-RU"/>
        </w:rPr>
        <w:t>детском</w:t>
      </w:r>
      <w:proofErr w:type="gramEnd"/>
      <w:r w:rsidRPr="00254784"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сад</w:t>
      </w:r>
      <w:r w:rsidR="009322EF">
        <w:rPr>
          <w:rFonts w:ascii="inherit" w:eastAsia="Times New Roman" w:hAnsi="inherit" w:cs="Times New Roman" w:hint="eastAsia"/>
          <w:b/>
          <w:bCs/>
          <w:color w:val="333333"/>
          <w:kern w:val="36"/>
          <w:sz w:val="32"/>
          <w:szCs w:val="32"/>
          <w:lang w:eastAsia="ru-RU"/>
        </w:rPr>
        <w:t>»</w:t>
      </w:r>
    </w:p>
    <w:p w:rsidR="009322EF" w:rsidRPr="009322EF" w:rsidRDefault="009322EF" w:rsidP="00254784">
      <w:pPr>
        <w:spacing w:before="123" w:after="123" w:line="4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                                                        </w:t>
      </w:r>
      <w:r w:rsidRPr="009322EF">
        <w:rPr>
          <w:rFonts w:ascii="inherit" w:eastAsia="Times New Roman" w:hAnsi="inherit" w:cs="Times New Roman"/>
          <w:b/>
          <w:bCs/>
          <w:color w:val="333333"/>
          <w:kern w:val="36"/>
          <w:sz w:val="20"/>
          <w:szCs w:val="20"/>
          <w:lang w:eastAsia="ru-RU"/>
        </w:rPr>
        <w:t>Руководитель структурного подразделения</w:t>
      </w:r>
    </w:p>
    <w:p w:rsidR="00254784" w:rsidRPr="00254784" w:rsidRDefault="009322EF" w:rsidP="00254784">
      <w:pPr>
        <w:spacing w:before="123" w:after="123" w:line="4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kern w:val="36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9322EF">
        <w:rPr>
          <w:rFonts w:ascii="inherit" w:eastAsia="Times New Roman" w:hAnsi="inherit" w:cs="Times New Roman"/>
          <w:b/>
          <w:bCs/>
          <w:color w:val="333333"/>
          <w:kern w:val="36"/>
          <w:sz w:val="20"/>
          <w:szCs w:val="20"/>
          <w:lang w:eastAsia="ru-RU"/>
        </w:rPr>
        <w:t>Агапова Татьяна Ивановна</w:t>
      </w:r>
      <w:r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                  </w:t>
      </w:r>
      <w:r w:rsidR="00254784"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54784" w:rsidRPr="00254784" w:rsidRDefault="00254784" w:rsidP="00254784">
      <w:pPr>
        <w:spacing w:after="123" w:line="245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Моя задача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как </w:t>
      </w:r>
      <w:r w:rsidRPr="009322E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руководителя структурного подразделения  дошкольного отделения </w:t>
      </w:r>
      <w:r w:rsidRPr="009322EF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вовлечь</w:t>
      </w:r>
      <w:r w:rsidRPr="009322E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родителей в совместное осмысление нравственных ценностей;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r w:rsidRPr="009322EF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 xml:space="preserve"> нравственног</w:t>
      </w:r>
      <w:r w:rsidRPr="009322E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 xml:space="preserve">о </w:t>
      </w:r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отношения к людям и адекватной оценки себя и других.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</w:p>
    <w:p w:rsidR="00254784" w:rsidRPr="00254784" w:rsidRDefault="00254784" w:rsidP="00254784">
      <w:pPr>
        <w:spacing w:after="123" w:line="245" w:lineRule="atLeast"/>
        <w:ind w:left="5209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Подготовка</w:t>
      </w:r>
    </w:p>
    <w:p w:rsidR="00254784" w:rsidRPr="00254784" w:rsidRDefault="00254784" w:rsidP="00254784">
      <w:pPr>
        <w:spacing w:after="123" w:line="245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322E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Заранее проводится анкетирование детей и родителей. Вопросы связаны с темой собрания и перекликаются по содержанию у детей и взрослых. </w:t>
      </w:r>
    </w:p>
    <w:p w:rsidR="00254784" w:rsidRPr="00254784" w:rsidRDefault="00254784" w:rsidP="00254784">
      <w:pPr>
        <w:spacing w:before="123" w:after="123" w:line="490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</w:pPr>
      <w:r w:rsidRPr="00254784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Нравственные ценности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322E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Вопросы для детей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1. Каким ты хочешь быть человеком?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2. Кем ты хочешь быть?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3. Что нужно, чтобы дома у вас было всем  хорошо?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4. Без чего нельзя прожить человеку?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5. Если бы ты нашел клад, то чтобы ты сделал?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322E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Вопросы для взрослых</w:t>
      </w:r>
    </w:p>
    <w:p w:rsidR="00254784" w:rsidRPr="00254784" w:rsidRDefault="00254784" w:rsidP="00254784">
      <w:pPr>
        <w:spacing w:after="123" w:line="245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1. Качества необходимые вашему ребенку, как человеку…?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2. Вы хотели, чтобы ваш ребенок стал…?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3. В хорошей семье всегда…?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4. Нельзя прожить без…?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5. Если бы я нашел клад, то…?     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Заранее подготовить и раздать родителям памятки “Основы нравственных отношений в семье”: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Проявилась заинтересованность к жизни и проблемам ребенка, будьте искренним – подражая, он очень скоро вернет это вам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Поступайте с другими людьми тактично, будьте терпеливым к чужим недостаткам – это будет для вашего ребенка уроком доброты и человечности.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Не говорите о людях неуважительно, плохо – ребенок вырастет и станет отзываться так же о вас.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Поведение – это нравственное мерило человека. Проявляйте благородство при любых обстоятельствах. Станьте примером для своего ребенка.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Подготовить небольшое</w:t>
      </w: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детское выступление для родителей.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 xml:space="preserve">Чтение стихов А. </w:t>
      </w:r>
      <w:proofErr w:type="spell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 “Святая ложь”, “Мы с отцом”.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Я. Аким: “ Моя родня”.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Театрализованная сценка из жизни детского сада.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Вступительное слово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Сообщаю тему, цели и задачи собрания.</w:t>
      </w:r>
    </w:p>
    <w:p w:rsidR="00254784" w:rsidRPr="009322EF" w:rsidRDefault="00254784" w:rsidP="00254784">
      <w:pPr>
        <w:spacing w:after="123" w:line="245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Воспитывая ребенка, и воспитатели, и родители надеются вырастить из него достойного человека</w:t>
      </w:r>
      <w:r w:rsidR="009322EF" w:rsidRPr="009322EF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9322EF" w:rsidRPr="00254784" w:rsidRDefault="009322EF" w:rsidP="00254784">
      <w:pPr>
        <w:spacing w:after="123" w:line="245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322E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</w:p>
    <w:p w:rsidR="00254784" w:rsidRPr="00254784" w:rsidRDefault="00254784" w:rsidP="00254784">
      <w:p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“Затем и молим мы богов о детях,</w:t>
      </w:r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br/>
        <w:t>Чтоб супостатов наших отражали</w:t>
      </w:r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br/>
        <w:t>И другу честь умели подавать”.</w:t>
      </w:r>
      <w:r w:rsidR="009322EF"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</w:t>
      </w:r>
      <w:r w:rsidR="009322EF" w:rsidRPr="009322E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(( </w:t>
      </w:r>
      <w:proofErr w:type="spellStart"/>
      <w:r w:rsidR="009322EF" w:rsidRPr="009322EF">
        <w:rPr>
          <w:rFonts w:eastAsia="Times New Roman" w:cs="Times New Roman"/>
          <w:color w:val="333333"/>
          <w:sz w:val="24"/>
          <w:szCs w:val="24"/>
          <w:lang w:eastAsia="ru-RU"/>
        </w:rPr>
        <w:t>Софокл</w:t>
      </w:r>
      <w:proofErr w:type="spellEnd"/>
      <w:r w:rsidR="009322EF" w:rsidRPr="009322EF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Великий композитор Бетховен завещал потомкам: “Растите детей своих в добродетели, только одна она и может дать счастье”.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Ушинский К.Д. отмечал: “Ничто – ни слова, ни мысли, ни даже поступки наши не выражают так ясно и верно нас самих и наши отношения к миру, как наши чувствования: в них слышен характер не отдельной мысли, не отдельного решения, а всего содержания души нашей и ее строя”.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Нравственное воспитание – это сложный педагогический 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процесс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в основе которого лежит развитие чувств. “Те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 под влиянием социальных условий жизни и воспитания”, - писал А.В. Запорожец.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Воспитанию нравственных чувств в истории педагогики всегда уделялось большое внимание, ведь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 Очень важно с малых лет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 Так считал В.А. Сухомлинский.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Нравственные чувства развиваются у детей в процессе взаимоотношений 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взрослыми и сверстниками, но главную роль в этом играет все же семья.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Затем я знакомлю присутствующих родителей с результатами анкетирования, мы сравниваем итоги опроса по диаграмме, в которой отражены приоритетные ценности родителей и детей.</w:t>
      </w:r>
    </w:p>
    <w:p w:rsidR="00254784" w:rsidRPr="00254784" w:rsidRDefault="00254784" w:rsidP="009322EF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Выступление психолога с сообщением о том, как моральные принципы по-разному проявляются в семье.</w:t>
      </w:r>
      <w:r w:rsidRPr="00254784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br/>
        <w:t>“Мой стиль воспитания ребенка в семье”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 xml:space="preserve">Из трех ответов по каждому вопросу выберите тот, который более соответствует вашему </w:t>
      </w:r>
      <w:proofErr w:type="gramStart"/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привычному</w:t>
      </w:r>
      <w:proofErr w:type="gramEnd"/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 xml:space="preserve"> родительскому поведению.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1. Ребенок капризничает за столом, отказывается, есть то, что всегда ел. Вы: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а) дадите ребенку другое блюдо;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б) разрешите выйти из-за стола;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в) не вступите из-за стола до тех пор, пока все не съест.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2. Ваш ребенок, вернувшись с прогулки, расплакался, обнаружив, что потерял во дворе свою старую любимую игрушку – плюшевого медведя. Вы: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а) идете во двор и ищете игрушку ребенка;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б) погрустите вместе с ребенком о его утрате;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в) успокоите ребенка словами: “не стоит расстраиваться из-за пустяков”.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3. Ваш ребенок смотрит телевизор вместо того, чтобы выполнять полученное им в детском саду задание. Вы: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а) без слов выключите телевизор;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б) спросите, что необходимо ребенку, чтобы начать делать задание;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в) пристыдите ребенка за несобранность.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4. Ваш ребенок оставил все игрушки на полу, не пожелав их убрать. Вы: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а) уберете часть игрушек в недоступное для ребенка место: “пусть поскучает без них”;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в) накажите ребенка лишением игрушек.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а) отчитываете ребенка, показывая свое недовольство его поведением;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в) пытаетесь сами 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побыстрей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Подсчитайте, каких ответов больше – а, б, 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Под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каждой буквой прочтите резюме. “А” - тип авторитарного стиля воспитания, мало доверия ребенку и учета его потребностей. “Б” - стиль воспитания, при котором признается право ребенка на личный опыт и ошибки, акцент – научить его отвечать за себя и свои поступки. “В” - стиль воспитания без особых попыток понять ребенка, основные методы – порицание и наказание.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Тренинг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 обсуждаем проблемные ситуации.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Предлагаю участникам обсудить несколько педагогических ситуаций, решив предложенные задачи, найти выход из них.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u w:val="single"/>
          <w:lang w:eastAsia="ru-RU"/>
        </w:rPr>
        <w:t>Ситуация первая.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автобусе одно места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Вопросы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:К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ак</w:t>
      </w:r>
      <w:proofErr w:type="spell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дальше будет развиваться ситуация?</w:t>
      </w:r>
    </w:p>
    <w:p w:rsidR="00254784" w:rsidRPr="00254784" w:rsidRDefault="00254784" w:rsidP="009322EF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Кто должен уступить место?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 вы учите вести своих детей в транспорте?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u w:val="single"/>
          <w:lang w:eastAsia="ru-RU"/>
        </w:rPr>
        <w:t>Ситуация вторая.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В семье устанавливают новогоднюю елку. Пятилетнему Игорю очень хотелось вместе со старшими наряжать елку. Но мама, боясь за красивые дорогие шары, не сразу согласилась на 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это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стоял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опустив голову и плакал. Старшая сестренка постаралась вступиться за брата: “Мама, разве можно из-за какой-то игрушки так ругать Игоря?”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- Не твое дело, 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своих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будешь воспитывать, тогда поймешь! – прервала она дочь и отправила сына в детскую.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Вопросы: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чем состоит педагогический просчет матери?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 изменить ситуацию, исправить поведение матери?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 вы поступили в таком случае?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u w:val="single"/>
          <w:lang w:eastAsia="ru-RU"/>
        </w:rPr>
        <w:t>Ситуация третья.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детстве Люда очень любила играть с отцом. Ей всегда было весело с ним. Как только отец приходил с работы, Люда обрадовано кричала: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Ой, как хорошо! Значит, мы сейчас пойдем играть.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Однажды отец пришел с работы очень усталым. Люда, как обычно, встретила его восторженным криком, желая идти играть с ним во двор. Но отец неожиданно сказал: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Сегодня не пойдем, я плохо себя чувствую.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Нет, пойдем, все равно пойдем! – кричала девочка, цепляясь за отца и увлекая его к двери.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Доченька, подожди, дай твою руку! – внезапно скомандовал отец.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Люда послушно подала отцу руку, отец приложил ее к своей груди и спросил: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Слышишь, как сильно стучит сердце? Если мы пойдем играть, оно может не выдержать, и тогда у тебя не будет папы.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Дочь испуганно посмотрела на отца, взяла его за руку и повела к дивану: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Ложись, папочка, и тихонечко лежи, я поиграю сегодня одна.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Вопросы: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Каким образом в процессе общения отец воздействовал на дочь?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Какие чувства по отношения к отцу возникли у Люды?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Как вы учите своих детей проявлять к вам и окружающим чувства сострадания, жалости.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После обсуждения педагогических ситуаций подводим итог, какими же должны быть нравственные отношения в семье. Это: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Любовь и взаимное уважение.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Взаимопонимание и взаимовыручка.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Ценность и личная значимость каждого числа семьи.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Участие каждого члена семьи в ее жизни – труд, отдых, учеба.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Справедливое распределение материальных и моральных благ между взрослыми и детьми.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 xml:space="preserve">Выступление педагога </w:t>
      </w: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 опытом работы, на тему: как в детском саду происходит нравственное воспитание, как у детей прививают любовь и уважение к близким (семье) и сверстникам, воспитателям.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Подведение итогов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Предлагаю высказать родителям свое мнение о проведенном собрании и обсудить памятку, которую они получили. Формулируются положения, которые будут внесены в решение родительского собрания.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Подводя итоги собрания, подчеркиваю, что в каждой семье есть проблемы и это неизбежно, но важно не закрывать глаза на них, а следует решать </w:t>
      </w:r>
      <w:proofErr w:type="spell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ех</w:t>
      </w:r>
      <w:proofErr w:type="spell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Увидеть проблему – это сделать шаг к ее решению. И не следует откладывать ее решение на более поздний период, успокаивая себя тем, что ребенок еще маленький, он не понимает. Откладывая ее решение, вы просто усугубляете ситуацию.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Предлагаю продолжить данный разговор и поговорить о правилах жизни ребенка в семье, что “можно” и “нельзя”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.н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 следующем родительском собрании.</w:t>
      </w:r>
    </w:p>
    <w:p w:rsidR="00254784" w:rsidRPr="00254784" w:rsidRDefault="00254784" w:rsidP="00254784">
      <w:pPr>
        <w:spacing w:after="123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322E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Ушинский К.Д.: Избранное педагогическое сочинения, - Москва, 1974 – Т</w:t>
      </w:r>
      <w:proofErr w:type="gram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9</w:t>
      </w:r>
      <w:proofErr w:type="gram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стр. 117-119.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Запорожец А.В.: “Эмоциональное развитие дошкольника”, - Москва, 1985, стр. 16.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Брюхова</w:t>
      </w:r>
      <w:proofErr w:type="spell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В.: “третий шаг к партнерству” журнал, директор школы № 3 – 2005, стр. 83.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Мохонева</w:t>
      </w:r>
      <w:proofErr w:type="spell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М.Д.: “Нравственно – патриотическое воспитание детей старшего дошкольного возраста”. – Москва, 2004.</w:t>
      </w:r>
    </w:p>
    <w:p w:rsidR="00254784" w:rsidRPr="00254784" w:rsidRDefault="00254784" w:rsidP="00254784">
      <w:pPr>
        <w:spacing w:before="100" w:beforeAutospacing="1" w:after="100" w:afterAutospacing="1" w:line="24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Арнаутова</w:t>
      </w:r>
      <w:proofErr w:type="spellEnd"/>
      <w:r w:rsidRPr="002547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Е.П.: “Когда ребенок сводит взрослого с ума”, журнал Управление ДОУ №8 – 2005, стр. 83.</w:t>
      </w:r>
    </w:p>
    <w:p w:rsidR="006422FB" w:rsidRPr="009322EF" w:rsidRDefault="006422FB" w:rsidP="00254784">
      <w:pPr>
        <w:rPr>
          <w:sz w:val="24"/>
          <w:szCs w:val="24"/>
        </w:rPr>
      </w:pPr>
    </w:p>
    <w:sectPr w:rsidR="006422FB" w:rsidRPr="009322EF" w:rsidSect="0064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E8D"/>
    <w:multiLevelType w:val="multilevel"/>
    <w:tmpl w:val="0938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4710F"/>
    <w:multiLevelType w:val="multilevel"/>
    <w:tmpl w:val="224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A2B3D"/>
    <w:multiLevelType w:val="multilevel"/>
    <w:tmpl w:val="1A3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C7635"/>
    <w:multiLevelType w:val="multilevel"/>
    <w:tmpl w:val="5DE6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94182"/>
    <w:multiLevelType w:val="multilevel"/>
    <w:tmpl w:val="7F9A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40270"/>
    <w:multiLevelType w:val="multilevel"/>
    <w:tmpl w:val="6B64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94DEC"/>
    <w:multiLevelType w:val="multilevel"/>
    <w:tmpl w:val="4EE2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4784"/>
    <w:rsid w:val="002061AF"/>
    <w:rsid w:val="00254784"/>
    <w:rsid w:val="004E0740"/>
    <w:rsid w:val="006422FB"/>
    <w:rsid w:val="0093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FB"/>
  </w:style>
  <w:style w:type="paragraph" w:styleId="1">
    <w:name w:val="heading 1"/>
    <w:basedOn w:val="a"/>
    <w:link w:val="10"/>
    <w:uiPriority w:val="9"/>
    <w:qFormat/>
    <w:rsid w:val="00254784"/>
    <w:pPr>
      <w:spacing w:before="123" w:after="123" w:line="490" w:lineRule="atLeast"/>
      <w:outlineLvl w:val="0"/>
    </w:pPr>
    <w:rPr>
      <w:rFonts w:ascii="inherit" w:eastAsia="Times New Roman" w:hAnsi="inherit" w:cs="Times New Roman"/>
      <w:b/>
      <w:bCs/>
      <w:kern w:val="36"/>
      <w:sz w:val="55"/>
      <w:szCs w:val="55"/>
      <w:lang w:eastAsia="ru-RU"/>
    </w:rPr>
  </w:style>
  <w:style w:type="paragraph" w:styleId="3">
    <w:name w:val="heading 3"/>
    <w:basedOn w:val="a"/>
    <w:link w:val="30"/>
    <w:uiPriority w:val="9"/>
    <w:qFormat/>
    <w:rsid w:val="00254784"/>
    <w:pPr>
      <w:spacing w:before="123" w:after="123" w:line="490" w:lineRule="atLeast"/>
      <w:outlineLvl w:val="2"/>
    </w:pPr>
    <w:rPr>
      <w:rFonts w:ascii="inherit" w:eastAsia="Times New Roman" w:hAnsi="inherit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784"/>
    <w:rPr>
      <w:rFonts w:ascii="inherit" w:eastAsia="Times New Roman" w:hAnsi="inherit" w:cs="Times New Roman"/>
      <w:b/>
      <w:bCs/>
      <w:kern w:val="36"/>
      <w:sz w:val="55"/>
      <w:szCs w:val="5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784"/>
    <w:rPr>
      <w:rFonts w:ascii="inherit" w:eastAsia="Times New Roman" w:hAnsi="inherit" w:cs="Times New Roman"/>
      <w:b/>
      <w:bCs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254784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254784"/>
    <w:rPr>
      <w:i/>
      <w:iCs/>
    </w:rPr>
  </w:style>
  <w:style w:type="character" w:styleId="a5">
    <w:name w:val="Strong"/>
    <w:basedOn w:val="a0"/>
    <w:uiPriority w:val="22"/>
    <w:qFormat/>
    <w:rsid w:val="00254784"/>
    <w:rPr>
      <w:b/>
      <w:bCs/>
    </w:rPr>
  </w:style>
  <w:style w:type="paragraph" w:styleId="a6">
    <w:name w:val="Normal (Web)"/>
    <w:basedOn w:val="a"/>
    <w:uiPriority w:val="99"/>
    <w:semiHidden/>
    <w:unhideWhenUsed/>
    <w:rsid w:val="00254784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045">
                      <w:marLeft w:val="0"/>
                      <w:marRight w:val="4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14716">
                          <w:blockQuote w:val="1"/>
                          <w:marLeft w:val="0"/>
                          <w:marRight w:val="0"/>
                          <w:marTop w:val="0"/>
                          <w:marBottom w:val="245"/>
                          <w:divBdr>
                            <w:top w:val="none" w:sz="0" w:space="0" w:color="auto"/>
                            <w:left w:val="single" w:sz="36" w:space="12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1706">
                      <w:marLeft w:val="0"/>
                      <w:marRight w:val="4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80">
                          <w:blockQuote w:val="1"/>
                          <w:marLeft w:val="0"/>
                          <w:marRight w:val="0"/>
                          <w:marTop w:val="0"/>
                          <w:marBottom w:val="245"/>
                          <w:divBdr>
                            <w:top w:val="none" w:sz="0" w:space="0" w:color="auto"/>
                            <w:left w:val="single" w:sz="36" w:space="12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91">
                      <w:marLeft w:val="0"/>
                      <w:marRight w:val="4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4213">
                          <w:blockQuote w:val="1"/>
                          <w:marLeft w:val="0"/>
                          <w:marRight w:val="0"/>
                          <w:marTop w:val="0"/>
                          <w:marBottom w:val="245"/>
                          <w:divBdr>
                            <w:top w:val="none" w:sz="0" w:space="0" w:color="auto"/>
                            <w:left w:val="single" w:sz="36" w:space="12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2014-04-08T14:54:00Z</dcterms:created>
  <dcterms:modified xsi:type="dcterms:W3CDTF">2014-04-08T15:10:00Z</dcterms:modified>
</cp:coreProperties>
</file>