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4A" w:rsidRDefault="009C324A" w:rsidP="009C324A">
      <w:pPr>
        <w:pStyle w:val="a3"/>
        <w:shd w:val="clear" w:color="auto" w:fill="FFFFFF"/>
        <w:spacing w:before="0" w:beforeAutospacing="0" w:after="111" w:afterAutospacing="0" w:line="22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1. План работы недели математики.</w:t>
      </w:r>
    </w:p>
    <w:p w:rsidR="009C324A" w:rsidRDefault="009C324A" w:rsidP="009C324A">
      <w:pPr>
        <w:pStyle w:val="a3"/>
        <w:shd w:val="clear" w:color="auto" w:fill="FFFFFF"/>
        <w:spacing w:before="0" w:beforeAutospacing="0" w:after="111" w:afterAutospacing="0" w:line="22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Понедельник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– в 13:40 (открытие недели).</w:t>
      </w:r>
    </w:p>
    <w:p w:rsidR="009C324A" w:rsidRDefault="009C324A" w:rsidP="009C324A">
      <w:pPr>
        <w:pStyle w:val="a3"/>
        <w:shd w:val="clear" w:color="auto" w:fill="FFFFFF"/>
        <w:spacing w:before="0" w:beforeAutospacing="0" w:after="111" w:afterAutospacing="0" w:line="22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FF0000"/>
          <w:sz w:val="18"/>
          <w:szCs w:val="18"/>
        </w:rPr>
        <w:t>Город Математики.</w:t>
      </w:r>
      <w:r>
        <w:rPr>
          <w:rStyle w:val="apple-converted-space"/>
          <w:rFonts w:ascii="Helvetica" w:hAnsi="Helvetica" w:cs="Helvetica"/>
          <w:color w:val="FF0000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(Девиз дня.)</w:t>
      </w:r>
    </w:p>
    <w:p w:rsidR="009C324A" w:rsidRDefault="009C324A" w:rsidP="009C324A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Чтобы спорилось нужное дело,</w:t>
      </w:r>
      <w:r>
        <w:rPr>
          <w:rFonts w:ascii="Helvetica" w:hAnsi="Helvetica" w:cs="Helvetica"/>
          <w:color w:val="333333"/>
          <w:sz w:val="18"/>
          <w:szCs w:val="18"/>
        </w:rPr>
        <w:br/>
        <w:t>Чтобы в жизни не знать неудач,</w:t>
      </w:r>
      <w:r>
        <w:rPr>
          <w:rFonts w:ascii="Helvetica" w:hAnsi="Helvetica" w:cs="Helvetica"/>
          <w:color w:val="333333"/>
          <w:sz w:val="18"/>
          <w:szCs w:val="18"/>
        </w:rPr>
        <w:br/>
        <w:t>Мы в поход отправляемся смело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br/>
        <w:t>В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мир загадок и сложных задач.</w:t>
      </w:r>
    </w:p>
    <w:p w:rsidR="009C324A" w:rsidRDefault="009C324A" w:rsidP="009C324A">
      <w:pPr>
        <w:pStyle w:val="a3"/>
        <w:shd w:val="clear" w:color="auto" w:fill="FFFFFF"/>
        <w:spacing w:before="0" w:beforeAutospacing="0" w:after="111" w:afterAutospacing="0" w:line="22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Вторник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– в 13:40</w:t>
      </w:r>
    </w:p>
    <w:p w:rsidR="009C324A" w:rsidRDefault="009C324A" w:rsidP="009C324A">
      <w:pPr>
        <w:pStyle w:val="a3"/>
        <w:shd w:val="clear" w:color="auto" w:fill="FFFFFF"/>
        <w:spacing w:before="0" w:beforeAutospacing="0" w:after="111" w:afterAutospacing="0" w:line="22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FF0000"/>
          <w:sz w:val="18"/>
          <w:szCs w:val="18"/>
        </w:rPr>
        <w:t>Математическая тропа.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(Девиз дня.)</w:t>
      </w:r>
    </w:p>
    <w:p w:rsidR="009C324A" w:rsidRDefault="009C324A" w:rsidP="009C324A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Возьмите фломастер, линейку возьмите.</w:t>
      </w:r>
      <w:r>
        <w:rPr>
          <w:rFonts w:ascii="Helvetica" w:hAnsi="Helvetica" w:cs="Helvetica"/>
          <w:color w:val="333333"/>
          <w:sz w:val="18"/>
          <w:szCs w:val="18"/>
        </w:rPr>
        <w:br/>
        <w:t>С точкою точку соедините.</w:t>
      </w:r>
      <w:r>
        <w:rPr>
          <w:rFonts w:ascii="Helvetica" w:hAnsi="Helvetica" w:cs="Helvetica"/>
          <w:color w:val="333333"/>
          <w:sz w:val="18"/>
          <w:szCs w:val="18"/>
        </w:rPr>
        <w:br/>
        <w:t>Сами по точкам маршрут пролагайте,</w:t>
      </w:r>
      <w:r>
        <w:rPr>
          <w:rFonts w:ascii="Helvetica" w:hAnsi="Helvetica" w:cs="Helvetica"/>
          <w:color w:val="333333"/>
          <w:sz w:val="18"/>
          <w:szCs w:val="18"/>
        </w:rPr>
        <w:br/>
        <w:t>Думайте, дети, рисуйте, считайте!</w:t>
      </w:r>
    </w:p>
    <w:p w:rsidR="009C324A" w:rsidRDefault="009C324A" w:rsidP="009C324A">
      <w:pPr>
        <w:pStyle w:val="a3"/>
        <w:shd w:val="clear" w:color="auto" w:fill="FFFFFF"/>
        <w:spacing w:before="0" w:beforeAutospacing="0" w:after="111" w:afterAutospacing="0" w:line="22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Среда</w:t>
      </w:r>
      <w:r>
        <w:rPr>
          <w:rStyle w:val="apple-converted-space"/>
          <w:rFonts w:ascii="Helvetica" w:hAnsi="Helvetica" w:cs="Helvetica"/>
          <w:b/>
          <w:bCs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– в 13:40.</w:t>
      </w:r>
    </w:p>
    <w:p w:rsidR="009C324A" w:rsidRDefault="009C324A" w:rsidP="009C324A">
      <w:pPr>
        <w:pStyle w:val="a3"/>
        <w:shd w:val="clear" w:color="auto" w:fill="FFFFFF"/>
        <w:spacing w:before="0" w:beforeAutospacing="0" w:after="111" w:afterAutospacing="0" w:line="22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FF0000"/>
          <w:sz w:val="18"/>
          <w:szCs w:val="18"/>
        </w:rPr>
        <w:t>Геометрическая полянка.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(Девиз дня.)</w:t>
      </w:r>
    </w:p>
    <w:p w:rsidR="009C324A" w:rsidRDefault="009C324A" w:rsidP="009C324A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Ромб, треугольник, круг и квадрат –</w:t>
      </w:r>
      <w:r>
        <w:rPr>
          <w:rFonts w:ascii="Helvetica" w:hAnsi="Helvetica" w:cs="Helvetica"/>
          <w:color w:val="333333"/>
          <w:sz w:val="18"/>
          <w:szCs w:val="18"/>
        </w:rPr>
        <w:br/>
        <w:t>Каждый в картину попасть нашу рад.</w:t>
      </w:r>
      <w:r>
        <w:rPr>
          <w:rFonts w:ascii="Helvetica" w:hAnsi="Helvetica" w:cs="Helvetica"/>
          <w:color w:val="333333"/>
          <w:sz w:val="18"/>
          <w:szCs w:val="18"/>
        </w:rPr>
        <w:br/>
        <w:t>Если друг с другом сложить их красиво,</w:t>
      </w:r>
      <w:r>
        <w:rPr>
          <w:rFonts w:ascii="Helvetica" w:hAnsi="Helvetica" w:cs="Helvetica"/>
          <w:color w:val="333333"/>
          <w:sz w:val="18"/>
          <w:szCs w:val="18"/>
        </w:rPr>
        <w:br/>
        <w:t>Наша картина всем будет на диво!</w:t>
      </w:r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Четверг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– в 13:40.</w:t>
      </w:r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FF0000"/>
          <w:sz w:val="20"/>
          <w:szCs w:val="20"/>
        </w:rPr>
        <w:t>Математическая радуга.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(Девиз дня.)</w:t>
      </w:r>
    </w:p>
    <w:p w:rsidR="00AD0697" w:rsidRDefault="00AD0697" w:rsidP="00AD0697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Тут затеи и задачи,</w:t>
      </w:r>
      <w:r>
        <w:rPr>
          <w:rFonts w:ascii="Helvetica" w:hAnsi="Helvetica" w:cs="Helvetica"/>
          <w:color w:val="333333"/>
          <w:sz w:val="20"/>
          <w:szCs w:val="20"/>
        </w:rPr>
        <w:br/>
        <w:t>Игры, шутки, всё для вас!</w:t>
      </w:r>
      <w:r>
        <w:rPr>
          <w:rFonts w:ascii="Helvetica" w:hAnsi="Helvetica" w:cs="Helvetica"/>
          <w:color w:val="333333"/>
          <w:sz w:val="20"/>
          <w:szCs w:val="20"/>
        </w:rPr>
        <w:br/>
        <w:t>Пожелаем всем удачи –</w:t>
      </w:r>
      <w:r>
        <w:rPr>
          <w:rFonts w:ascii="Helvetica" w:hAnsi="Helvetica" w:cs="Helvetica"/>
          <w:color w:val="333333"/>
          <w:sz w:val="20"/>
          <w:szCs w:val="20"/>
        </w:rPr>
        <w:br/>
        <w:t>За работу, в добрый час!</w:t>
      </w:r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Пятница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– в 12:25 (закрытие недели).</w:t>
      </w:r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Математическая ярмарка. В веселый путь на ярмарку спешите отправляться!</w:t>
      </w:r>
    </w:p>
    <w:p w:rsidR="00AD0697" w:rsidRDefault="00AD0697" w:rsidP="00AD0697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пути на эрудицию вам надо полагаться.</w:t>
      </w:r>
      <w:r>
        <w:rPr>
          <w:rFonts w:ascii="Helvetica" w:hAnsi="Helvetica" w:cs="Helvetica"/>
          <w:color w:val="333333"/>
          <w:sz w:val="20"/>
          <w:szCs w:val="20"/>
        </w:rPr>
        <w:br/>
        <w:t>Задачи в состязаниях для всех, для всех, для всех.</w:t>
      </w:r>
      <w:r>
        <w:rPr>
          <w:rFonts w:ascii="Helvetica" w:hAnsi="Helvetica" w:cs="Helvetica"/>
          <w:color w:val="333333"/>
          <w:sz w:val="20"/>
          <w:szCs w:val="20"/>
        </w:rPr>
        <w:br/>
        <w:t>От их решенья быстрого зависит ваш успех!</w:t>
      </w:r>
    </w:p>
    <w:p w:rsidR="00AD0697" w:rsidRDefault="00AD0697" w:rsidP="00AD0697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2. Методическая разработка недели математики.</w:t>
      </w:r>
    </w:p>
    <w:p w:rsidR="00AD0697" w:rsidRDefault="00AD0697" w:rsidP="00AD0697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>1-й день. Город Математики.</w:t>
      </w:r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Ведущий: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Ребята, с сегодняшнего дня начинается неделя Математики, как вы думаете, что вас ждет? А сегодня мы с вами отправляемся в необычное путешествие по волшебной стране. А что нужно для путешествия? (Ответы детей.) Самое главное нам нужна карта и она у нас есть. Посмотрите на нее внимательно и скажите, где мы сейчас находимся? Правильно, начнем мы с вами путешествие с города Математики. Каждый день мы будем проходить один пункт на нашей карте и в конце придем на веселую Математическую ярмарку. А что такое ярмарка? Ярмарка это базар, рынок, на котором люди покупают различные товары, а еще веселятся. И вы сможете приобрести на нашей ярмарке какую-нибудь интересную вещицу, а чтобы ее купить вам помогут ваши знания по математике. – Итоги каждого дня мы будем вывешивать на доске информации. Итак, день первый:</w:t>
      </w:r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Дети читают стихи про математику.</w:t>
      </w:r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Ведущий: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 xml:space="preserve">Королева Математика (ведущий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одевает корону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и накидку) рада приветствовать вас в своем городе.</w:t>
      </w:r>
    </w:p>
    <w:p w:rsidR="00AD0697" w:rsidRDefault="00AD0697" w:rsidP="00AD0697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Чтобы спорилось нужное дело,</w:t>
      </w:r>
      <w:r>
        <w:rPr>
          <w:rFonts w:ascii="Helvetica" w:hAnsi="Helvetica" w:cs="Helvetica"/>
          <w:color w:val="333333"/>
          <w:sz w:val="20"/>
          <w:szCs w:val="20"/>
        </w:rPr>
        <w:br/>
        <w:t>Чтобы в жизни не знать неудач,</w:t>
      </w:r>
      <w:r>
        <w:rPr>
          <w:rFonts w:ascii="Helvetica" w:hAnsi="Helvetica" w:cs="Helvetica"/>
          <w:color w:val="333333"/>
          <w:sz w:val="20"/>
          <w:szCs w:val="20"/>
        </w:rPr>
        <w:br/>
        <w:t>Мы в поход отправляемся смело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В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мир загадок и сложных задач.</w:t>
      </w:r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(Раздаю карточки с заданиями для 2, 3 и 4 классов)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hyperlink r:id="rId4" w:history="1">
        <w:r>
          <w:rPr>
            <w:rStyle w:val="a4"/>
            <w:rFonts w:ascii="Helvetica" w:hAnsi="Helvetica" w:cs="Helvetica"/>
            <w:b/>
            <w:bCs/>
            <w:color w:val="008738"/>
            <w:sz w:val="20"/>
            <w:szCs w:val="20"/>
          </w:rPr>
          <w:t>Приложение 1</w:t>
        </w:r>
      </w:hyperlink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– В городе много улиц. И мы с вами по ним немного погуляем. Сначала мы пройдемся по улице </w:t>
      </w:r>
      <w:proofErr w:type="gramStart"/>
      <w:r>
        <w:rPr>
          <w:rFonts w:ascii="Helvetica" w:hAnsi="Helvetica" w:cs="Helvetica"/>
          <w:b/>
          <w:bCs/>
          <w:color w:val="333333"/>
          <w:sz w:val="20"/>
          <w:szCs w:val="20"/>
        </w:rPr>
        <w:t>Примерная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. Ваша задача выполнить действия и прочитать зашифрованное слово. Ребята, а </w:t>
      </w:r>
      <w:r>
        <w:rPr>
          <w:rFonts w:ascii="Helvetica" w:hAnsi="Helvetica" w:cs="Helvetica"/>
          <w:color w:val="333333"/>
          <w:sz w:val="20"/>
          <w:szCs w:val="20"/>
        </w:rPr>
        <w:lastRenderedPageBreak/>
        <w:t>давайте дальше проедемся на автомобильчиках. А как называется дом для машины. Давайте поставим свои машины в гаражи, решив пример с обратной стороны.</w:t>
      </w:r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Далее мы переходим на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proofErr w:type="spellStart"/>
      <w:r>
        <w:rPr>
          <w:rFonts w:ascii="Helvetica" w:hAnsi="Helvetica" w:cs="Helvetica"/>
          <w:b/>
          <w:bCs/>
          <w:color w:val="333333"/>
          <w:sz w:val="20"/>
          <w:szCs w:val="20"/>
        </w:rPr>
        <w:t>Задачливый</w:t>
      </w:r>
      <w:proofErr w:type="spellEnd"/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переулок. У вас написано условие задачи, вам нужно написать ее решение и ответить на вопрос задачи.</w:t>
      </w:r>
    </w:p>
    <w:p w:rsidR="00AD0697" w:rsidRDefault="00AD0697" w:rsidP="00AD0697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Быстро встаньте, улыбнитесь,</w:t>
      </w:r>
      <w:r>
        <w:rPr>
          <w:rFonts w:ascii="Helvetica" w:hAnsi="Helvetica" w:cs="Helvetica"/>
          <w:color w:val="333333"/>
          <w:sz w:val="20"/>
          <w:szCs w:val="20"/>
        </w:rPr>
        <w:br/>
        <w:t>Выше, выше потянитесь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Н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у-ка, плечи распрямите,</w:t>
      </w:r>
      <w:r>
        <w:rPr>
          <w:rFonts w:ascii="Helvetica" w:hAnsi="Helvetica" w:cs="Helvetica"/>
          <w:color w:val="333333"/>
          <w:sz w:val="20"/>
          <w:szCs w:val="20"/>
        </w:rPr>
        <w:br/>
        <w:t>Поднимите, опустите,</w:t>
      </w:r>
      <w:r>
        <w:rPr>
          <w:rFonts w:ascii="Helvetica" w:hAnsi="Helvetica" w:cs="Helvetica"/>
          <w:color w:val="333333"/>
          <w:sz w:val="20"/>
          <w:szCs w:val="20"/>
        </w:rPr>
        <w:br/>
        <w:t>Влево, вправо повернитесь</w:t>
      </w:r>
      <w:r>
        <w:rPr>
          <w:rFonts w:ascii="Helvetica" w:hAnsi="Helvetica" w:cs="Helvetica"/>
          <w:color w:val="333333"/>
          <w:sz w:val="20"/>
          <w:szCs w:val="20"/>
        </w:rPr>
        <w:br/>
        <w:t>Пола ручками коснитесь</w:t>
      </w:r>
      <w:r>
        <w:rPr>
          <w:rFonts w:ascii="Helvetica" w:hAnsi="Helvetica" w:cs="Helvetica"/>
          <w:color w:val="333333"/>
          <w:sz w:val="20"/>
          <w:szCs w:val="20"/>
        </w:rPr>
        <w:br/>
        <w:t>Сели-встали, сели – встали</w:t>
      </w:r>
      <w:r>
        <w:rPr>
          <w:rFonts w:ascii="Helvetica" w:hAnsi="Helvetica" w:cs="Helvetica"/>
          <w:color w:val="333333"/>
          <w:sz w:val="20"/>
          <w:szCs w:val="20"/>
        </w:rPr>
        <w:br/>
        <w:t>И на месте поскакали.</w:t>
      </w:r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Переходим на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Геометрический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проспект. Здесь вам сначала нужно посчитать геометрические фигуры и записать число напротив этой фигуры. А затем нужно раскрасить воздушные шарики, решив пример на нем.</w:t>
      </w:r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– Ну и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на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последок прогуляемся по площади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Творческой</w:t>
      </w:r>
      <w:r>
        <w:rPr>
          <w:rFonts w:ascii="Helvetica" w:hAnsi="Helvetica" w:cs="Helvetica"/>
          <w:color w:val="333333"/>
          <w:sz w:val="20"/>
          <w:szCs w:val="20"/>
        </w:rPr>
        <w:t>. Только у нас здесь случилась неразбериха. Домики стоят пустые. Чтобы заселить домики их жильцами вам необходимо решить пример и поселить вашего героя с номером его домика.</w:t>
      </w:r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Понравилась вам прогулка? Итоги сегодняшней прогулки будут висеть на доске информации.</w:t>
      </w:r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Куда мы отправимся завтра? (По Математической тропе.) Правильно. До завтра.</w:t>
      </w:r>
    </w:p>
    <w:p w:rsidR="00AD0697" w:rsidRDefault="00AD0697" w:rsidP="00AD0697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>2-й день. Математическая тропа.</w:t>
      </w:r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Ведущий:</w:t>
      </w:r>
    </w:p>
    <w:p w:rsidR="00AD0697" w:rsidRDefault="00AD0697" w:rsidP="00AD0697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Возьмите фломастер, линейку возьмите.</w:t>
      </w:r>
      <w:r>
        <w:rPr>
          <w:rFonts w:ascii="Helvetica" w:hAnsi="Helvetica" w:cs="Helvetica"/>
          <w:color w:val="333333"/>
          <w:sz w:val="20"/>
          <w:szCs w:val="20"/>
        </w:rPr>
        <w:br/>
        <w:t>С точкою точку соедините.</w:t>
      </w:r>
      <w:r>
        <w:rPr>
          <w:rFonts w:ascii="Helvetica" w:hAnsi="Helvetica" w:cs="Helvetica"/>
          <w:color w:val="333333"/>
          <w:sz w:val="20"/>
          <w:szCs w:val="20"/>
        </w:rPr>
        <w:br/>
        <w:t>Сами по точкам маршрут пролагайте,</w:t>
      </w:r>
      <w:r>
        <w:rPr>
          <w:rFonts w:ascii="Helvetica" w:hAnsi="Helvetica" w:cs="Helvetica"/>
          <w:color w:val="333333"/>
          <w:sz w:val="20"/>
          <w:szCs w:val="20"/>
        </w:rPr>
        <w:br/>
        <w:t>Думайте, дети, рисуйте, считайте!</w:t>
      </w:r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(Раздаю карточки с заданиями для 2, 3 и 4 классов)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hyperlink r:id="rId5" w:history="1">
        <w:r>
          <w:rPr>
            <w:rStyle w:val="a4"/>
            <w:rFonts w:ascii="Helvetica" w:hAnsi="Helvetica" w:cs="Helvetica"/>
            <w:b/>
            <w:bCs/>
            <w:color w:val="008738"/>
            <w:sz w:val="20"/>
            <w:szCs w:val="20"/>
          </w:rPr>
          <w:t>Приложение 2</w:t>
        </w:r>
      </w:hyperlink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Сегодня мы отправляемся в путь по Математической тропе. Предлагаю высадиться на тропу с самолета, как же мы будем с него прыгать, ведь там нет посадочной площадке? (Ответы детей.) Правильно будем прыгать с парашютом. У каждого свой парашют, вам остается только правильно приземлиться, решив свою цепочку примеров.</w:t>
      </w:r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Ну что ж вы готовы? Сегодняшний наш девиз говорит о том, что мы будем соединять точки и прокладывать маршруты. Поэтому сразу и займемся этим интересным делом. Давайте вспомним, где у нас право, где лево, где верх, где низ.</w:t>
      </w:r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(Раздаю тетрадные листы в клеточку.)</w:t>
      </w:r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Графический диктант. Один человек у доски, развернутой к классу, чтобы не было видно, остальные на своих листочках.</w:t>
      </w:r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Физкультминутка (та же).</w:t>
      </w:r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Что у вас получилось?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– Еще одно задание для вас. Вам необходимо соединить точки по цифрам в правильном порядке. Получившееся изображение необходимо раскрасить.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– Ну и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на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последок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предлагаю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пособирать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на полянке цветов и ягод, 2 класс собирает колокольчики, 3 класс – ромашки, а 4 – землянику. (На каждом цветке или ягодке пример, решив его предмет можно положить в корзину или в вазу.) По полученным данным устно можно решить задачу.</w:t>
      </w:r>
      <w:r>
        <w:rPr>
          <w:rFonts w:ascii="Helvetica" w:hAnsi="Helvetica" w:cs="Helvetica"/>
          <w:color w:val="333333"/>
          <w:sz w:val="20"/>
          <w:szCs w:val="20"/>
        </w:rPr>
        <w:br/>
        <w:t>– Понравилось гулять по Математической тропе? Что было трудно? Что легко? А куда же мы с вами отправимся завтра? (Геометрическая полянка.)</w:t>
      </w:r>
    </w:p>
    <w:p w:rsidR="00AD0697" w:rsidRDefault="00AD0697" w:rsidP="00AD0697">
      <w:pPr>
        <w:pStyle w:val="a3"/>
        <w:spacing w:before="0" w:beforeAutospacing="0" w:after="111" w:afterAutospacing="0" w:line="222" w:lineRule="atLeast"/>
        <w:rPr>
          <w:rFonts w:ascii="Helvetica" w:hAnsi="Helvetica" w:cs="Helvetica"/>
          <w:b/>
          <w:bCs/>
          <w:color w:val="FF0000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b/>
          <w:bCs/>
          <w:color w:val="FF0000"/>
          <w:sz w:val="18"/>
          <w:szCs w:val="18"/>
          <w:shd w:val="clear" w:color="auto" w:fill="FFFFFF"/>
        </w:rPr>
        <w:t>3-й день. Геометрическая полянка.</w:t>
      </w:r>
    </w:p>
    <w:p w:rsidR="00AD0697" w:rsidRDefault="00AD0697" w:rsidP="00AD0697">
      <w:pPr>
        <w:pStyle w:val="a3"/>
        <w:shd w:val="clear" w:color="auto" w:fill="FFFFFF"/>
        <w:spacing w:before="0" w:beforeAutospacing="0" w:after="111" w:afterAutospacing="0" w:line="22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Леший:</w:t>
      </w:r>
    </w:p>
    <w:p w:rsidR="00AD0697" w:rsidRDefault="00AD0697" w:rsidP="00AD0697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Ромб, треугольник, круг и квадрат –</w:t>
      </w:r>
      <w:r>
        <w:rPr>
          <w:rFonts w:ascii="Helvetica" w:hAnsi="Helvetica" w:cs="Helvetica"/>
          <w:color w:val="333333"/>
          <w:sz w:val="18"/>
          <w:szCs w:val="18"/>
        </w:rPr>
        <w:br/>
        <w:t>Каждый в картину попасть нашу рад.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lastRenderedPageBreak/>
        <w:t>Если друг с другом сложить их красиво,</w:t>
      </w:r>
      <w:r>
        <w:rPr>
          <w:rFonts w:ascii="Helvetica" w:hAnsi="Helvetica" w:cs="Helvetica"/>
          <w:color w:val="333333"/>
          <w:sz w:val="18"/>
          <w:szCs w:val="18"/>
        </w:rPr>
        <w:br/>
        <w:t>Наша картина всем будет на диво!</w:t>
      </w:r>
    </w:p>
    <w:p w:rsidR="00AD0697" w:rsidRDefault="00AD0697" w:rsidP="00AD0697">
      <w:pPr>
        <w:pStyle w:val="a3"/>
        <w:shd w:val="clear" w:color="auto" w:fill="FFFFFF"/>
        <w:spacing w:before="0" w:beforeAutospacing="0" w:after="111" w:afterAutospacing="0" w:line="22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(Раздаю карточки с заданиями для 2, 3 и 4 классов.)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hyperlink r:id="rId6" w:history="1">
        <w:r>
          <w:rPr>
            <w:rStyle w:val="a4"/>
            <w:rFonts w:ascii="Helvetica" w:hAnsi="Helvetica" w:cs="Helvetica"/>
            <w:b/>
            <w:bCs/>
            <w:color w:val="008738"/>
            <w:sz w:val="18"/>
            <w:szCs w:val="18"/>
          </w:rPr>
          <w:t>Приложение 3</w:t>
        </w:r>
      </w:hyperlink>
      <w:r>
        <w:rPr>
          <w:rFonts w:ascii="Helvetica" w:hAnsi="Helvetica" w:cs="Helvetica"/>
          <w:color w:val="333333"/>
          <w:sz w:val="18"/>
          <w:szCs w:val="18"/>
        </w:rPr>
        <w:t>.</w:t>
      </w:r>
    </w:p>
    <w:p w:rsidR="00AD0697" w:rsidRDefault="00AD0697" w:rsidP="00AD0697">
      <w:pPr>
        <w:pStyle w:val="a3"/>
        <w:shd w:val="clear" w:color="auto" w:fill="FFFFFF"/>
        <w:spacing w:before="0" w:beforeAutospacing="0" w:after="111" w:afterAutospacing="0" w:line="22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– Здравствуйте ребята, добро пожаловать ко мне в гости, на мою Геометрическую полянку.</w:t>
      </w:r>
    </w:p>
    <w:p w:rsidR="00AD0697" w:rsidRDefault="00AD0697" w:rsidP="00AD0697">
      <w:pPr>
        <w:pStyle w:val="a3"/>
        <w:shd w:val="clear" w:color="auto" w:fill="FFFFFF"/>
        <w:spacing w:before="0" w:beforeAutospacing="0" w:after="111" w:afterAutospacing="0" w:line="22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– Ребята, помню, скоро праздник, а какой праздник совсем забыл, вы не подскажите? (Ответы детей.) Точно, ведь скоро праздник всех мужчин, а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у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мне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даже никто никогда подарка не дарит, а вы мне подарок подарите? Говорят лучший подарок, сделанный своими руками. А вы можете мне открытку сделать? В дупле у белочки, есть много чего интересного, только она мне ничего просто так не дает, заставляет выполнять всякие задания, будем выполнять?</w:t>
      </w:r>
    </w:p>
    <w:p w:rsidR="00AD0697" w:rsidRDefault="00AD0697" w:rsidP="00AD0697">
      <w:pPr>
        <w:pStyle w:val="a3"/>
        <w:shd w:val="clear" w:color="auto" w:fill="FFFFFF"/>
        <w:spacing w:before="0" w:beforeAutospacing="0" w:after="111" w:afterAutospacing="0" w:line="22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Дети достают из дупла геометрическую фигуру, на которой есть математическое задание, если дети его выполняют – забирают его, не выполняют, фигура остается у белочки.</w:t>
      </w:r>
    </w:p>
    <w:p w:rsidR="00AD0697" w:rsidRDefault="00AD0697" w:rsidP="00AD0697">
      <w:pPr>
        <w:pStyle w:val="a3"/>
        <w:shd w:val="clear" w:color="auto" w:fill="FFFFFF"/>
        <w:spacing w:before="0" w:beforeAutospacing="0" w:after="111" w:afterAutospacing="0" w:line="22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Физкультминутка.</w:t>
      </w:r>
    </w:p>
    <w:p w:rsidR="00AD0697" w:rsidRDefault="00AD0697" w:rsidP="00AD0697">
      <w:pPr>
        <w:pStyle w:val="a3"/>
        <w:shd w:val="clear" w:color="auto" w:fill="FFFFFF"/>
        <w:spacing w:before="0" w:beforeAutospacing="0" w:after="111" w:afterAutospacing="0" w:line="22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–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Ух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ты, сколько вы у белочки всего выиграли у меня бы так не получилось.</w:t>
      </w:r>
    </w:p>
    <w:p w:rsidR="00AD0697" w:rsidRDefault="00AD0697" w:rsidP="00AD0697">
      <w:pPr>
        <w:pStyle w:val="a3"/>
        <w:shd w:val="clear" w:color="auto" w:fill="FFFFFF"/>
        <w:spacing w:before="0" w:beforeAutospacing="0" w:after="111" w:afterAutospacing="0" w:line="22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Ой, а у меня для вас еще есть интересные задания. (Раздает карточки.) Эти задание на вашу внимательность.</w:t>
      </w:r>
    </w:p>
    <w:p w:rsidR="00AD0697" w:rsidRDefault="00AD0697" w:rsidP="00AD0697">
      <w:pPr>
        <w:pStyle w:val="a3"/>
        <w:shd w:val="clear" w:color="auto" w:fill="FFFFFF"/>
        <w:spacing w:before="0" w:beforeAutospacing="0" w:after="111" w:afterAutospacing="0" w:line="22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– Здорово у вас все получается, ну давайте скорее уже мне открытку делать.</w:t>
      </w:r>
      <w:r>
        <w:rPr>
          <w:rFonts w:ascii="Helvetica" w:hAnsi="Helvetica" w:cs="Helvetica"/>
          <w:color w:val="333333"/>
          <w:sz w:val="18"/>
          <w:szCs w:val="18"/>
        </w:rPr>
        <w:br/>
        <w:t>– Спасибо вам ребята, давайте теперь белочку поблагодарим, угостим ее грибочками. Сколько примеров на грибочках решите, столько мы ей и отдадим на угощенье.</w:t>
      </w:r>
      <w:r>
        <w:rPr>
          <w:rFonts w:ascii="Helvetica" w:hAnsi="Helvetica" w:cs="Helvetica"/>
          <w:color w:val="333333"/>
          <w:sz w:val="18"/>
          <w:szCs w:val="18"/>
        </w:rPr>
        <w:br/>
        <w:t>– Спасибо вам ребята, что в гости ко мне заглянули, а завтра вы куда отправитесь? (Ответы детей.) В добрый путь!</w:t>
      </w:r>
    </w:p>
    <w:p w:rsidR="00AD0697" w:rsidRDefault="00AD0697" w:rsidP="00AD0697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>4-й день. Математическая радуга.</w:t>
      </w:r>
    </w:p>
    <w:p w:rsidR="00AD0697" w:rsidRDefault="00AD0697" w:rsidP="00AD0697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Тут затеи и задачи,</w:t>
      </w:r>
      <w:r>
        <w:rPr>
          <w:rFonts w:ascii="Helvetica" w:hAnsi="Helvetica" w:cs="Helvetica"/>
          <w:color w:val="333333"/>
          <w:sz w:val="20"/>
          <w:szCs w:val="20"/>
        </w:rPr>
        <w:br/>
        <w:t>Игры, шутки, всё для вас!</w:t>
      </w:r>
      <w:r>
        <w:rPr>
          <w:rFonts w:ascii="Helvetica" w:hAnsi="Helvetica" w:cs="Helvetica"/>
          <w:color w:val="333333"/>
          <w:sz w:val="20"/>
          <w:szCs w:val="20"/>
        </w:rPr>
        <w:br/>
        <w:t>Пожелаем всем удачи –</w:t>
      </w:r>
      <w:r>
        <w:rPr>
          <w:rFonts w:ascii="Helvetica" w:hAnsi="Helvetica" w:cs="Helvetica"/>
          <w:color w:val="333333"/>
          <w:sz w:val="20"/>
          <w:szCs w:val="20"/>
        </w:rPr>
        <w:br/>
        <w:t>За работу, в добрый час!</w:t>
      </w:r>
      <w:r>
        <w:rPr>
          <w:rFonts w:ascii="Helvetica" w:hAnsi="Helvetica" w:cs="Helvetica"/>
          <w:color w:val="333333"/>
          <w:sz w:val="20"/>
          <w:szCs w:val="20"/>
        </w:rPr>
        <w:br/>
        <w:t>В небе радуга-дуга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З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амыкает берега.</w:t>
      </w:r>
      <w:r>
        <w:rPr>
          <w:rFonts w:ascii="Helvetica" w:hAnsi="Helvetica" w:cs="Helvetica"/>
          <w:color w:val="333333"/>
          <w:sz w:val="20"/>
          <w:szCs w:val="20"/>
        </w:rPr>
        <w:br/>
        <w:t>Расцветая всё ясней,</w:t>
      </w:r>
      <w:r>
        <w:rPr>
          <w:rFonts w:ascii="Helvetica" w:hAnsi="Helvetica" w:cs="Helvetica"/>
          <w:color w:val="333333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Чудо-краски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светят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В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ней!</w:t>
      </w:r>
      <w:r>
        <w:rPr>
          <w:rFonts w:ascii="Helvetica" w:hAnsi="Helvetica" w:cs="Helvetica"/>
          <w:color w:val="333333"/>
          <w:sz w:val="20"/>
          <w:szCs w:val="20"/>
        </w:rPr>
        <w:br/>
        <w:t>Пусть ответит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Т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от, кто знает</w:t>
      </w:r>
      <w:r>
        <w:rPr>
          <w:rFonts w:ascii="Helvetica" w:hAnsi="Helvetica" w:cs="Helvetica"/>
          <w:color w:val="333333"/>
          <w:sz w:val="20"/>
          <w:szCs w:val="20"/>
        </w:rPr>
        <w:br/>
        <w:t>Или может сосчитать,</w:t>
      </w:r>
      <w:r>
        <w:rPr>
          <w:rFonts w:ascii="Helvetica" w:hAnsi="Helvetica" w:cs="Helvetica"/>
          <w:color w:val="333333"/>
          <w:sz w:val="20"/>
          <w:szCs w:val="20"/>
        </w:rPr>
        <w:br/>
        <w:t>Сколько красок</w:t>
      </w:r>
      <w:r>
        <w:rPr>
          <w:rFonts w:ascii="Helvetica" w:hAnsi="Helvetica" w:cs="Helvetica"/>
          <w:color w:val="333333"/>
          <w:sz w:val="20"/>
          <w:szCs w:val="20"/>
        </w:rPr>
        <w:br/>
        <w:t>В ней играет,</w:t>
      </w:r>
      <w:r>
        <w:rPr>
          <w:rFonts w:ascii="Helvetica" w:hAnsi="Helvetica" w:cs="Helvetica"/>
          <w:color w:val="333333"/>
          <w:sz w:val="20"/>
          <w:szCs w:val="20"/>
        </w:rPr>
        <w:br/>
        <w:t>Озаряет моря гладь?</w:t>
      </w:r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Сегодня у нас на пути возникла математическая радуга, а кто-нибудь знает последовательность цветов в радуге? Вы сегодня разделены на две команды. Команда плюсика и команда – минусы. Каждая команда по очереди будет выбирать радужный сектор с определенным количеством очков и, если вы сможете выполнить задание, то вам зачисляются эти очки. Предлагаю посчитаться, какой команде начинать выбор сектора.</w:t>
      </w:r>
    </w:p>
    <w:p w:rsidR="00AD0697" w:rsidRDefault="00AD0697" w:rsidP="00AD0697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Подогрела чайка чайник,</w:t>
      </w:r>
      <w:r>
        <w:rPr>
          <w:rFonts w:ascii="Helvetica" w:hAnsi="Helvetica" w:cs="Helvetica"/>
          <w:color w:val="333333"/>
          <w:sz w:val="20"/>
          <w:szCs w:val="20"/>
        </w:rPr>
        <w:br/>
        <w:t>Пригласила восемь чаек.</w:t>
      </w:r>
      <w:r>
        <w:rPr>
          <w:rFonts w:ascii="Helvetica" w:hAnsi="Helvetica" w:cs="Helvetica"/>
          <w:color w:val="333333"/>
          <w:sz w:val="20"/>
          <w:szCs w:val="20"/>
        </w:rPr>
        <w:br/>
        <w:t>Прилетели все на чай!</w:t>
      </w:r>
      <w:r>
        <w:rPr>
          <w:rFonts w:ascii="Helvetica" w:hAnsi="Helvetica" w:cs="Helvetica"/>
          <w:color w:val="333333"/>
          <w:sz w:val="20"/>
          <w:szCs w:val="20"/>
        </w:rPr>
        <w:br/>
        <w:t>Сколько чаек – отвечай!</w:t>
      </w:r>
      <w:r>
        <w:rPr>
          <w:rFonts w:ascii="Helvetica" w:hAnsi="Helvetica" w:cs="Helvetica"/>
          <w:color w:val="333333"/>
          <w:sz w:val="20"/>
          <w:szCs w:val="20"/>
        </w:rPr>
        <w:br/>
        <w:t>– Начинаем!!!</w:t>
      </w:r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FF0000"/>
          <w:sz w:val="20"/>
          <w:szCs w:val="20"/>
        </w:rPr>
        <w:t>Красный сектор.</w:t>
      </w:r>
      <w:r>
        <w:rPr>
          <w:rStyle w:val="apple-converted-space"/>
          <w:rFonts w:ascii="Helvetica" w:hAnsi="Helvetica" w:cs="Helvetica"/>
          <w:color w:val="FF0000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Пословицы.</w:t>
      </w:r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808000"/>
          <w:sz w:val="20"/>
          <w:szCs w:val="20"/>
        </w:rPr>
        <w:t>Оранжевый сектор.</w:t>
      </w:r>
      <w:r>
        <w:rPr>
          <w:rStyle w:val="apple-converted-space"/>
          <w:rFonts w:ascii="Helvetica" w:hAnsi="Helvetica" w:cs="Helvetica"/>
          <w:color w:val="808000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Ребусы.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hyperlink r:id="rId7" w:history="1">
        <w:r>
          <w:rPr>
            <w:rStyle w:val="a4"/>
            <w:rFonts w:ascii="Helvetica" w:hAnsi="Helvetica" w:cs="Helvetica"/>
            <w:b/>
            <w:bCs/>
            <w:color w:val="008738"/>
            <w:sz w:val="20"/>
            <w:szCs w:val="20"/>
          </w:rPr>
          <w:t>Приложение 4.</w:t>
        </w:r>
      </w:hyperlink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FFFF00"/>
          <w:sz w:val="20"/>
          <w:szCs w:val="20"/>
        </w:rPr>
        <w:t>Желтый сектор.</w:t>
      </w:r>
      <w:r>
        <w:rPr>
          <w:rStyle w:val="apple-converted-space"/>
          <w:rFonts w:ascii="Helvetica" w:hAnsi="Helvetica" w:cs="Helvetica"/>
          <w:color w:val="FFFF00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Задачи.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hyperlink r:id="rId8" w:history="1">
        <w:r>
          <w:rPr>
            <w:rStyle w:val="a4"/>
            <w:rFonts w:ascii="Helvetica" w:hAnsi="Helvetica" w:cs="Helvetica"/>
            <w:b/>
            <w:bCs/>
            <w:color w:val="008738"/>
            <w:sz w:val="20"/>
            <w:szCs w:val="20"/>
          </w:rPr>
          <w:t>Приложение 5</w:t>
        </w:r>
      </w:hyperlink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008080"/>
          <w:sz w:val="20"/>
          <w:szCs w:val="20"/>
        </w:rPr>
        <w:t>Зеленый сектор.</w:t>
      </w:r>
      <w:r>
        <w:rPr>
          <w:rStyle w:val="apple-converted-space"/>
          <w:rFonts w:ascii="Helvetica" w:hAnsi="Helvetica" w:cs="Helvetica"/>
          <w:color w:val="008080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Примеры.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hyperlink r:id="rId9" w:history="1">
        <w:r>
          <w:rPr>
            <w:rStyle w:val="a4"/>
            <w:rFonts w:ascii="Helvetica" w:hAnsi="Helvetica" w:cs="Helvetica"/>
            <w:b/>
            <w:bCs/>
            <w:color w:val="008738"/>
            <w:sz w:val="20"/>
            <w:szCs w:val="20"/>
          </w:rPr>
          <w:t>Приложение 6</w:t>
        </w:r>
      </w:hyperlink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Helvetica" w:hAnsi="Helvetica" w:cs="Helvetica"/>
          <w:b/>
          <w:bCs/>
          <w:color w:val="00FFFF"/>
          <w:sz w:val="20"/>
          <w:szCs w:val="20"/>
        </w:rPr>
        <w:t>Голубой</w:t>
      </w:r>
      <w:proofErr w:type="spellEnd"/>
      <w:r>
        <w:rPr>
          <w:rFonts w:ascii="Helvetica" w:hAnsi="Helvetica" w:cs="Helvetica"/>
          <w:b/>
          <w:bCs/>
          <w:color w:val="00FFFF"/>
          <w:sz w:val="20"/>
          <w:szCs w:val="20"/>
        </w:rPr>
        <w:t xml:space="preserve"> сектор.</w:t>
      </w:r>
      <w:r>
        <w:rPr>
          <w:rStyle w:val="apple-converted-space"/>
          <w:rFonts w:ascii="Helvetica" w:hAnsi="Helvetica" w:cs="Helvetica"/>
          <w:color w:val="00FFFF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Сравни.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hyperlink r:id="rId10" w:history="1">
        <w:r>
          <w:rPr>
            <w:rStyle w:val="a4"/>
            <w:rFonts w:ascii="Helvetica" w:hAnsi="Helvetica" w:cs="Helvetica"/>
            <w:b/>
            <w:bCs/>
            <w:color w:val="008738"/>
            <w:sz w:val="20"/>
            <w:szCs w:val="20"/>
          </w:rPr>
          <w:t>Приложение 7</w:t>
        </w:r>
      </w:hyperlink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008080"/>
          <w:sz w:val="20"/>
          <w:szCs w:val="20"/>
        </w:rPr>
        <w:t>Синий сектор.</w:t>
      </w:r>
      <w:r>
        <w:rPr>
          <w:rStyle w:val="apple-converted-space"/>
          <w:rFonts w:ascii="Helvetica" w:hAnsi="Helvetica" w:cs="Helvetica"/>
          <w:color w:val="008080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Продолжи.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hyperlink r:id="rId11" w:history="1">
        <w:r>
          <w:rPr>
            <w:rStyle w:val="a4"/>
            <w:rFonts w:ascii="Helvetica" w:hAnsi="Helvetica" w:cs="Helvetica"/>
            <w:b/>
            <w:bCs/>
            <w:color w:val="008738"/>
            <w:sz w:val="20"/>
            <w:szCs w:val="20"/>
          </w:rPr>
          <w:t>Приложение 8</w:t>
        </w:r>
      </w:hyperlink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800080"/>
          <w:sz w:val="20"/>
          <w:szCs w:val="20"/>
        </w:rPr>
        <w:t>Фиолетовый сектор.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Сосчитай.</w:t>
      </w:r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(Количество заработанных баллов фиксируется на доске.)</w:t>
      </w:r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Физкультминутка.</w:t>
      </w:r>
    </w:p>
    <w:p w:rsidR="00AD0697" w:rsidRDefault="00AD0697" w:rsidP="00AD06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– Давайте подведем итоги и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посчитаем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сколько баллов набрала каждая команда.</w:t>
      </w:r>
    </w:p>
    <w:p w:rsidR="00AD0697" w:rsidRPr="00AD0697" w:rsidRDefault="00AD0697" w:rsidP="00AD0697">
      <w:pPr>
        <w:spacing w:after="120" w:line="240" w:lineRule="atLeast"/>
        <w:rPr>
          <w:rFonts w:ascii="Helvetica" w:eastAsia="Times New Roman" w:hAnsi="Helvetica" w:cs="Helvetica"/>
          <w:b/>
          <w:bCs/>
          <w:color w:val="FF0000"/>
          <w:sz w:val="20"/>
          <w:szCs w:val="20"/>
          <w:shd w:val="clear" w:color="auto" w:fill="FFFFFF"/>
        </w:rPr>
      </w:pPr>
      <w:r w:rsidRPr="00AD0697">
        <w:rPr>
          <w:rFonts w:ascii="Helvetica" w:eastAsia="Times New Roman" w:hAnsi="Helvetica" w:cs="Helvetica"/>
          <w:b/>
          <w:bCs/>
          <w:color w:val="FF0000"/>
          <w:sz w:val="20"/>
          <w:szCs w:val="20"/>
          <w:shd w:val="clear" w:color="auto" w:fill="FFFFFF"/>
        </w:rPr>
        <w:t>5-й день. Математическая ярмарка.</w:t>
      </w:r>
    </w:p>
    <w:p w:rsidR="00AD0697" w:rsidRPr="00AD0697" w:rsidRDefault="00AD0697" w:rsidP="00AD069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697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Ведущий:</w:t>
      </w:r>
    </w:p>
    <w:p w:rsidR="00AD0697" w:rsidRPr="00AD0697" w:rsidRDefault="00AD0697" w:rsidP="00AD069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697">
        <w:rPr>
          <w:rFonts w:ascii="Helvetica" w:eastAsia="Times New Roman" w:hAnsi="Helvetica" w:cs="Helvetica"/>
          <w:color w:val="333333"/>
          <w:sz w:val="20"/>
          <w:szCs w:val="20"/>
        </w:rPr>
        <w:t>В веселый путь на ярмарку спешите отправляться!</w:t>
      </w:r>
      <w:r w:rsidRPr="00AD0697">
        <w:rPr>
          <w:rFonts w:ascii="Helvetica" w:eastAsia="Times New Roman" w:hAnsi="Helvetica" w:cs="Helvetica"/>
          <w:color w:val="333333"/>
          <w:sz w:val="20"/>
          <w:szCs w:val="20"/>
        </w:rPr>
        <w:br/>
        <w:t>В пути на эрудицию вам надо полагаться.</w:t>
      </w:r>
      <w:r w:rsidRPr="00AD0697">
        <w:rPr>
          <w:rFonts w:ascii="Helvetica" w:eastAsia="Times New Roman" w:hAnsi="Helvetica" w:cs="Helvetica"/>
          <w:color w:val="333333"/>
          <w:sz w:val="20"/>
          <w:szCs w:val="20"/>
        </w:rPr>
        <w:br/>
        <w:t>Задачи в состязаниях для всех, для всех, для всех.</w:t>
      </w:r>
      <w:r w:rsidRPr="00AD0697">
        <w:rPr>
          <w:rFonts w:ascii="Helvetica" w:eastAsia="Times New Roman" w:hAnsi="Helvetica" w:cs="Helvetica"/>
          <w:color w:val="333333"/>
          <w:sz w:val="20"/>
          <w:szCs w:val="20"/>
        </w:rPr>
        <w:br/>
        <w:t>От их решенья быстрого зависит ваш успех!</w:t>
      </w:r>
    </w:p>
    <w:p w:rsidR="00AD0697" w:rsidRPr="00AD0697" w:rsidRDefault="00AD0697" w:rsidP="00AD069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697">
        <w:rPr>
          <w:rFonts w:ascii="Helvetica" w:eastAsia="Times New Roman" w:hAnsi="Helvetica" w:cs="Helvetica"/>
          <w:color w:val="333333"/>
          <w:sz w:val="20"/>
          <w:szCs w:val="20"/>
        </w:rPr>
        <w:t>– Итак, вот мы и добрались с вами до Математической ярмарки и, как говорится в известной поговорке “Делу время – потехе час”, настал час потехе. На нашей ярмарке стоит замечательная карусель, где еще вы видели карусель на неделе Математики? Правильно в городе Математики. А помните, что мы делали в том задании? А чего не хватает нашей картинке? (Шариков.) Так давайте же украсим нашу ярмарку шариками, но украшать будем теми шариками, на которых вы правильно решите пример.</w:t>
      </w:r>
    </w:p>
    <w:p w:rsidR="00AD0697" w:rsidRPr="00AD0697" w:rsidRDefault="00AD0697" w:rsidP="00AD069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4765675" cy="2505710"/>
            <wp:effectExtent l="19050" t="0" r="0" b="0"/>
            <wp:docPr id="1" name="Рисунок 1" descr="http://festival.1september.ru/articles/64227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42270/img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50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697" w:rsidRPr="00AD0697" w:rsidRDefault="00AD0697" w:rsidP="00AD069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697">
        <w:rPr>
          <w:rFonts w:ascii="Helvetica" w:eastAsia="Times New Roman" w:hAnsi="Helvetica" w:cs="Helvetica"/>
          <w:color w:val="333333"/>
          <w:sz w:val="20"/>
          <w:szCs w:val="20"/>
        </w:rPr>
        <w:t>– Правильно решив пример, мы его прикрепим на наш замечательный рисунок, а вы сможете вытянуть себе номерок.</w:t>
      </w:r>
      <w:r w:rsidRPr="00AD0697">
        <w:rPr>
          <w:rFonts w:ascii="Helvetica" w:eastAsia="Times New Roman" w:hAnsi="Helvetica" w:cs="Helvetica"/>
          <w:color w:val="333333"/>
          <w:sz w:val="20"/>
          <w:szCs w:val="20"/>
        </w:rPr>
        <w:br/>
        <w:t>– А теперь задачи на смекалку. Тот, кто правильно решил, получает возможность тоже вытащить номерок. Если вы ответ выкрикнули, его правильным я засчитывать не буду. Отвечать можно только после того, как я разрешу.</w:t>
      </w:r>
      <w:r w:rsidRPr="00AD0697">
        <w:rPr>
          <w:rFonts w:ascii="Helvetica" w:eastAsia="Times New Roman" w:hAnsi="Helvetica" w:cs="Helvetica"/>
          <w:color w:val="333333"/>
          <w:sz w:val="20"/>
        </w:rPr>
        <w:t> </w:t>
      </w:r>
      <w:hyperlink r:id="rId13" w:history="1">
        <w:r w:rsidRPr="00AD0697">
          <w:rPr>
            <w:rFonts w:ascii="Helvetica" w:eastAsia="Times New Roman" w:hAnsi="Helvetica" w:cs="Helvetica"/>
            <w:b/>
            <w:bCs/>
            <w:color w:val="008738"/>
            <w:sz w:val="20"/>
            <w:u w:val="single"/>
          </w:rPr>
          <w:t>Приложение 9.</w:t>
        </w:r>
      </w:hyperlink>
      <w:r w:rsidRPr="00AD0697">
        <w:rPr>
          <w:rFonts w:ascii="Helvetica" w:eastAsia="Times New Roman" w:hAnsi="Helvetica" w:cs="Helvetica"/>
          <w:color w:val="333333"/>
          <w:sz w:val="20"/>
          <w:szCs w:val="20"/>
        </w:rPr>
        <w:br/>
        <w:t>– А теперь я предлагаю вам, пока я буду подводить итоги недели сыграть в игру “Треугольник”. Как вы думаете, что вам нужно будет делать? А нужно будет составить как можно больше слов из слова Треугольник. Приступайте.</w:t>
      </w:r>
    </w:p>
    <w:p w:rsidR="00AD0697" w:rsidRPr="00AD0697" w:rsidRDefault="00AD0697" w:rsidP="00AD069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697">
        <w:rPr>
          <w:rFonts w:ascii="Helvetica" w:eastAsia="Times New Roman" w:hAnsi="Helvetica" w:cs="Helvetica"/>
          <w:color w:val="333333"/>
          <w:sz w:val="20"/>
          <w:szCs w:val="20"/>
        </w:rPr>
        <w:t xml:space="preserve">– Давайте проверим. Дети по очереди произносят слова. А теперь пришла очередь разыграть лотерею по </w:t>
      </w:r>
      <w:proofErr w:type="gramStart"/>
      <w:r w:rsidRPr="00AD0697">
        <w:rPr>
          <w:rFonts w:ascii="Helvetica" w:eastAsia="Times New Roman" w:hAnsi="Helvetica" w:cs="Helvetica"/>
          <w:color w:val="333333"/>
          <w:sz w:val="20"/>
          <w:szCs w:val="20"/>
        </w:rPr>
        <w:t>вашим</w:t>
      </w:r>
      <w:proofErr w:type="gramEnd"/>
      <w:r w:rsidRPr="00AD0697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AD0697">
        <w:rPr>
          <w:rFonts w:ascii="Helvetica" w:eastAsia="Times New Roman" w:hAnsi="Helvetica" w:cs="Helvetica"/>
          <w:color w:val="333333"/>
          <w:sz w:val="20"/>
          <w:szCs w:val="20"/>
        </w:rPr>
        <w:t>номерочкам</w:t>
      </w:r>
      <w:proofErr w:type="spellEnd"/>
      <w:r w:rsidRPr="00AD0697">
        <w:rPr>
          <w:rFonts w:ascii="Helvetica" w:eastAsia="Times New Roman" w:hAnsi="Helvetica" w:cs="Helvetica"/>
          <w:color w:val="333333"/>
          <w:sz w:val="20"/>
          <w:szCs w:val="20"/>
        </w:rPr>
        <w:t>. Готовы?</w:t>
      </w:r>
      <w:r w:rsidRPr="00AD0697">
        <w:rPr>
          <w:rFonts w:ascii="Helvetica" w:eastAsia="Times New Roman" w:hAnsi="Helvetica" w:cs="Helvetica"/>
          <w:color w:val="333333"/>
          <w:sz w:val="20"/>
        </w:rPr>
        <w:t> </w:t>
      </w:r>
      <w:hyperlink r:id="rId14" w:history="1">
        <w:r w:rsidRPr="00AD0697">
          <w:rPr>
            <w:rFonts w:ascii="Helvetica" w:eastAsia="Times New Roman" w:hAnsi="Helvetica" w:cs="Helvetica"/>
            <w:b/>
            <w:bCs/>
            <w:color w:val="008738"/>
            <w:sz w:val="20"/>
            <w:u w:val="single"/>
          </w:rPr>
          <w:t>Приложение 10</w:t>
        </w:r>
      </w:hyperlink>
      <w:r w:rsidRPr="00AD0697">
        <w:rPr>
          <w:rFonts w:ascii="Helvetica" w:eastAsia="Times New Roman" w:hAnsi="Helvetica" w:cs="Helvetica"/>
          <w:color w:val="333333"/>
          <w:sz w:val="20"/>
          <w:szCs w:val="20"/>
        </w:rPr>
        <w:t>.</w:t>
      </w:r>
    </w:p>
    <w:p w:rsidR="00AD0697" w:rsidRPr="00AD0697" w:rsidRDefault="00AD0697" w:rsidP="00AD069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697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Ведущий:</w:t>
      </w:r>
    </w:p>
    <w:p w:rsidR="00AD0697" w:rsidRPr="00AD0697" w:rsidRDefault="00AD0697" w:rsidP="00AD069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697">
        <w:rPr>
          <w:rFonts w:ascii="Helvetica" w:eastAsia="Times New Roman" w:hAnsi="Helvetica" w:cs="Helvetica"/>
          <w:color w:val="333333"/>
          <w:sz w:val="20"/>
          <w:szCs w:val="20"/>
        </w:rPr>
        <w:t>Вот закончилась игра,</w:t>
      </w:r>
      <w:r w:rsidRPr="00AD0697">
        <w:rPr>
          <w:rFonts w:ascii="Helvetica" w:eastAsia="Times New Roman" w:hAnsi="Helvetica" w:cs="Helvetica"/>
          <w:color w:val="333333"/>
          <w:sz w:val="20"/>
        </w:rPr>
        <w:t> </w:t>
      </w:r>
      <w:r w:rsidRPr="00AD0697">
        <w:rPr>
          <w:rFonts w:ascii="Helvetica" w:eastAsia="Times New Roman" w:hAnsi="Helvetica" w:cs="Helvetica"/>
          <w:color w:val="333333"/>
          <w:sz w:val="20"/>
          <w:szCs w:val="20"/>
        </w:rPr>
        <w:br/>
        <w:t>Результат узнать пора.</w:t>
      </w:r>
      <w:r w:rsidRPr="00AD0697">
        <w:rPr>
          <w:rFonts w:ascii="Helvetica" w:eastAsia="Times New Roman" w:hAnsi="Helvetica" w:cs="Helvetica"/>
          <w:color w:val="333333"/>
          <w:sz w:val="20"/>
        </w:rPr>
        <w:t> </w:t>
      </w:r>
      <w:r w:rsidRPr="00AD0697">
        <w:rPr>
          <w:rFonts w:ascii="Helvetica" w:eastAsia="Times New Roman" w:hAnsi="Helvetica" w:cs="Helvetica"/>
          <w:color w:val="333333"/>
          <w:sz w:val="20"/>
          <w:szCs w:val="20"/>
        </w:rPr>
        <w:br/>
        <w:t>Кто же лучше всех трудился</w:t>
      </w:r>
      <w:proofErr w:type="gramStart"/>
      <w:r w:rsidRPr="00AD0697">
        <w:rPr>
          <w:rFonts w:ascii="Helvetica" w:eastAsia="Times New Roman" w:hAnsi="Helvetica" w:cs="Helvetica"/>
          <w:color w:val="333333"/>
          <w:sz w:val="20"/>
        </w:rPr>
        <w:t> </w:t>
      </w:r>
      <w:r w:rsidRPr="00AD0697">
        <w:rPr>
          <w:rFonts w:ascii="Helvetica" w:eastAsia="Times New Roman" w:hAnsi="Helvetica" w:cs="Helvetica"/>
          <w:color w:val="333333"/>
          <w:sz w:val="20"/>
          <w:szCs w:val="20"/>
        </w:rPr>
        <w:br/>
        <w:t>И</w:t>
      </w:r>
      <w:proofErr w:type="gramEnd"/>
      <w:r w:rsidRPr="00AD0697">
        <w:rPr>
          <w:rFonts w:ascii="Helvetica" w:eastAsia="Times New Roman" w:hAnsi="Helvetica" w:cs="Helvetica"/>
          <w:color w:val="333333"/>
          <w:sz w:val="20"/>
          <w:szCs w:val="20"/>
        </w:rPr>
        <w:t xml:space="preserve"> в Математике отличился?</w:t>
      </w:r>
    </w:p>
    <w:p w:rsidR="00AD0697" w:rsidRPr="00AD0697" w:rsidRDefault="00AD0697" w:rsidP="00AD069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697">
        <w:rPr>
          <w:rFonts w:ascii="Helvetica" w:eastAsia="Times New Roman" w:hAnsi="Helvetica" w:cs="Helvetica"/>
          <w:color w:val="333333"/>
          <w:sz w:val="20"/>
          <w:szCs w:val="20"/>
        </w:rPr>
        <w:t>Награждение.</w:t>
      </w:r>
    </w:p>
    <w:p w:rsidR="00AD0697" w:rsidRPr="00AD0697" w:rsidRDefault="00AD0697" w:rsidP="00AD0697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</w:pPr>
      <w:r w:rsidRPr="00AD0697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  <w:t>3. Особенности реализации недели математики: форма, режим и место проведения, виды деятельности.</w:t>
      </w:r>
    </w:p>
    <w:p w:rsidR="00AD0697" w:rsidRPr="00AD0697" w:rsidRDefault="00AD0697" w:rsidP="00AD069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697">
        <w:rPr>
          <w:rFonts w:ascii="Helvetica" w:eastAsia="Times New Roman" w:hAnsi="Helvetica" w:cs="Helvetica"/>
          <w:color w:val="333333"/>
          <w:sz w:val="20"/>
          <w:szCs w:val="20"/>
        </w:rPr>
        <w:t xml:space="preserve">Неделя проходила по составленному плану, который был изображен в виде карты путешественника, чтобы каждый ребенок мог посмотреть, что запланировано. Каждый день математики имел свой девиз, который в виде куска карты вывешивался на стенде информации “Недели математики”. В зависимости от того, куда </w:t>
      </w:r>
      <w:proofErr w:type="gramStart"/>
      <w:r w:rsidRPr="00AD0697">
        <w:rPr>
          <w:rFonts w:ascii="Helvetica" w:eastAsia="Times New Roman" w:hAnsi="Helvetica" w:cs="Helvetica"/>
          <w:color w:val="333333"/>
          <w:sz w:val="20"/>
          <w:szCs w:val="20"/>
        </w:rPr>
        <w:t>отправляются дети по карте их встречали</w:t>
      </w:r>
      <w:proofErr w:type="gramEnd"/>
      <w:r w:rsidRPr="00AD0697">
        <w:rPr>
          <w:rFonts w:ascii="Helvetica" w:eastAsia="Times New Roman" w:hAnsi="Helvetica" w:cs="Helvetica"/>
          <w:color w:val="333333"/>
          <w:sz w:val="20"/>
          <w:szCs w:val="20"/>
        </w:rPr>
        <w:t xml:space="preserve"> различные герои: Королева Математика, путник, Леший, Клоун, Матрешка, образы, которые </w:t>
      </w:r>
      <w:r w:rsidRPr="00AD0697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 xml:space="preserve">изображал учитель. Все полученные детьми баллы фиксировались в таблице результатов. Последний день недели были подведены итоги всей недели и по количеству набранных баллов дети получили грамоты и сладкие призы за 1, 2 и 3 места. Никто не остался без </w:t>
      </w:r>
      <w:proofErr w:type="gramStart"/>
      <w:r w:rsidRPr="00AD0697">
        <w:rPr>
          <w:rFonts w:ascii="Helvetica" w:eastAsia="Times New Roman" w:hAnsi="Helvetica" w:cs="Helvetica"/>
          <w:color w:val="333333"/>
          <w:sz w:val="20"/>
          <w:szCs w:val="20"/>
        </w:rPr>
        <w:t>подарка</w:t>
      </w:r>
      <w:proofErr w:type="gramEnd"/>
      <w:r w:rsidRPr="00AD0697">
        <w:rPr>
          <w:rFonts w:ascii="Helvetica" w:eastAsia="Times New Roman" w:hAnsi="Helvetica" w:cs="Helvetica"/>
          <w:color w:val="333333"/>
          <w:sz w:val="20"/>
          <w:szCs w:val="20"/>
        </w:rPr>
        <w:t xml:space="preserve"> так как само мероприятие “Ярмарка” предполагает собой конкурсы с призами.</w:t>
      </w:r>
    </w:p>
    <w:p w:rsidR="00AD0697" w:rsidRPr="00AD0697" w:rsidRDefault="00AD0697" w:rsidP="00AD0697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</w:pPr>
      <w:r w:rsidRPr="00AD0697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  <w:t>4. Формы учета достижений.</w:t>
      </w:r>
    </w:p>
    <w:p w:rsidR="00AD0697" w:rsidRPr="00AD0697" w:rsidRDefault="00AD0697" w:rsidP="00AD069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697">
        <w:rPr>
          <w:rFonts w:ascii="Helvetica" w:eastAsia="Times New Roman" w:hAnsi="Helvetica" w:cs="Helvetica"/>
          <w:color w:val="333333"/>
          <w:sz w:val="20"/>
          <w:szCs w:val="20"/>
        </w:rPr>
        <w:t>Все достижения учащихся, после каждого дня фиксировались в таблице на доске информации по “Неделе математики”. В этой таблице были проставлены баллы за работу с карточками, за каждое правильно выполненное задание – 1 балл. Кроме того особенно активным детям в течени</w:t>
      </w:r>
      <w:proofErr w:type="gramStart"/>
      <w:r w:rsidRPr="00AD0697">
        <w:rPr>
          <w:rFonts w:ascii="Helvetica" w:eastAsia="Times New Roman" w:hAnsi="Helvetica" w:cs="Helvetica"/>
          <w:color w:val="333333"/>
          <w:sz w:val="20"/>
          <w:szCs w:val="20"/>
        </w:rPr>
        <w:t>и</w:t>
      </w:r>
      <w:proofErr w:type="gramEnd"/>
      <w:r w:rsidRPr="00AD0697">
        <w:rPr>
          <w:rFonts w:ascii="Helvetica" w:eastAsia="Times New Roman" w:hAnsi="Helvetica" w:cs="Helvetica"/>
          <w:color w:val="333333"/>
          <w:sz w:val="20"/>
          <w:szCs w:val="20"/>
        </w:rPr>
        <w:t xml:space="preserve"> мероприятия добавлялся дополнительный балл, о котором учитель в конце мероприятия всегда сообщала. Каждый ребенок видел свои результаты, благодаря чему можно было каждого </w:t>
      </w:r>
      <w:proofErr w:type="spellStart"/>
      <w:r w:rsidRPr="00AD0697">
        <w:rPr>
          <w:rFonts w:ascii="Helvetica" w:eastAsia="Times New Roman" w:hAnsi="Helvetica" w:cs="Helvetica"/>
          <w:color w:val="333333"/>
          <w:sz w:val="20"/>
          <w:szCs w:val="20"/>
        </w:rPr>
        <w:t>простимулировать</w:t>
      </w:r>
      <w:proofErr w:type="spellEnd"/>
      <w:r w:rsidRPr="00AD0697">
        <w:rPr>
          <w:rFonts w:ascii="Helvetica" w:eastAsia="Times New Roman" w:hAnsi="Helvetica" w:cs="Helvetica"/>
          <w:color w:val="333333"/>
          <w:sz w:val="20"/>
          <w:szCs w:val="20"/>
        </w:rPr>
        <w:t xml:space="preserve"> для активной работы в течение всей недели.</w:t>
      </w:r>
    </w:p>
    <w:tbl>
      <w:tblPr>
        <w:tblW w:w="0" w:type="auto"/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957"/>
        <w:gridCol w:w="1296"/>
        <w:gridCol w:w="1680"/>
        <w:gridCol w:w="1645"/>
        <w:gridCol w:w="1645"/>
        <w:gridCol w:w="1680"/>
        <w:gridCol w:w="722"/>
      </w:tblGrid>
      <w:tr w:rsidR="00AD0697" w:rsidRPr="00AD0697" w:rsidTr="00AD0697">
        <w:tc>
          <w:tcPr>
            <w:tcW w:w="0" w:type="auto"/>
            <w:shd w:val="clear" w:color="auto" w:fill="FFFFFF"/>
            <w:hideMark/>
          </w:tcPr>
          <w:p w:rsidR="00AD0697" w:rsidRPr="00AD0697" w:rsidRDefault="00AD0697" w:rsidP="00AD069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D0697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Ф И ребенка</w:t>
            </w:r>
          </w:p>
        </w:tc>
        <w:tc>
          <w:tcPr>
            <w:tcW w:w="0" w:type="auto"/>
            <w:shd w:val="clear" w:color="auto" w:fill="FFFFFF"/>
            <w:hideMark/>
          </w:tcPr>
          <w:p w:rsidR="00AD0697" w:rsidRPr="00AD0697" w:rsidRDefault="00AD0697" w:rsidP="00AD069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D0697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г. Математики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AD0697" w:rsidRPr="00AD0697" w:rsidRDefault="00AD0697" w:rsidP="00AD069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D0697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Математическая тропа</w:t>
            </w:r>
          </w:p>
        </w:tc>
        <w:tc>
          <w:tcPr>
            <w:tcW w:w="0" w:type="auto"/>
            <w:shd w:val="clear" w:color="auto" w:fill="FFFFFF"/>
            <w:hideMark/>
          </w:tcPr>
          <w:p w:rsidR="00AD0697" w:rsidRPr="00AD0697" w:rsidRDefault="00AD0697" w:rsidP="00AD069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D0697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Геометрическая полянка</w:t>
            </w:r>
          </w:p>
        </w:tc>
        <w:tc>
          <w:tcPr>
            <w:tcW w:w="0" w:type="auto"/>
            <w:shd w:val="clear" w:color="auto" w:fill="FFFFFF"/>
            <w:hideMark/>
          </w:tcPr>
          <w:p w:rsidR="00AD0697" w:rsidRPr="00AD0697" w:rsidRDefault="00AD0697" w:rsidP="00AD069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D0697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Геометрическая радуга</w:t>
            </w:r>
          </w:p>
        </w:tc>
        <w:tc>
          <w:tcPr>
            <w:tcW w:w="0" w:type="auto"/>
            <w:shd w:val="clear" w:color="auto" w:fill="FFFFFF"/>
            <w:hideMark/>
          </w:tcPr>
          <w:p w:rsidR="00AD0697" w:rsidRPr="00AD0697" w:rsidRDefault="00AD0697" w:rsidP="00AD069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D0697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Математическая ярмарка</w:t>
            </w:r>
          </w:p>
        </w:tc>
        <w:tc>
          <w:tcPr>
            <w:tcW w:w="0" w:type="auto"/>
            <w:shd w:val="clear" w:color="auto" w:fill="FFFFFF"/>
            <w:hideMark/>
          </w:tcPr>
          <w:p w:rsidR="00AD0697" w:rsidRPr="00AD0697" w:rsidRDefault="00AD0697" w:rsidP="00AD069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D0697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итого</w:t>
            </w:r>
          </w:p>
        </w:tc>
      </w:tr>
      <w:tr w:rsidR="00AD0697" w:rsidRPr="00AD0697" w:rsidTr="00AD0697">
        <w:tc>
          <w:tcPr>
            <w:tcW w:w="0" w:type="auto"/>
            <w:shd w:val="clear" w:color="auto" w:fill="FFFFFF"/>
            <w:hideMark/>
          </w:tcPr>
          <w:p w:rsidR="00AD0697" w:rsidRPr="00AD0697" w:rsidRDefault="00AD0697" w:rsidP="00AD069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D0697" w:rsidRPr="00AD0697" w:rsidRDefault="00AD0697" w:rsidP="00AD069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D0697" w:rsidRPr="00AD0697" w:rsidRDefault="00AD0697" w:rsidP="00AD069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D0697" w:rsidRPr="00AD0697" w:rsidRDefault="00AD0697" w:rsidP="00AD069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D0697" w:rsidRPr="00AD0697" w:rsidRDefault="00AD0697" w:rsidP="00AD069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D0697" w:rsidRPr="00AD0697" w:rsidRDefault="00AD0697" w:rsidP="00AD069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D0697" w:rsidRPr="00AD0697" w:rsidRDefault="00AD0697" w:rsidP="00AD069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</w:tbl>
    <w:p w:rsidR="0071194B" w:rsidRDefault="0071194B"/>
    <w:sectPr w:rsidR="0071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C324A"/>
    <w:rsid w:val="001F2F27"/>
    <w:rsid w:val="0071194B"/>
    <w:rsid w:val="009C324A"/>
    <w:rsid w:val="00AD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324A"/>
  </w:style>
  <w:style w:type="character" w:styleId="a4">
    <w:name w:val="Hyperlink"/>
    <w:basedOn w:val="a0"/>
    <w:uiPriority w:val="99"/>
    <w:semiHidden/>
    <w:unhideWhenUsed/>
    <w:rsid w:val="00AD06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0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087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115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588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6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7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54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6475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08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28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3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9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39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0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42270/pril2.doc" TargetMode="External"/><Relationship Id="rId13" Type="http://schemas.openxmlformats.org/officeDocument/2006/relationships/hyperlink" Target="http://festival.1september.ru/articles/642270/pril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stival.1september.ru/articles/642270/pril2.doc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festival.1september.ru/articles/642270/pril1.doc" TargetMode="External"/><Relationship Id="rId11" Type="http://schemas.openxmlformats.org/officeDocument/2006/relationships/hyperlink" Target="http://festival.1september.ru/articles/642270/pril2.doc" TargetMode="External"/><Relationship Id="rId5" Type="http://schemas.openxmlformats.org/officeDocument/2006/relationships/hyperlink" Target="http://festival.1september.ru/articles/642270/pril1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festival.1september.ru/articles/642270/pril2.doc" TargetMode="External"/><Relationship Id="rId4" Type="http://schemas.openxmlformats.org/officeDocument/2006/relationships/hyperlink" Target="http://festival.1september.ru/articles/642270/pril1.doc" TargetMode="External"/><Relationship Id="rId9" Type="http://schemas.openxmlformats.org/officeDocument/2006/relationships/hyperlink" Target="http://festival.1september.ru/articles/642270/pril2.doc" TargetMode="External"/><Relationship Id="rId14" Type="http://schemas.openxmlformats.org/officeDocument/2006/relationships/hyperlink" Target="http://festival.1september.ru/articles/642270/pril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2015-05-11T17:36:00Z</dcterms:created>
  <dcterms:modified xsi:type="dcterms:W3CDTF">2015-05-11T17:57:00Z</dcterms:modified>
</cp:coreProperties>
</file>