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A08" w:rsidRPr="00695748" w:rsidRDefault="00FB21C7" w:rsidP="00695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4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51A08" w:rsidRPr="0069574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1A08" w:rsidRPr="00695748" w:rsidRDefault="00651A08" w:rsidP="0069574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Рабочая программа учебного предмета «Культура общения. 5 класс» составлена на основе  федерального компонента государственного стандарта основного общего образования и программы общеобразовательных учреждений «Культура общения» под ред.Е</w:t>
      </w:r>
      <w:r w:rsidR="00DF7353" w:rsidRPr="00695748">
        <w:rPr>
          <w:rFonts w:ascii="Times New Roman" w:hAnsi="Times New Roman" w:cs="Times New Roman"/>
          <w:sz w:val="24"/>
          <w:szCs w:val="24"/>
        </w:rPr>
        <w:t>.</w:t>
      </w:r>
      <w:r w:rsidRPr="00695748">
        <w:rPr>
          <w:rFonts w:ascii="Times New Roman" w:hAnsi="Times New Roman" w:cs="Times New Roman"/>
          <w:sz w:val="24"/>
          <w:szCs w:val="24"/>
        </w:rPr>
        <w:t>И.Грищук</w:t>
      </w:r>
      <w:proofErr w:type="gramStart"/>
      <w:r w:rsidRPr="00695748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DF7353" w:rsidRPr="00695748">
        <w:rPr>
          <w:rFonts w:ascii="Times New Roman" w:hAnsi="Times New Roman" w:cs="Times New Roman"/>
          <w:sz w:val="24"/>
          <w:szCs w:val="24"/>
        </w:rPr>
        <w:t>.</w:t>
      </w:r>
      <w:r w:rsidRPr="00695748">
        <w:rPr>
          <w:rFonts w:ascii="Times New Roman" w:hAnsi="Times New Roman" w:cs="Times New Roman"/>
          <w:sz w:val="24"/>
          <w:szCs w:val="24"/>
        </w:rPr>
        <w:t xml:space="preserve">Д.Мудрова,И.А.Стернин-Воронеж,2006                                    </w:t>
      </w:r>
      <w:r w:rsidR="00695748" w:rsidRPr="00695748">
        <w:rPr>
          <w:rFonts w:ascii="Times New Roman" w:hAnsi="Times New Roman" w:cs="Times New Roman"/>
          <w:sz w:val="24"/>
          <w:szCs w:val="24"/>
        </w:rPr>
        <w:t xml:space="preserve">     </w:t>
      </w:r>
      <w:r w:rsidRPr="00695748">
        <w:rPr>
          <w:rFonts w:ascii="Times New Roman" w:hAnsi="Times New Roman" w:cs="Times New Roman"/>
          <w:sz w:val="24"/>
          <w:szCs w:val="24"/>
        </w:rPr>
        <w:t xml:space="preserve">Основная особенность курса культуры общения по данной программе – его ориентация на повышение культуры  поведения и общения молодежи, интенсивное речемыслительное развитие ребенка. Это </w:t>
      </w:r>
      <w:proofErr w:type="gramStart"/>
      <w:r w:rsidRPr="00695748">
        <w:rPr>
          <w:rFonts w:ascii="Times New Roman" w:hAnsi="Times New Roman" w:cs="Times New Roman"/>
          <w:sz w:val="24"/>
          <w:szCs w:val="24"/>
        </w:rPr>
        <w:t>проявляется</w:t>
      </w:r>
      <w:proofErr w:type="gramEnd"/>
      <w:r w:rsidRPr="00695748">
        <w:rPr>
          <w:rFonts w:ascii="Times New Roman" w:hAnsi="Times New Roman" w:cs="Times New Roman"/>
          <w:sz w:val="24"/>
          <w:szCs w:val="24"/>
        </w:rPr>
        <w:t xml:space="preserve"> прежде всего в целенаправленном формировании всех видов речевой деятельности: умение осмысленно воспринимать устную и письменную речь (слушать и читать), умение правильно, точно, логично и выразительно передавать свои мысли и чувства в письменной и устной форме (говорить и слушать), а также  в развитии врождённого языкового чутья и речемыслительных способностей школьников. Рабочая программа реализует идею </w:t>
      </w:r>
      <w:proofErr w:type="spellStart"/>
      <w:r w:rsidRPr="006957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 xml:space="preserve"> связей при обучении культуре общения,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  Изучение культуры общения в 5  классе направлено на достижение следующих  целей: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- формирование коммуникативной грамотности учащихся;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- освоение знаний об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В соответствии с целями преподавания культуры общения основные задачи курса  сводятся к следующему: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1.Сформировать коммуникативную грамотность учащихся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2. Сформировать у учащихся навык ответственного коммуникативного поведения, умение корректировать свое общение в зависимости от  ситуации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3. Вооружить учащихся знанием принятых в культурном обществе норм этикета поведения и общения, а также норм культуры речи.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4. Обучить учащихся основным правилам и приемам эффективного коммуникативного поведения в различных ситуациях.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Достижение указанных целей осуществляется в процессе формирования и развития коммуникативной компетенции.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Программа по культуре общения под редакцией Е. И. </w:t>
      </w:r>
      <w:proofErr w:type="spellStart"/>
      <w:r w:rsidRPr="00695748">
        <w:rPr>
          <w:rFonts w:ascii="Times New Roman" w:hAnsi="Times New Roman" w:cs="Times New Roman"/>
          <w:sz w:val="24"/>
          <w:szCs w:val="24"/>
        </w:rPr>
        <w:t>Грищука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>, Л.</w:t>
      </w:r>
      <w:r w:rsidR="009A4156" w:rsidRPr="00695748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9A4156" w:rsidRPr="00695748">
        <w:rPr>
          <w:rFonts w:ascii="Times New Roman" w:hAnsi="Times New Roman" w:cs="Times New Roman"/>
          <w:sz w:val="24"/>
          <w:szCs w:val="24"/>
        </w:rPr>
        <w:t>Мудровой</w:t>
      </w:r>
      <w:proofErr w:type="spellEnd"/>
      <w:r w:rsidR="009A4156" w:rsidRPr="00695748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="009A4156" w:rsidRPr="00695748">
        <w:rPr>
          <w:rFonts w:ascii="Times New Roman" w:hAnsi="Times New Roman" w:cs="Times New Roman"/>
          <w:sz w:val="24"/>
          <w:szCs w:val="24"/>
        </w:rPr>
        <w:t>Стернина</w:t>
      </w:r>
      <w:proofErr w:type="spellEnd"/>
      <w:r w:rsidR="009A4156" w:rsidRPr="00695748">
        <w:rPr>
          <w:rFonts w:ascii="Times New Roman" w:hAnsi="Times New Roman" w:cs="Times New Roman"/>
          <w:sz w:val="24"/>
          <w:szCs w:val="24"/>
        </w:rPr>
        <w:t xml:space="preserve"> в 5 </w:t>
      </w:r>
      <w:r w:rsidRPr="00695748">
        <w:rPr>
          <w:rFonts w:ascii="Times New Roman" w:hAnsi="Times New Roman" w:cs="Times New Roman"/>
          <w:sz w:val="24"/>
          <w:szCs w:val="24"/>
        </w:rPr>
        <w:t>классе рассчита</w:t>
      </w:r>
      <w:r w:rsidR="009A4156" w:rsidRPr="00695748">
        <w:rPr>
          <w:rFonts w:ascii="Times New Roman" w:hAnsi="Times New Roman" w:cs="Times New Roman"/>
          <w:sz w:val="24"/>
          <w:szCs w:val="24"/>
        </w:rPr>
        <w:t xml:space="preserve">на на 17 часов на полугодие (1 час </w:t>
      </w:r>
      <w:r w:rsidRPr="00695748">
        <w:rPr>
          <w:rFonts w:ascii="Times New Roman" w:hAnsi="Times New Roman" w:cs="Times New Roman"/>
          <w:sz w:val="24"/>
          <w:szCs w:val="24"/>
        </w:rPr>
        <w:t>в неделю), Рабочая програм</w:t>
      </w:r>
      <w:r w:rsidR="009A4156" w:rsidRPr="00695748">
        <w:rPr>
          <w:rFonts w:ascii="Times New Roman" w:hAnsi="Times New Roman" w:cs="Times New Roman"/>
          <w:sz w:val="24"/>
          <w:szCs w:val="24"/>
        </w:rPr>
        <w:t xml:space="preserve">ма, составленная на её основе, соответствует требованиям </w:t>
      </w:r>
      <w:r w:rsidRPr="00695748">
        <w:rPr>
          <w:rFonts w:ascii="Times New Roman" w:hAnsi="Times New Roman" w:cs="Times New Roman"/>
          <w:sz w:val="24"/>
          <w:szCs w:val="24"/>
        </w:rPr>
        <w:t>регионального учебного плана и учебного плана школы</w:t>
      </w:r>
      <w:proofErr w:type="gramStart"/>
      <w:r w:rsidRPr="006957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lastRenderedPageBreak/>
        <w:t xml:space="preserve">Преобладающей формой текущего контроля выступает устный опрос, публичная  защита результатов учебной или исследовательской работы, выступление на конференции, защита реферата, </w:t>
      </w:r>
      <w:proofErr w:type="spellStart"/>
      <w:r w:rsidRPr="0069574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 xml:space="preserve"> презентации, учебный диалог.</w:t>
      </w:r>
    </w:p>
    <w:p w:rsidR="00FB21C7" w:rsidRPr="00695748" w:rsidRDefault="009A4156" w:rsidP="00695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4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FB21C7" w:rsidRPr="0069574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FB21C7" w:rsidRPr="00695748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Style w:val="a3"/>
        <w:tblW w:w="0" w:type="auto"/>
        <w:tblLook w:val="04A0"/>
      </w:tblPr>
      <w:tblGrid>
        <w:gridCol w:w="1101"/>
        <w:gridCol w:w="5278"/>
        <w:gridCol w:w="3191"/>
      </w:tblGrid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  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Понятие поведения. Понятие этикета.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История этикета.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Этикет внешнего вида.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Понятие речевого этикета.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Этикет личной переписки.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Правила и законы общения.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Понятие ролевого поведения.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1C7" w:rsidRPr="00695748" w:rsidTr="00815A53">
        <w:tc>
          <w:tcPr>
            <w:tcW w:w="110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FB21C7" w:rsidRPr="00695748" w:rsidRDefault="00FB21C7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1C7" w:rsidRPr="00695748" w:rsidRDefault="009A4156" w:rsidP="00695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4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B21C7" w:rsidRPr="00695748">
        <w:rPr>
          <w:rFonts w:ascii="Times New Roman" w:hAnsi="Times New Roman" w:cs="Times New Roman"/>
          <w:b/>
          <w:sz w:val="28"/>
          <w:szCs w:val="28"/>
        </w:rPr>
        <w:t>Содержания тем учебного курса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8">
        <w:rPr>
          <w:rFonts w:ascii="Times New Roman" w:hAnsi="Times New Roman" w:cs="Times New Roman"/>
          <w:b/>
          <w:sz w:val="24"/>
          <w:szCs w:val="24"/>
        </w:rPr>
        <w:t>Понятие  этикета (1 час)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Мы живем среди людей.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8">
        <w:rPr>
          <w:rFonts w:ascii="Times New Roman" w:hAnsi="Times New Roman" w:cs="Times New Roman"/>
          <w:b/>
          <w:sz w:val="24"/>
          <w:szCs w:val="24"/>
        </w:rPr>
        <w:t xml:space="preserve"> История  этикета (1 час)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 История  этикета.  Национальные  особенности этикета.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8">
        <w:rPr>
          <w:rFonts w:ascii="Times New Roman" w:hAnsi="Times New Roman" w:cs="Times New Roman"/>
          <w:b/>
          <w:sz w:val="24"/>
          <w:szCs w:val="24"/>
        </w:rPr>
        <w:t xml:space="preserve">Этикет внешнего вида </w:t>
      </w:r>
      <w:proofErr w:type="gramStart"/>
      <w:r w:rsidRPr="0069574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95748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Этикет внешнего вида.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 Правила  моды.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8">
        <w:rPr>
          <w:rFonts w:ascii="Times New Roman" w:hAnsi="Times New Roman" w:cs="Times New Roman"/>
          <w:b/>
          <w:sz w:val="24"/>
          <w:szCs w:val="24"/>
        </w:rPr>
        <w:t xml:space="preserve">Понятие речевого этикета </w:t>
      </w:r>
      <w:proofErr w:type="gramStart"/>
      <w:r w:rsidRPr="0069574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95748">
        <w:rPr>
          <w:rFonts w:ascii="Times New Roman" w:hAnsi="Times New Roman" w:cs="Times New Roman"/>
          <w:b/>
          <w:sz w:val="24"/>
          <w:szCs w:val="24"/>
        </w:rPr>
        <w:t>3 часа)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 Понятие  речевого  этикета.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 Языковой  паспорт  человека.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Самостоятельная работа по теме «Речевой этикет».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8">
        <w:rPr>
          <w:rFonts w:ascii="Times New Roman" w:hAnsi="Times New Roman" w:cs="Times New Roman"/>
          <w:b/>
          <w:sz w:val="24"/>
          <w:szCs w:val="24"/>
        </w:rPr>
        <w:t xml:space="preserve">Этикет личной переписки </w:t>
      </w:r>
      <w:proofErr w:type="gramStart"/>
      <w:r w:rsidRPr="0069574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95748">
        <w:rPr>
          <w:rFonts w:ascii="Times New Roman" w:hAnsi="Times New Roman" w:cs="Times New Roman"/>
          <w:b/>
          <w:sz w:val="24"/>
          <w:szCs w:val="24"/>
        </w:rPr>
        <w:t>1 час)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Этикет личной переписки.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8">
        <w:rPr>
          <w:rFonts w:ascii="Times New Roman" w:hAnsi="Times New Roman" w:cs="Times New Roman"/>
          <w:b/>
          <w:sz w:val="24"/>
          <w:szCs w:val="24"/>
        </w:rPr>
        <w:t xml:space="preserve"> Правила и законы общения (3 часа)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Почему нужны правила общения.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  Законы общения.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8">
        <w:rPr>
          <w:rFonts w:ascii="Times New Roman" w:hAnsi="Times New Roman" w:cs="Times New Roman"/>
          <w:b/>
          <w:sz w:val="24"/>
          <w:szCs w:val="24"/>
        </w:rPr>
        <w:t xml:space="preserve"> Понятие  ролевого поведения (3 часа)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 Понятие   ролевого поведения.   Взрослые и  дети.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Эти   трудные   роли -  мальчик и девочка.</w:t>
      </w:r>
    </w:p>
    <w:p w:rsidR="00FB21C7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748">
        <w:rPr>
          <w:rFonts w:ascii="Times New Roman" w:hAnsi="Times New Roman" w:cs="Times New Roman"/>
          <w:b/>
          <w:sz w:val="24"/>
          <w:szCs w:val="24"/>
        </w:rPr>
        <w:t>Обобщающий урок практикум (1 час)</w:t>
      </w:r>
    </w:p>
    <w:p w:rsidR="00651A08" w:rsidRPr="00695748" w:rsidRDefault="00FB21C7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lastRenderedPageBreak/>
        <w:t>Подведение итогов уроков по культуре общения. Систематизация и закрепление знаний с помощью обобщающих вопросов и заданий.</w:t>
      </w:r>
    </w:p>
    <w:p w:rsidR="00651A08" w:rsidRPr="00695748" w:rsidRDefault="009A4156" w:rsidP="00695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4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51A08" w:rsidRPr="0069574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5 класса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К концу 5-го класса учащиеся должны знать: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понятия вежливость, воспитанность, тактичность, этикет, мода, ансамбль, речевой этикет, этикет личной переписки языковой паспорт говорящего, интеллигентный человек; законы общения и правила общения; понятие ролевого поведения, виды ролей; понятия похвала, комплимент, лесть;</w:t>
      </w:r>
      <w:proofErr w:type="gramEnd"/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принципы этикетного поведения и общения;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функции и виды этикета;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национальные особенности этикета</w:t>
      </w:r>
      <w:r w:rsidR="00FB21C7" w:rsidRPr="00695748">
        <w:rPr>
          <w:rFonts w:ascii="Times New Roman" w:hAnsi="Times New Roman" w:cs="Times New Roman"/>
          <w:sz w:val="24"/>
          <w:szCs w:val="24"/>
        </w:rPr>
        <w:t>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составляющие внешнего вида человека;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 xml:space="preserve">функции одежды, </w:t>
      </w:r>
      <w:r w:rsidR="00FB21C7" w:rsidRPr="00695748">
        <w:rPr>
          <w:rFonts w:ascii="Times New Roman" w:hAnsi="Times New Roman" w:cs="Times New Roman"/>
          <w:sz w:val="24"/>
          <w:szCs w:val="24"/>
        </w:rPr>
        <w:t>виды одежды по</w:t>
      </w:r>
      <w:r w:rsidR="00651A08" w:rsidRPr="00695748">
        <w:rPr>
          <w:rFonts w:ascii="Times New Roman" w:hAnsi="Times New Roman" w:cs="Times New Roman"/>
          <w:sz w:val="24"/>
          <w:szCs w:val="24"/>
        </w:rPr>
        <w:t xml:space="preserve"> назначению;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функции речевого этикета;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формулы речевого этикета в стандартных коммуникативных ситуациях: приветствие, прощание, просьба, извинение, отказ, благодарность, поздравление; дома, на уроке, в транспорте, в общении с незнакомым</w:t>
      </w:r>
      <w:r w:rsidR="00FB21C7" w:rsidRPr="00695748">
        <w:rPr>
          <w:rFonts w:ascii="Times New Roman" w:hAnsi="Times New Roman" w:cs="Times New Roman"/>
          <w:sz w:val="24"/>
          <w:szCs w:val="24"/>
        </w:rPr>
        <w:t>и людьми</w:t>
      </w:r>
      <w:r w:rsidR="00651A08" w:rsidRPr="0069574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функции письма, виды писем;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правила оформления и написания писем;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правила выполнения стандартных ролей - ученика, сына, доч</w:t>
      </w:r>
      <w:r w:rsidR="00FB21C7" w:rsidRPr="00695748">
        <w:rPr>
          <w:rFonts w:ascii="Times New Roman" w:hAnsi="Times New Roman" w:cs="Times New Roman"/>
          <w:sz w:val="24"/>
          <w:szCs w:val="24"/>
        </w:rPr>
        <w:t>ери, внука, брата, сестры, друга</w:t>
      </w:r>
      <w:r w:rsidR="00651A08" w:rsidRPr="00695748">
        <w:rPr>
          <w:rFonts w:ascii="Times New Roman" w:hAnsi="Times New Roman" w:cs="Times New Roman"/>
          <w:sz w:val="24"/>
          <w:szCs w:val="24"/>
        </w:rPr>
        <w:t>, подруги, одноклассника, мальчика и девочки, соседа, пассажира, покупателя, зрителя, гостя и</w:t>
      </w:r>
      <w:r w:rsidR="00FB21C7" w:rsidRPr="00695748">
        <w:rPr>
          <w:rFonts w:ascii="Times New Roman" w:hAnsi="Times New Roman" w:cs="Times New Roman"/>
          <w:sz w:val="24"/>
          <w:szCs w:val="24"/>
        </w:rPr>
        <w:t xml:space="preserve"> хозяина, туриста и отдыхающего;</w:t>
      </w:r>
      <w:proofErr w:type="gramEnd"/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причины конфликтов с ровесниками.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К концу 5-го класса учащиеся должны уметь: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-</w:t>
      </w:r>
      <w:r w:rsidR="00651A08" w:rsidRPr="00695748">
        <w:rPr>
          <w:rFonts w:ascii="Times New Roman" w:hAnsi="Times New Roman" w:cs="Times New Roman"/>
          <w:sz w:val="24"/>
          <w:szCs w:val="24"/>
        </w:rPr>
        <w:t>анализировать чужое и собственное поведение с точки зрения соблюдения и нарушения норм этикета;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FB21C7" w:rsidRPr="00695748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651A08" w:rsidRPr="00695748">
        <w:rPr>
          <w:rFonts w:ascii="Times New Roman" w:hAnsi="Times New Roman" w:cs="Times New Roman"/>
          <w:sz w:val="24"/>
          <w:szCs w:val="24"/>
        </w:rPr>
        <w:t xml:space="preserve"> собственное поведение в стандартных коммуник</w:t>
      </w:r>
      <w:r w:rsidR="00FB21C7" w:rsidRPr="00695748">
        <w:rPr>
          <w:rFonts w:ascii="Times New Roman" w:hAnsi="Times New Roman" w:cs="Times New Roman"/>
          <w:sz w:val="24"/>
          <w:szCs w:val="24"/>
        </w:rPr>
        <w:t>ативных ситуациях в соответствии</w:t>
      </w:r>
      <w:r w:rsidR="00651A08" w:rsidRPr="00695748">
        <w:rPr>
          <w:rFonts w:ascii="Times New Roman" w:hAnsi="Times New Roman" w:cs="Times New Roman"/>
          <w:sz w:val="24"/>
          <w:szCs w:val="24"/>
        </w:rPr>
        <w:t xml:space="preserve"> с нормами этикета, ситуацией общения, возрастом собеседника, его положением; использовать формулы речевого этикета в стандартных коммуникативных ситуациях;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определять и исправлять нарушен</w:t>
      </w:r>
      <w:r w:rsidR="00FB21C7" w:rsidRPr="00695748">
        <w:rPr>
          <w:rFonts w:ascii="Times New Roman" w:hAnsi="Times New Roman" w:cs="Times New Roman"/>
          <w:sz w:val="24"/>
          <w:szCs w:val="24"/>
        </w:rPr>
        <w:t xml:space="preserve">ия в этикете своего внешнего </w:t>
      </w:r>
      <w:r w:rsidR="00651A08" w:rsidRPr="00695748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соотносить внешний вид и ситуацию общения;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произнести похвалу, комплимент и ответить на них;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правильно оформлять письма различных типов в соответствии с адресатом и поводом;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четко произносить не менее 25 скороговорок;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не допускать ошибок в словах и выражениях, входящих в минимум по культуре речи для 5-кпассника;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правил</w:t>
      </w:r>
      <w:r w:rsidRPr="00695748">
        <w:rPr>
          <w:rFonts w:ascii="Times New Roman" w:hAnsi="Times New Roman" w:cs="Times New Roman"/>
          <w:sz w:val="24"/>
          <w:szCs w:val="24"/>
        </w:rPr>
        <w:t xml:space="preserve">ьно ставить ударение в словах: </w:t>
      </w:r>
      <w:r w:rsidR="00651A08" w:rsidRPr="00695748">
        <w:rPr>
          <w:rFonts w:ascii="Times New Roman" w:hAnsi="Times New Roman" w:cs="Times New Roman"/>
          <w:sz w:val="24"/>
          <w:szCs w:val="24"/>
        </w:rPr>
        <w:t>баловать, балует, избалованный, избалован, избалована, банты, включить, включишь, включит, включим, вк</w:t>
      </w:r>
      <w:r w:rsidR="00FB21C7" w:rsidRPr="00695748">
        <w:rPr>
          <w:rFonts w:ascii="Times New Roman" w:hAnsi="Times New Roman" w:cs="Times New Roman"/>
          <w:sz w:val="24"/>
          <w:szCs w:val="24"/>
        </w:rPr>
        <w:t>лючите,</w:t>
      </w:r>
      <w:r w:rsidR="00651A08" w:rsidRPr="00695748">
        <w:rPr>
          <w:rFonts w:ascii="Times New Roman" w:hAnsi="Times New Roman" w:cs="Times New Roman"/>
          <w:sz w:val="24"/>
          <w:szCs w:val="24"/>
        </w:rPr>
        <w:t xml:space="preserve"> включат</w:t>
      </w:r>
      <w:r w:rsidR="00FB21C7" w:rsidRPr="00695748">
        <w:rPr>
          <w:rFonts w:ascii="Times New Roman" w:hAnsi="Times New Roman" w:cs="Times New Roman"/>
          <w:sz w:val="24"/>
          <w:szCs w:val="24"/>
        </w:rPr>
        <w:t>, договор, задал, задали, задала</w:t>
      </w:r>
      <w:r w:rsidR="00651A08" w:rsidRPr="00695748">
        <w:rPr>
          <w:rFonts w:ascii="Times New Roman" w:hAnsi="Times New Roman" w:cs="Times New Roman"/>
          <w:sz w:val="24"/>
          <w:szCs w:val="24"/>
        </w:rPr>
        <w:t>, занял, заняли, заняла, звонит, каталог, квартал, класть, начаться, началась, начался, начал, начали, начала, облегчить, понял, поняли, поняла, создан, создали, создала, туфля, шарфы, шофер, шоферы;</w:t>
      </w:r>
      <w:proofErr w:type="gramEnd"/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различать значение слов и правильно их употреблять: невежа-невежда, этикет-этикетка, надеть-одеть, оплатит</w:t>
      </w:r>
      <w:proofErr w:type="gramStart"/>
      <w:r w:rsidR="00651A08" w:rsidRPr="0069574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651A08" w:rsidRPr="00695748">
        <w:rPr>
          <w:rFonts w:ascii="Times New Roman" w:hAnsi="Times New Roman" w:cs="Times New Roman"/>
          <w:sz w:val="24"/>
          <w:szCs w:val="24"/>
        </w:rPr>
        <w:t xml:space="preserve"> заплатить;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определять родовую отнесенность слов: шампунь, тапка (тапочка), туфля, мышь, гель;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уметь образовывать</w:t>
      </w:r>
      <w:r w:rsidRPr="00695748">
        <w:rPr>
          <w:rFonts w:ascii="Times New Roman" w:hAnsi="Times New Roman" w:cs="Times New Roman"/>
          <w:sz w:val="24"/>
          <w:szCs w:val="24"/>
        </w:rPr>
        <w:t xml:space="preserve"> </w:t>
      </w:r>
      <w:r w:rsidR="00651A08" w:rsidRPr="00695748">
        <w:rPr>
          <w:rFonts w:ascii="Times New Roman" w:hAnsi="Times New Roman" w:cs="Times New Roman"/>
          <w:sz w:val="24"/>
          <w:szCs w:val="24"/>
        </w:rPr>
        <w:t>форму множественного числа родительного падежа существительных: букет георгинов; купить апельсинов, мандаринов, помидоров, яблок, макарон; пара ботинок, валенок, сапог, чулок, носков;</w:t>
      </w:r>
      <w:proofErr w:type="gramEnd"/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уметь образовывать форму множественного числа существительных: инженер, свитер, столяр, шофер;</w:t>
      </w:r>
    </w:p>
    <w:p w:rsidR="00651A08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748">
        <w:rPr>
          <w:rFonts w:ascii="Times New Roman" w:hAnsi="Times New Roman" w:cs="Times New Roman"/>
          <w:sz w:val="24"/>
          <w:szCs w:val="24"/>
        </w:rPr>
        <w:t xml:space="preserve">- </w:t>
      </w:r>
      <w:r w:rsidR="00651A08" w:rsidRPr="00695748">
        <w:rPr>
          <w:rFonts w:ascii="Times New Roman" w:hAnsi="Times New Roman" w:cs="Times New Roman"/>
          <w:sz w:val="24"/>
          <w:szCs w:val="24"/>
        </w:rPr>
        <w:t>уметь правильно образовывать глагольные формы: поезжай, положить, ляг (лягте), мерить (мерю, меришь, мерит, мерим, мерите, мерят);</w:t>
      </w:r>
      <w:proofErr w:type="gramEnd"/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-  объяснять смысл поговорок и пословиц: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В гостях хорошо, а дома лучше. В своем болоте и лягушка поет. В тихом омуте черти водятся. В чужой монастырь со своим уставом не ходи. Видно птицу по полету. Глаза - зеркало души. Дареному коню в зубы не смотрят. Делу время, потехе час. Держать язык за зубами. Доброе слово сказать - посошок в руки дать. Дорога ложка к обеду. За двумя зайцами погонишься — ни одного не поймаешь. Ищи ветра в поле. Когда рак на горе свистнет. Кончил дело - гуляй смело. Ласковое слово и кошке приятно. Лучше поздно, чем никогда. Любишь кататься - люби и саночки возить. На языке медок, а на сердце ледок. Не рой другому яму - сам в нее попадешь. Недруг поддакивает, друг спорит. Первый блин комом. По секрету всему свету. 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08" w:rsidRPr="00695748" w:rsidRDefault="009A4156" w:rsidP="00695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5748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="00D772FF" w:rsidRPr="00695748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D772FF" w:rsidRPr="00695748">
        <w:rPr>
          <w:rFonts w:ascii="Times New Roman" w:hAnsi="Times New Roman" w:cs="Times New Roman"/>
          <w:b/>
          <w:sz w:val="28"/>
          <w:szCs w:val="28"/>
        </w:rPr>
        <w:t xml:space="preserve"> – методич</w:t>
      </w:r>
      <w:r w:rsidR="00695748">
        <w:rPr>
          <w:rFonts w:ascii="Times New Roman" w:hAnsi="Times New Roman" w:cs="Times New Roman"/>
          <w:b/>
          <w:sz w:val="28"/>
          <w:szCs w:val="28"/>
        </w:rPr>
        <w:t>еское и программное обеспечение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748">
        <w:rPr>
          <w:rFonts w:ascii="Times New Roman" w:hAnsi="Times New Roman" w:cs="Times New Roman"/>
          <w:sz w:val="24"/>
          <w:szCs w:val="24"/>
        </w:rPr>
        <w:t>Грищук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695748">
        <w:rPr>
          <w:rFonts w:ascii="Times New Roman" w:hAnsi="Times New Roman" w:cs="Times New Roman"/>
          <w:sz w:val="24"/>
          <w:szCs w:val="24"/>
        </w:rPr>
        <w:t>Мудрова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 xml:space="preserve"> Л.Д.,  </w:t>
      </w:r>
      <w:proofErr w:type="spellStart"/>
      <w:r w:rsidRPr="00695748">
        <w:rPr>
          <w:rFonts w:ascii="Times New Roman" w:hAnsi="Times New Roman" w:cs="Times New Roman"/>
          <w:sz w:val="24"/>
          <w:szCs w:val="24"/>
        </w:rPr>
        <w:t>Стернин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 xml:space="preserve"> И.А.   Культура Общения. 5 класс Пособие.- Воронеж: ВОИП</w:t>
      </w:r>
      <w:proofErr w:type="gramStart"/>
      <w:r w:rsidRPr="00695748">
        <w:rPr>
          <w:rFonts w:ascii="Times New Roman" w:hAnsi="Times New Roman" w:cs="Times New Roman"/>
          <w:sz w:val="24"/>
          <w:szCs w:val="24"/>
        </w:rPr>
        <w:t>KPO</w:t>
      </w:r>
      <w:proofErr w:type="gramEnd"/>
      <w:r w:rsidRPr="00695748">
        <w:rPr>
          <w:rFonts w:ascii="Times New Roman" w:hAnsi="Times New Roman" w:cs="Times New Roman"/>
          <w:sz w:val="24"/>
          <w:szCs w:val="24"/>
        </w:rPr>
        <w:t>, 2006;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Антонов Л. Г. Развитие речи: уроки риторики. Ярославль, 1997.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748">
        <w:rPr>
          <w:rFonts w:ascii="Times New Roman" w:hAnsi="Times New Roman" w:cs="Times New Roman"/>
          <w:sz w:val="24"/>
          <w:szCs w:val="24"/>
        </w:rPr>
        <w:t>Левинштейн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 xml:space="preserve"> М. М. Уроки общения в 5-6 </w:t>
      </w:r>
      <w:proofErr w:type="spellStart"/>
      <w:r w:rsidRPr="0069574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>.: Методическое пособие к курсу «Мир общения», Брянск, 1996.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>Лихачева  Л. С. Уроки этикета в рассказах, картинках и задачках. Екатеринбург, 1996.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Преподавание культуры общения в средней школе: Опыт работы // Дидактические материалы. Под редакцией И. А. </w:t>
      </w:r>
      <w:proofErr w:type="spellStart"/>
      <w:r w:rsidRPr="00695748">
        <w:rPr>
          <w:rFonts w:ascii="Times New Roman" w:hAnsi="Times New Roman" w:cs="Times New Roman"/>
          <w:sz w:val="24"/>
          <w:szCs w:val="24"/>
        </w:rPr>
        <w:t>Стернина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>. Воронеж, 1995.</w:t>
      </w:r>
    </w:p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748">
        <w:rPr>
          <w:rFonts w:ascii="Times New Roman" w:hAnsi="Times New Roman" w:cs="Times New Roman"/>
          <w:sz w:val="24"/>
          <w:szCs w:val="24"/>
        </w:rPr>
        <w:t>Формановская</w:t>
      </w:r>
      <w:proofErr w:type="spellEnd"/>
      <w:r w:rsidRPr="00695748">
        <w:rPr>
          <w:rFonts w:ascii="Times New Roman" w:hAnsi="Times New Roman" w:cs="Times New Roman"/>
          <w:sz w:val="24"/>
          <w:szCs w:val="24"/>
        </w:rPr>
        <w:t xml:space="preserve"> Н. И. Речевой этикет и культура общения. М., 1983. </w:t>
      </w:r>
    </w:p>
    <w:p w:rsidR="009A4156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156" w:rsidRPr="00695748" w:rsidRDefault="009A4156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08" w:rsidRPr="00695748" w:rsidRDefault="00695748" w:rsidP="006957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48">
        <w:rPr>
          <w:rFonts w:ascii="Times New Roman" w:hAnsi="Times New Roman" w:cs="Times New Roman"/>
          <w:b/>
          <w:sz w:val="28"/>
          <w:szCs w:val="28"/>
        </w:rPr>
        <w:t>Т</w:t>
      </w:r>
      <w:r w:rsidR="00651A08" w:rsidRPr="00695748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="00D772FF" w:rsidRPr="00695748">
        <w:rPr>
          <w:rFonts w:ascii="Times New Roman" w:hAnsi="Times New Roman" w:cs="Times New Roman"/>
          <w:b/>
          <w:sz w:val="28"/>
          <w:szCs w:val="28"/>
        </w:rPr>
        <w:t xml:space="preserve">уроков </w:t>
      </w:r>
      <w:r w:rsidR="00651A08" w:rsidRPr="00695748">
        <w:rPr>
          <w:rFonts w:ascii="Times New Roman" w:hAnsi="Times New Roman" w:cs="Times New Roman"/>
          <w:b/>
          <w:sz w:val="28"/>
          <w:szCs w:val="28"/>
        </w:rPr>
        <w:t>по культуре общения в 5 классе</w:t>
      </w:r>
    </w:p>
    <w:p w:rsidR="005A0746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4535"/>
        <w:gridCol w:w="1418"/>
        <w:gridCol w:w="1400"/>
        <w:gridCol w:w="1400"/>
      </w:tblGrid>
      <w:tr w:rsidR="005A0746" w:rsidRPr="00695748" w:rsidTr="00E9178F">
        <w:trPr>
          <w:trHeight w:val="135"/>
        </w:trPr>
        <w:tc>
          <w:tcPr>
            <w:tcW w:w="817" w:type="dxa"/>
            <w:vMerge w:val="restart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00" w:type="dxa"/>
            <w:gridSpan w:val="2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  <w:vMerge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Понятие поведения. Мы живем среди людей.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История этикета. Понятие этикета.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Этикет внешнего вида.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Выражение эмоции и оценки.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История этикета внешнего вида.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Правила моды. Основные функции одежды.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Понятие речевого этикета.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Языковой паспорт человека.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Языковой паспорт человека. Практикум.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Этикет личной переписки.</w:t>
            </w:r>
          </w:p>
        </w:tc>
        <w:tc>
          <w:tcPr>
            <w:tcW w:w="1418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46" w:rsidRPr="00695748" w:rsidTr="000C0C2B">
        <w:trPr>
          <w:trHeight w:val="135"/>
        </w:trPr>
        <w:tc>
          <w:tcPr>
            <w:tcW w:w="817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5A0746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Правила и законы общения. Почему нужны правила общения.</w:t>
            </w:r>
          </w:p>
        </w:tc>
        <w:tc>
          <w:tcPr>
            <w:tcW w:w="1418" w:type="dxa"/>
          </w:tcPr>
          <w:p w:rsidR="005A0746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A0746" w:rsidRPr="00695748" w:rsidRDefault="005A0746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2" w:rsidRPr="00695748" w:rsidTr="000C0C2B">
        <w:trPr>
          <w:trHeight w:val="135"/>
        </w:trPr>
        <w:tc>
          <w:tcPr>
            <w:tcW w:w="817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12-13.</w:t>
            </w:r>
          </w:p>
        </w:tc>
        <w:tc>
          <w:tcPr>
            <w:tcW w:w="4536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Законы общения.</w:t>
            </w:r>
          </w:p>
        </w:tc>
        <w:tc>
          <w:tcPr>
            <w:tcW w:w="1418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2" w:rsidRPr="00695748" w:rsidTr="000C0C2B">
        <w:trPr>
          <w:trHeight w:val="135"/>
        </w:trPr>
        <w:tc>
          <w:tcPr>
            <w:tcW w:w="817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Понятие ролевого поведения.</w:t>
            </w:r>
          </w:p>
        </w:tc>
        <w:tc>
          <w:tcPr>
            <w:tcW w:w="1418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2" w:rsidRPr="00695748" w:rsidTr="000C0C2B">
        <w:trPr>
          <w:trHeight w:val="135"/>
        </w:trPr>
        <w:tc>
          <w:tcPr>
            <w:tcW w:w="817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Взрослые и дети. Роль ученика.</w:t>
            </w:r>
          </w:p>
        </w:tc>
        <w:tc>
          <w:tcPr>
            <w:tcW w:w="1418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2" w:rsidRPr="00695748" w:rsidTr="000C0C2B">
        <w:trPr>
          <w:trHeight w:val="135"/>
        </w:trPr>
        <w:tc>
          <w:tcPr>
            <w:tcW w:w="817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Трудные роли мальчика и девочки.</w:t>
            </w:r>
          </w:p>
        </w:tc>
        <w:tc>
          <w:tcPr>
            <w:tcW w:w="1418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B2" w:rsidRPr="00695748" w:rsidTr="000C0C2B">
        <w:trPr>
          <w:trHeight w:val="135"/>
        </w:trPr>
        <w:tc>
          <w:tcPr>
            <w:tcW w:w="817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Обобщающий урок. Практикум.</w:t>
            </w:r>
          </w:p>
        </w:tc>
        <w:tc>
          <w:tcPr>
            <w:tcW w:w="1418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33BB2" w:rsidRPr="00695748" w:rsidRDefault="00033BB2" w:rsidP="0069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A08" w:rsidRPr="00695748" w:rsidRDefault="00651A08" w:rsidP="0069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1A08" w:rsidRPr="00695748" w:rsidSect="006957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A08"/>
    <w:rsid w:val="0000750B"/>
    <w:rsid w:val="00033BB2"/>
    <w:rsid w:val="00257CC7"/>
    <w:rsid w:val="002E062E"/>
    <w:rsid w:val="00413E15"/>
    <w:rsid w:val="00472E83"/>
    <w:rsid w:val="005A0746"/>
    <w:rsid w:val="00651A08"/>
    <w:rsid w:val="00695748"/>
    <w:rsid w:val="00824738"/>
    <w:rsid w:val="008B15BA"/>
    <w:rsid w:val="00903A08"/>
    <w:rsid w:val="0090502E"/>
    <w:rsid w:val="009A4156"/>
    <w:rsid w:val="00BB7CAA"/>
    <w:rsid w:val="00D772FF"/>
    <w:rsid w:val="00DF7353"/>
    <w:rsid w:val="00FB2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Антон</cp:lastModifiedBy>
  <cp:revision>8</cp:revision>
  <dcterms:created xsi:type="dcterms:W3CDTF">2014-06-02T10:35:00Z</dcterms:created>
  <dcterms:modified xsi:type="dcterms:W3CDTF">2014-06-11T06:26:00Z</dcterms:modified>
</cp:coreProperties>
</file>