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B4" w:rsidRPr="005E2A82" w:rsidRDefault="00C835B4" w:rsidP="00C83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Управление образования города Лабытнанги"</w:t>
      </w:r>
    </w:p>
    <w:p w:rsidR="00C835B4" w:rsidRPr="005E2A82" w:rsidRDefault="00C835B4" w:rsidP="00C83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835B4" w:rsidRPr="005E2A82" w:rsidRDefault="00C835B4" w:rsidP="00C83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82">
        <w:rPr>
          <w:rFonts w:ascii="Times New Roman" w:hAnsi="Times New Roman" w:cs="Times New Roman"/>
          <w:sz w:val="24"/>
          <w:szCs w:val="24"/>
        </w:rPr>
        <w:t>ДЕТСКИЙ САД  "ЯГОДКА"</w:t>
      </w:r>
    </w:p>
    <w:p w:rsidR="00CE341F" w:rsidRDefault="00CE341F"/>
    <w:p w:rsidR="00C835B4" w:rsidRDefault="00C835B4"/>
    <w:p w:rsidR="00C835B4" w:rsidRDefault="00C835B4"/>
    <w:p w:rsidR="00C835B4" w:rsidRDefault="00C835B4"/>
    <w:p w:rsidR="00C835B4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B4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B4" w:rsidRPr="004E1300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00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C835B4" w:rsidRPr="004E1300" w:rsidRDefault="00C835B4" w:rsidP="00C8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00">
        <w:rPr>
          <w:rFonts w:ascii="Times New Roman" w:hAnsi="Times New Roman" w:cs="Times New Roman"/>
          <w:b/>
          <w:sz w:val="28"/>
          <w:szCs w:val="28"/>
        </w:rPr>
        <w:t>Проект во II младшей группе «Путешествие по экологической тропинке»</w:t>
      </w:r>
    </w:p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FF7793" w:rsidRDefault="00FF7793" w:rsidP="00FF77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793" w:rsidRDefault="00FF7793" w:rsidP="00FF77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5B4" w:rsidRDefault="00FF7793" w:rsidP="00BD7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79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FF7793"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 w:rsidRPr="00FF7793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BD76F7" w:rsidRPr="00FF7793" w:rsidRDefault="00BD76F7" w:rsidP="00BD7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Ярыкбаева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Солтанхановна</w:t>
      </w:r>
      <w:proofErr w:type="spellEnd"/>
    </w:p>
    <w:p w:rsidR="00C835B4" w:rsidRDefault="00C835B4">
      <w:bookmarkStart w:id="0" w:name="_GoBack"/>
      <w:bookmarkEnd w:id="0"/>
    </w:p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/>
    <w:p w:rsidR="00C835B4" w:rsidRDefault="00C835B4" w:rsidP="00C83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2015 год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E1300">
        <w:rPr>
          <w:rFonts w:ascii="Times New Roman" w:hAnsi="Times New Roman" w:cs="Times New Roman"/>
          <w:sz w:val="24"/>
          <w:szCs w:val="24"/>
        </w:rPr>
        <w:t> познавательно-информационный с заданным результатом, групповой.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Продолжительность: 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 (с 01. 04. по 01. 05).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E1300">
        <w:rPr>
          <w:rFonts w:ascii="Times New Roman" w:hAnsi="Times New Roman" w:cs="Times New Roman"/>
          <w:sz w:val="24"/>
          <w:szCs w:val="24"/>
        </w:rPr>
        <w:t> дети второй младшей группы «Солнышко», музыкальный руководитель, родители воспитанников.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4E1300">
        <w:rPr>
          <w:rFonts w:ascii="Times New Roman" w:hAnsi="Times New Roman" w:cs="Times New Roman"/>
          <w:sz w:val="24"/>
          <w:szCs w:val="24"/>
        </w:rPr>
        <w:t> познание, коммуникация.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4E1300">
        <w:rPr>
          <w:rFonts w:ascii="Times New Roman" w:hAnsi="Times New Roman" w:cs="Times New Roman"/>
          <w:sz w:val="24"/>
          <w:szCs w:val="24"/>
        </w:rPr>
        <w:t> экологически-грамотное отношение к природе.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Цели проекта:</w:t>
      </w:r>
      <w:r w:rsidRPr="004E1300">
        <w:rPr>
          <w:rFonts w:ascii="Times New Roman" w:hAnsi="Times New Roman" w:cs="Times New Roman"/>
          <w:sz w:val="24"/>
          <w:szCs w:val="24"/>
        </w:rPr>
        <w:t> создание благоприятных условий на участке детского сада для экологического воспитания детей.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Задачи проекта: </w:t>
      </w:r>
      <w:r w:rsidRPr="004E1300">
        <w:rPr>
          <w:rFonts w:ascii="Times New Roman" w:hAnsi="Times New Roman" w:cs="Times New Roman"/>
          <w:sz w:val="24"/>
          <w:szCs w:val="24"/>
        </w:rPr>
        <w:t>сформировать знания детей о деревьях (берёза, платан, сосна), воспитание любви к природе.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4E1300">
        <w:rPr>
          <w:rFonts w:ascii="Times New Roman" w:hAnsi="Times New Roman" w:cs="Times New Roman"/>
          <w:sz w:val="24"/>
          <w:szCs w:val="24"/>
        </w:rPr>
        <w:t> умение детей вести себя экологически правильно в природе.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E1300">
        <w:rPr>
          <w:rFonts w:ascii="Times New Roman" w:hAnsi="Times New Roman" w:cs="Times New Roman"/>
          <w:sz w:val="24"/>
          <w:szCs w:val="24"/>
        </w:rPr>
        <w:t> наблюдения, сбор материала, беседы, чтения художественной литературы.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Участие специалистов ДОУ в осуществлении проекта:</w:t>
      </w:r>
      <w:r>
        <w:rPr>
          <w:rFonts w:ascii="Times New Roman" w:hAnsi="Times New Roman" w:cs="Times New Roman"/>
          <w:sz w:val="24"/>
          <w:szCs w:val="24"/>
        </w:rPr>
        <w:t xml:space="preserve"> привлечение музыкального </w:t>
      </w:r>
      <w:r w:rsidRPr="004E1300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4E1300">
        <w:rPr>
          <w:rFonts w:ascii="Times New Roman" w:hAnsi="Times New Roman" w:cs="Times New Roman"/>
          <w:sz w:val="24"/>
          <w:szCs w:val="24"/>
        </w:rPr>
        <w:t> консультация, анкетирование.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  <w:r w:rsidRPr="004E1300">
        <w:rPr>
          <w:rFonts w:ascii="Times New Roman" w:hAnsi="Times New Roman" w:cs="Times New Roman"/>
          <w:sz w:val="24"/>
          <w:szCs w:val="24"/>
        </w:rPr>
        <w:t> выставка поделок из природного материала родителей с детьми, выставка рисунков «Деревья нашего детского сада», путешествие с детьми по экологической тропинке, презентация проекта.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83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5B4" w:rsidRDefault="00C835B4" w:rsidP="00C83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lastRenderedPageBreak/>
        <w:t>«Изучение и наблюдение природы породило науку» </w:t>
      </w:r>
    </w:p>
    <w:p w:rsidR="00C835B4" w:rsidRPr="004E1300" w:rsidRDefault="00C835B4" w:rsidP="00C83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Цицерон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C835B4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C835B4" w:rsidRPr="004E1300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300">
        <w:rPr>
          <w:rFonts w:ascii="Times New Roman" w:hAnsi="Times New Roman" w:cs="Times New Roman"/>
          <w:sz w:val="24"/>
          <w:szCs w:val="24"/>
        </w:rPr>
        <w:t>Большинство современных детей редко общается с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E1300">
        <w:rPr>
          <w:rFonts w:ascii="Times New Roman" w:hAnsi="Times New Roman" w:cs="Times New Roman"/>
          <w:sz w:val="24"/>
          <w:szCs w:val="24"/>
        </w:rPr>
        <w:t> познавательно-информационный.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E1300">
        <w:rPr>
          <w:rFonts w:ascii="Times New Roman" w:hAnsi="Times New Roman" w:cs="Times New Roman"/>
          <w:sz w:val="24"/>
          <w:szCs w:val="24"/>
        </w:rPr>
        <w:t> Создание благоприятных условий на участке детского сада для экологического воспитания детей. Знакомство с разными объектами живой природы.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Развивать у детей экологические представления о растениях в природе, выделять характерные признаки.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Формировать умение передавать свои впечатления от общения с природой в рисунках.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Познакомить с разными объектами живой природы и показать ее взаимосвязь с окружающим миром.</w:t>
      </w:r>
    </w:p>
    <w:p w:rsidR="00C835B4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Сделать общение ребенка с природой безопасным для ребенка и самой природы.</w:t>
      </w:r>
    </w:p>
    <w:p w:rsidR="00C835B4" w:rsidRPr="00D504C9" w:rsidRDefault="00C835B4" w:rsidP="00C835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C835B4" w:rsidRDefault="00C835B4" w:rsidP="00C835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C835B4" w:rsidRDefault="00C835B4" w:rsidP="00C835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Дети 2 мл</w:t>
      </w:r>
      <w:proofErr w:type="gramStart"/>
      <w:r w:rsidRPr="00D50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4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04C9">
        <w:rPr>
          <w:rFonts w:ascii="Times New Roman" w:hAnsi="Times New Roman" w:cs="Times New Roman"/>
          <w:sz w:val="24"/>
          <w:szCs w:val="24"/>
        </w:rPr>
        <w:t>руппы.</w:t>
      </w:r>
    </w:p>
    <w:p w:rsidR="00C835B4" w:rsidRPr="00D504C9" w:rsidRDefault="00C835B4" w:rsidP="00C835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Родители.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C835B4" w:rsidRDefault="00C835B4" w:rsidP="00C835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Знание детьми названий деревьев и их характерных особенностей.</w:t>
      </w:r>
    </w:p>
    <w:p w:rsidR="00C835B4" w:rsidRPr="00D504C9" w:rsidRDefault="00C835B4" w:rsidP="00C835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4C9">
        <w:rPr>
          <w:rFonts w:ascii="Times New Roman" w:hAnsi="Times New Roman" w:cs="Times New Roman"/>
          <w:sz w:val="24"/>
          <w:szCs w:val="24"/>
        </w:rPr>
        <w:t>Бережное отношение детей к природе. Интерес детей к объектам и явлениям природы.</w:t>
      </w:r>
    </w:p>
    <w:p w:rsidR="00C835B4" w:rsidRPr="00D504C9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C9">
        <w:rPr>
          <w:rFonts w:ascii="Times New Roman" w:hAnsi="Times New Roman" w:cs="Times New Roman"/>
          <w:b/>
          <w:sz w:val="24"/>
          <w:szCs w:val="24"/>
        </w:rPr>
        <w:t>Этапы создания и оформления тропинки: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Детальное обследование территории детского сада и выделение наиболее интересных объектов.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Составление картосхемы тропинки с нанесением маршрута и всех ее объектов.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Выбор вместе с детьми хозяина тропы – сказочного персонажа.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Составление паспорта всех точек тропинки.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- Составление рекомендаций по работе с детьми на каждой точке.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lastRenderedPageBreak/>
        <w:t>На экологической тропинке детского сада: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«Дерево... (</w:t>
      </w:r>
      <w:r>
        <w:rPr>
          <w:rFonts w:ascii="Times New Roman" w:hAnsi="Times New Roman" w:cs="Times New Roman"/>
          <w:b/>
          <w:sz w:val="24"/>
          <w:szCs w:val="24"/>
        </w:rPr>
        <w:t>дуб</w:t>
      </w:r>
      <w:r w:rsidRPr="006C61B5">
        <w:rPr>
          <w:rFonts w:ascii="Times New Roman" w:hAnsi="Times New Roman" w:cs="Times New Roman"/>
          <w:b/>
          <w:sz w:val="24"/>
          <w:szCs w:val="24"/>
        </w:rPr>
        <w:t>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то, что дерево – лиственное растение. Особое внимание уделяется стволу дерева, его необычной окраске коры, форме листа.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«Царство удивительных пеньков»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Здесь предоставляется возможность для психологической разгрузки и игр.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«Дерево... (сосна)»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то, что сосна – хвойное растение. Особое внимание уделяется иголкам, шишкам.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«Дерево... (береза)»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окраску ствола дерева, размер листьев.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«Кустарник... (сирень)»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Обращается внимание на то, что сирень – это кустарник. Особое внимание уделяется тому, как цветет сирень.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Точка «Цветок... (одуванчик)»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Наблюдение и рассматривание.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«Огород»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Посадка новых растений воспитателем с детьми, полив, уход.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«Зеленая зона в группе»</w:t>
      </w:r>
    </w:p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Объектом для наблюдения являются растения уголка природы в группе. Наблюдения и уход за ними.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Фотографии природных объектов, рисунки. Карта экологической тропинки, дидактические экологические игры, комнатные цветы, деревья и цветы на участке детского сада.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Этапы проекта: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ючает три основных этапа: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 xml:space="preserve">1-й - 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: постановка цели и задач, определение направлений, объектов и методов исследования, предварительная работа с детьми и их родителями.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2-й - собственно исследовательский: поиск ответов на поставленные вопросы разными способами; составление экологической тропы с изучением природных объектов;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3-й - обобщающий (заключительный): обобщение результатов работы в самой различной форме, их анализ, закрепление полученных знаний.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подбор иллюстративного материала по теме;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подбор литературы по теме;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подбор дидактических игр по экологии;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оформление уголка «Мир природы» в группе;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создание и оформление тропинки и ее карты-схемы;</w:t>
      </w:r>
    </w:p>
    <w:p w:rsidR="00C835B4" w:rsidRP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наблюдение в природе на прогулке.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Сотрудничество с семьёй: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Анкетирование родителей по теме.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Консультация «Экологическое воспитание детей в семье»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Совместное творчество родителей с детьми из природного материала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Взаимодействие со специалистами: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Разучивание хоровода «Березка»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5B4" w:rsidRDefault="00C835B4" w:rsidP="00C835B4">
      <w:pPr>
        <w:jc w:val="both"/>
        <w:rPr>
          <w:rFonts w:ascii="Times New Roman" w:hAnsi="Times New Roman" w:cs="Times New Roman"/>
          <w:sz w:val="24"/>
          <w:szCs w:val="24"/>
        </w:rPr>
        <w:sectPr w:rsidR="00C835B4" w:rsidSect="00C835B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проекта:</w:t>
      </w:r>
    </w:p>
    <w:p w:rsidR="00C835B4" w:rsidRPr="004E1300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975"/>
        <w:gridCol w:w="3482"/>
        <w:gridCol w:w="2695"/>
      </w:tblGrid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Форма регистрации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1. Прогулка «Деревья»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деревьях, умения различать деревья по их характерным признакам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деятельности, рисунки.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Тема: “Желтый одуванчик”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продукта изобразительной деятельности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3. Экскурсия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«Поход в лес».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бережного отношения к природе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деятельности, поделки детей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Собрание коллекции природного материала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изучать объекты живой природы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Коллекции природного материала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5.НОД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 уходу за растениями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деятельности, рисунки.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6. Изобразительная деятельность: рисование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Тема: “Деревья нашего детского сада”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продукта изобразительной деятельности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7. Настольные игры: «Времена года», «Растения и животные», «Круглый год»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об окружающем мире, развитие коммуникативных навыков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8. Подвижные игры: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«Кто больше соберет», «Ножки, ножки», «Найди свой домик», «Ежик», «Мы с друзьями».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лесных обитателях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Описание игр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9. Домашнее задание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 – изготовление поделок из природного материала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Содействие сотрудничеству детей и взрослых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10. «Путешествие по экологической тропинке»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экологических знаний, познавательной и речевой активности детей дошкольного возраста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 xml:space="preserve">11. Дидактические игры по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об </w:t>
            </w: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игр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Беседы: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окружающем мире</w:t>
            </w:r>
          </w:p>
        </w:tc>
        <w:tc>
          <w:tcPr>
            <w:tcW w:w="2695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«Идем на экскурсию (пешая экскурсия)»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«Осторожно: грибы и растения на участке д/</w:t>
            </w:r>
            <w:proofErr w:type="gramStart"/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участке д/сада во время прогулки»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«Насекомые - польза и вред»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82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B4" w:rsidRPr="004E1300" w:rsidTr="00C835B4">
        <w:tc>
          <w:tcPr>
            <w:tcW w:w="30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13. Разучивание стихов: «У задумчивой березки»,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«Эта стройная сосна»,</w:t>
            </w:r>
          </w:p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«Грибы искать не просто», «Одуванчик».</w:t>
            </w:r>
          </w:p>
        </w:tc>
        <w:tc>
          <w:tcPr>
            <w:tcW w:w="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8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стихов, формирование любви к природе</w:t>
            </w:r>
          </w:p>
        </w:tc>
        <w:tc>
          <w:tcPr>
            <w:tcW w:w="26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C835B4" w:rsidRPr="004E1300" w:rsidRDefault="00C835B4" w:rsidP="0093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</w:tbl>
    <w:p w:rsidR="00C835B4" w:rsidRDefault="00C835B4" w:rsidP="00C8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C835B4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 территории детского сада создана экологическая тропинка. Это "экологическое пространство" позволяет проводить с дошкольниками разнообразную эколого-педагогическую работу.</w:t>
      </w:r>
    </w:p>
    <w:p w:rsidR="00C835B4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На всей территории детского сада расположены цветники - учреждение для маленьких детей должно быть действительно цветущим садом. В цветниках представлены различные неприхотливые однолетние и многолетние растения.</w:t>
      </w:r>
    </w:p>
    <w:p w:rsidR="00C835B4" w:rsidRPr="004E1300" w:rsidRDefault="00C835B4" w:rsidP="00C83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>В результате реализации проекта: Повысился уровень экологических знаний, познавательной и речевой активности детей дошкольного возраста.</w:t>
      </w:r>
    </w:p>
    <w:p w:rsidR="00C835B4" w:rsidRPr="006C61B5" w:rsidRDefault="00C835B4" w:rsidP="00C8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B5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835B4" w:rsidRPr="00C835B4" w:rsidRDefault="00C835B4" w:rsidP="00C835B4">
      <w:pPr>
        <w:jc w:val="both"/>
        <w:rPr>
          <w:rFonts w:ascii="Times New Roman" w:hAnsi="Times New Roman" w:cs="Times New Roman"/>
          <w:sz w:val="24"/>
          <w:szCs w:val="24"/>
        </w:rPr>
      </w:pPr>
      <w:r w:rsidRPr="004E1300">
        <w:rPr>
          <w:rFonts w:ascii="Times New Roman" w:hAnsi="Times New Roman" w:cs="Times New Roman"/>
          <w:sz w:val="24"/>
          <w:szCs w:val="24"/>
        </w:rP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экологической тропинке. Это позволяет, не покидая территории детского сада, познакомить детей с родной природой, </w:t>
      </w:r>
      <w:proofErr w:type="gramStart"/>
      <w:r w:rsidRPr="004E1300">
        <w:rPr>
          <w:rFonts w:ascii="Times New Roman" w:hAnsi="Times New Roman" w:cs="Times New Roman"/>
          <w:sz w:val="24"/>
          <w:szCs w:val="24"/>
        </w:rPr>
        <w:t>научить бережно к ней относиться</w:t>
      </w:r>
      <w:proofErr w:type="gramEnd"/>
      <w:r w:rsidRPr="004E1300">
        <w:rPr>
          <w:rFonts w:ascii="Times New Roman" w:hAnsi="Times New Roman" w:cs="Times New Roman"/>
          <w:sz w:val="24"/>
          <w:szCs w:val="24"/>
        </w:rPr>
        <w:t>, учить ценить ее красоту и помогать ей.</w:t>
      </w:r>
    </w:p>
    <w:sectPr w:rsidR="00C835B4" w:rsidRPr="00C835B4" w:rsidSect="00C835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38"/>
    <w:multiLevelType w:val="hybridMultilevel"/>
    <w:tmpl w:val="53068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59F"/>
    <w:multiLevelType w:val="hybridMultilevel"/>
    <w:tmpl w:val="B37AF3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3986"/>
    <w:multiLevelType w:val="hybridMultilevel"/>
    <w:tmpl w:val="06567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DB"/>
    <w:rsid w:val="00AE02DB"/>
    <w:rsid w:val="00BD76F7"/>
    <w:rsid w:val="00C835B4"/>
    <w:rsid w:val="00CE341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2015-04-17T08:23:00Z</cp:lastPrinted>
  <dcterms:created xsi:type="dcterms:W3CDTF">2015-04-17T08:13:00Z</dcterms:created>
  <dcterms:modified xsi:type="dcterms:W3CDTF">2015-05-13T09:26:00Z</dcterms:modified>
</cp:coreProperties>
</file>