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01" w:rsidRPr="00EE1894" w:rsidRDefault="00862901" w:rsidP="008629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25D">
        <w:rPr>
          <w:rFonts w:ascii="Times New Roman" w:hAnsi="Times New Roman" w:cs="Times New Roman"/>
          <w:b/>
          <w:sz w:val="24"/>
          <w:szCs w:val="24"/>
        </w:rPr>
        <w:t>Класс:</w:t>
      </w:r>
      <w:r w:rsidRPr="00EE1894">
        <w:rPr>
          <w:rFonts w:ascii="Times New Roman" w:hAnsi="Times New Roman" w:cs="Times New Roman"/>
          <w:sz w:val="24"/>
          <w:szCs w:val="24"/>
        </w:rPr>
        <w:t xml:space="preserve"> 5                                          </w:t>
      </w:r>
    </w:p>
    <w:p w:rsidR="00862901" w:rsidRPr="00EE1894" w:rsidRDefault="00862901" w:rsidP="008629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525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E1894">
        <w:rPr>
          <w:rFonts w:ascii="Times New Roman" w:hAnsi="Times New Roman" w:cs="Times New Roman"/>
          <w:sz w:val="24"/>
          <w:szCs w:val="24"/>
        </w:rPr>
        <w:t xml:space="preserve">  Романс</w:t>
      </w:r>
    </w:p>
    <w:p w:rsidR="00862901" w:rsidRPr="00EE1894" w:rsidRDefault="00862901" w:rsidP="00862901">
      <w:pPr>
        <w:rPr>
          <w:rFonts w:ascii="Times New Roman" w:hAnsi="Times New Roman" w:cs="Times New Roman"/>
          <w:sz w:val="24"/>
          <w:szCs w:val="24"/>
        </w:rPr>
      </w:pPr>
      <w:r w:rsidRPr="0094525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E1894">
        <w:rPr>
          <w:rFonts w:ascii="Times New Roman" w:hAnsi="Times New Roman" w:cs="Times New Roman"/>
          <w:sz w:val="24"/>
          <w:szCs w:val="24"/>
        </w:rPr>
        <w:t>: урок ознакомления с новым материалом.</w:t>
      </w:r>
    </w:p>
    <w:p w:rsidR="00862901" w:rsidRPr="00EE1894" w:rsidRDefault="00862901" w:rsidP="00862901">
      <w:pPr>
        <w:rPr>
          <w:rFonts w:ascii="Times New Roman" w:hAnsi="Times New Roman" w:cs="Times New Roman"/>
          <w:sz w:val="24"/>
          <w:szCs w:val="24"/>
        </w:rPr>
      </w:pPr>
      <w:r w:rsidRPr="0094525D">
        <w:rPr>
          <w:rFonts w:ascii="Times New Roman" w:hAnsi="Times New Roman" w:cs="Times New Roman"/>
          <w:b/>
          <w:sz w:val="24"/>
          <w:szCs w:val="24"/>
        </w:rPr>
        <w:t>Вид  урока:</w:t>
      </w:r>
      <w:r w:rsidRPr="00EE1894">
        <w:rPr>
          <w:rFonts w:ascii="Times New Roman" w:hAnsi="Times New Roman" w:cs="Times New Roman"/>
          <w:sz w:val="24"/>
          <w:szCs w:val="24"/>
        </w:rPr>
        <w:t xml:space="preserve"> урок беседа</w:t>
      </w:r>
    </w:p>
    <w:p w:rsidR="00862901" w:rsidRPr="0094525D" w:rsidRDefault="00862901" w:rsidP="00945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5D">
        <w:rPr>
          <w:rFonts w:ascii="Times New Roman" w:hAnsi="Times New Roman" w:cs="Times New Roman"/>
          <w:b/>
          <w:sz w:val="24"/>
          <w:szCs w:val="24"/>
        </w:rPr>
        <w:t>Цель:</w:t>
      </w:r>
      <w:r w:rsidRPr="0094525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4525D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94525D" w:rsidRPr="0094525D">
        <w:rPr>
          <w:rFonts w:ascii="Times New Roman" w:hAnsi="Times New Roman" w:cs="Times New Roman"/>
          <w:sz w:val="24"/>
          <w:szCs w:val="24"/>
        </w:rPr>
        <w:t>возможность возрождения песни в новом жанре «романс»;</w:t>
      </w:r>
      <w:r w:rsidR="0094525D">
        <w:rPr>
          <w:rFonts w:ascii="Times New Roman" w:hAnsi="Times New Roman" w:cs="Times New Roman"/>
          <w:sz w:val="24"/>
          <w:szCs w:val="24"/>
        </w:rPr>
        <w:t xml:space="preserve"> </w:t>
      </w:r>
      <w:r w:rsidR="0094525D" w:rsidRPr="0094525D">
        <w:rPr>
          <w:rFonts w:ascii="Times New Roman" w:hAnsi="Times New Roman" w:cs="Times New Roman"/>
          <w:sz w:val="24"/>
          <w:szCs w:val="24"/>
        </w:rPr>
        <w:t>Сформировать по</w:t>
      </w:r>
      <w:r w:rsidR="0094525D">
        <w:rPr>
          <w:rFonts w:ascii="Times New Roman" w:hAnsi="Times New Roman" w:cs="Times New Roman"/>
          <w:sz w:val="24"/>
          <w:szCs w:val="24"/>
        </w:rPr>
        <w:t xml:space="preserve">нимание специфики жанра романса; </w:t>
      </w:r>
      <w:r w:rsidR="0094525D" w:rsidRPr="0094525D">
        <w:rPr>
          <w:rFonts w:ascii="Times New Roman" w:hAnsi="Times New Roman" w:cs="Times New Roman"/>
          <w:sz w:val="24"/>
          <w:szCs w:val="24"/>
        </w:rPr>
        <w:t>Раскрыть тему урока в увлекательной и доступной форме.</w:t>
      </w:r>
    </w:p>
    <w:p w:rsidR="00862901" w:rsidRPr="00EE1894" w:rsidRDefault="00862901" w:rsidP="00862901">
      <w:pPr>
        <w:rPr>
          <w:rFonts w:ascii="Times New Roman" w:hAnsi="Times New Roman" w:cs="Times New Roman"/>
          <w:sz w:val="24"/>
          <w:szCs w:val="24"/>
        </w:rPr>
      </w:pPr>
      <w:r w:rsidRPr="0094525D">
        <w:rPr>
          <w:rFonts w:ascii="Times New Roman" w:hAnsi="Times New Roman" w:cs="Times New Roman"/>
          <w:b/>
          <w:sz w:val="24"/>
          <w:szCs w:val="24"/>
        </w:rPr>
        <w:t>Задачи:</w:t>
      </w:r>
      <w:r w:rsidR="00C20A30" w:rsidRPr="00EE1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ввести учащихся в эмоционально-образный строй русской музыки на основе знакомства с жанром романса.</w:t>
      </w:r>
    </w:p>
    <w:p w:rsidR="00862901" w:rsidRPr="00EE1894" w:rsidRDefault="00862901" w:rsidP="008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5D">
        <w:rPr>
          <w:rFonts w:ascii="Times New Roman" w:hAnsi="Times New Roman" w:cs="Times New Roman"/>
          <w:b/>
          <w:sz w:val="24"/>
          <w:szCs w:val="24"/>
        </w:rPr>
        <w:t>Личностная:</w:t>
      </w:r>
      <w:r w:rsidRPr="00EE1894">
        <w:rPr>
          <w:rFonts w:ascii="Times New Roman" w:hAnsi="Times New Roman" w:cs="Times New Roman"/>
          <w:sz w:val="24"/>
          <w:szCs w:val="24"/>
        </w:rPr>
        <w:t xml:space="preserve"> </w:t>
      </w:r>
      <w:r w:rsidR="00C20A30" w:rsidRPr="00EE189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эстетические и нравственные чувства, художественный вкус и любовь к музыке.</w:t>
      </w:r>
    </w:p>
    <w:p w:rsidR="00862901" w:rsidRPr="00EE1894" w:rsidRDefault="00862901" w:rsidP="008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25D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94525D">
        <w:rPr>
          <w:rFonts w:ascii="Times New Roman" w:hAnsi="Times New Roman" w:cs="Times New Roman"/>
          <w:b/>
          <w:sz w:val="24"/>
          <w:szCs w:val="24"/>
        </w:rPr>
        <w:t>:</w:t>
      </w:r>
      <w:r w:rsidRPr="00EE1894">
        <w:rPr>
          <w:rFonts w:ascii="Times New Roman" w:hAnsi="Times New Roman" w:cs="Times New Roman"/>
          <w:sz w:val="24"/>
          <w:szCs w:val="24"/>
        </w:rPr>
        <w:t xml:space="preserve"> </w:t>
      </w:r>
      <w:r w:rsidR="00C20A30" w:rsidRPr="00EE1894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знания о понятии романс, как жанре старинной вокальной музыки</w:t>
      </w:r>
    </w:p>
    <w:p w:rsidR="00862901" w:rsidRPr="00EE1894" w:rsidRDefault="00862901" w:rsidP="00862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4525D">
        <w:rPr>
          <w:rFonts w:ascii="Times New Roman" w:hAnsi="Times New Roman" w:cs="Times New Roman"/>
          <w:b/>
          <w:sz w:val="24"/>
          <w:szCs w:val="24"/>
        </w:rPr>
        <w:t>Предметная</w:t>
      </w:r>
      <w:proofErr w:type="gramEnd"/>
      <w:r w:rsidRPr="0094525D">
        <w:rPr>
          <w:rFonts w:ascii="Times New Roman" w:hAnsi="Times New Roman" w:cs="Times New Roman"/>
          <w:b/>
          <w:sz w:val="24"/>
          <w:szCs w:val="24"/>
        </w:rPr>
        <w:t>:</w:t>
      </w:r>
      <w:r w:rsidRPr="00EE1894">
        <w:rPr>
          <w:rFonts w:ascii="Times New Roman" w:hAnsi="Times New Roman" w:cs="Times New Roman"/>
          <w:sz w:val="24"/>
          <w:szCs w:val="24"/>
        </w:rPr>
        <w:t xml:space="preserve"> </w:t>
      </w:r>
      <w:r w:rsidR="00C20A30" w:rsidRPr="00EE189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навыки музыкального восприятия произведений и вокальные навыки при разучивании романсов.</w:t>
      </w:r>
    </w:p>
    <w:p w:rsidR="00862901" w:rsidRPr="00EE1894" w:rsidRDefault="00862901" w:rsidP="0086290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ВХР: </w:t>
      </w:r>
    </w:p>
    <w:p w:rsidR="00862901" w:rsidRPr="00EE1894" w:rsidRDefault="00862901" w:rsidP="00862901">
      <w:pPr>
        <w:rPr>
          <w:rFonts w:ascii="Times New Roman" w:hAnsi="Times New Roman" w:cs="Times New Roman"/>
          <w:b/>
          <w:sz w:val="24"/>
          <w:szCs w:val="24"/>
        </w:rPr>
      </w:pPr>
      <w:r w:rsidRPr="00EE1894">
        <w:rPr>
          <w:rFonts w:ascii="Times New Roman" w:hAnsi="Times New Roman" w:cs="Times New Roman"/>
          <w:sz w:val="24"/>
          <w:szCs w:val="24"/>
        </w:rPr>
        <w:t>Структура:</w:t>
      </w:r>
    </w:p>
    <w:p w:rsidR="00862901" w:rsidRPr="00EE1894" w:rsidRDefault="00862901" w:rsidP="00862901">
      <w:pPr>
        <w:rPr>
          <w:rFonts w:ascii="Times New Roman" w:hAnsi="Times New Roman" w:cs="Times New Roman"/>
          <w:sz w:val="24"/>
          <w:szCs w:val="24"/>
        </w:rPr>
      </w:pPr>
      <w:r w:rsidRPr="00EE189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E1894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EE18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E1894">
        <w:rPr>
          <w:rFonts w:ascii="Times New Roman" w:hAnsi="Times New Roman" w:cs="Times New Roman"/>
          <w:sz w:val="24"/>
          <w:szCs w:val="24"/>
        </w:rPr>
        <w:t>омент</w:t>
      </w:r>
      <w:proofErr w:type="spellEnd"/>
      <w:r w:rsidRPr="00EE1894">
        <w:rPr>
          <w:rFonts w:ascii="Times New Roman" w:hAnsi="Times New Roman" w:cs="Times New Roman"/>
          <w:sz w:val="24"/>
          <w:szCs w:val="24"/>
        </w:rPr>
        <w:t>.</w:t>
      </w:r>
    </w:p>
    <w:p w:rsidR="00862901" w:rsidRPr="00EE1894" w:rsidRDefault="00862901" w:rsidP="00862901">
      <w:pPr>
        <w:rPr>
          <w:rFonts w:ascii="Times New Roman" w:hAnsi="Times New Roman" w:cs="Times New Roman"/>
          <w:sz w:val="24"/>
          <w:szCs w:val="24"/>
        </w:rPr>
      </w:pPr>
      <w:r w:rsidRPr="00EE1894">
        <w:rPr>
          <w:rFonts w:ascii="Times New Roman" w:hAnsi="Times New Roman" w:cs="Times New Roman"/>
          <w:sz w:val="24"/>
          <w:szCs w:val="24"/>
        </w:rPr>
        <w:t>2) Слушание</w:t>
      </w:r>
      <w:r w:rsidR="00EE1894">
        <w:rPr>
          <w:rFonts w:ascii="Times New Roman" w:hAnsi="Times New Roman" w:cs="Times New Roman"/>
          <w:sz w:val="24"/>
          <w:szCs w:val="24"/>
        </w:rPr>
        <w:t>:</w:t>
      </w:r>
      <w:r w:rsidR="00EE1894" w:rsidRPr="00EE1894">
        <w:rPr>
          <w:rFonts w:ascii="Times New Roman" w:hAnsi="Times New Roman" w:cs="Times New Roman"/>
          <w:sz w:val="24"/>
          <w:szCs w:val="24"/>
        </w:rPr>
        <w:t xml:space="preserve"> Ф. Мендельсона, «Песня без слов» № 14.</w:t>
      </w:r>
    </w:p>
    <w:p w:rsidR="00862901" w:rsidRPr="00EE1894" w:rsidRDefault="00862901" w:rsidP="00862901">
      <w:pPr>
        <w:rPr>
          <w:rFonts w:ascii="Times New Roman" w:hAnsi="Times New Roman" w:cs="Times New Roman"/>
          <w:sz w:val="24"/>
          <w:szCs w:val="24"/>
        </w:rPr>
      </w:pPr>
      <w:r w:rsidRPr="00EE1894">
        <w:rPr>
          <w:rFonts w:ascii="Times New Roman" w:hAnsi="Times New Roman" w:cs="Times New Roman"/>
          <w:sz w:val="24"/>
          <w:szCs w:val="24"/>
        </w:rPr>
        <w:t>3) Слушание</w:t>
      </w:r>
      <w:r w:rsidR="00C20A30" w:rsidRPr="00EE1894">
        <w:rPr>
          <w:rFonts w:ascii="Times New Roman" w:hAnsi="Times New Roman" w:cs="Times New Roman"/>
          <w:sz w:val="24"/>
          <w:szCs w:val="24"/>
        </w:rPr>
        <w:t xml:space="preserve"> </w:t>
      </w:r>
      <w:r w:rsidRPr="00EE1894">
        <w:rPr>
          <w:rFonts w:ascii="Times New Roman" w:hAnsi="Times New Roman" w:cs="Times New Roman"/>
          <w:sz w:val="24"/>
          <w:szCs w:val="24"/>
        </w:rPr>
        <w:t>(сравнение)</w:t>
      </w:r>
      <w:r w:rsidR="00EE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894" w:rsidRPr="00EE1894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="00EE1894" w:rsidRPr="00EE1894">
        <w:rPr>
          <w:rFonts w:ascii="Times New Roman" w:hAnsi="Times New Roman" w:cs="Times New Roman"/>
          <w:sz w:val="24"/>
          <w:szCs w:val="24"/>
        </w:rPr>
        <w:t xml:space="preserve"> «Жаворонок». </w:t>
      </w:r>
    </w:p>
    <w:p w:rsidR="00862901" w:rsidRPr="00EE1894" w:rsidRDefault="00862901" w:rsidP="00EE18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894">
        <w:rPr>
          <w:rFonts w:ascii="Times New Roman" w:hAnsi="Times New Roman" w:cs="Times New Roman"/>
          <w:sz w:val="24"/>
          <w:szCs w:val="24"/>
        </w:rPr>
        <w:t xml:space="preserve">4) </w:t>
      </w:r>
      <w:r w:rsidR="00EE1894">
        <w:rPr>
          <w:rFonts w:ascii="Times New Roman" w:hAnsi="Times New Roman" w:cs="Times New Roman"/>
          <w:sz w:val="24"/>
          <w:szCs w:val="24"/>
        </w:rPr>
        <w:t>пение:</w:t>
      </w:r>
      <w:r w:rsidR="00EE1894" w:rsidRPr="00EE1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1894">
        <w:rPr>
          <w:rFonts w:ascii="Times New Roman" w:hAnsi="Times New Roman" w:cs="Times New Roman"/>
          <w:sz w:val="24"/>
          <w:szCs w:val="24"/>
          <w:shd w:val="clear" w:color="auto" w:fill="FFFFFF"/>
        </w:rPr>
        <w:t>«Жаворонок»</w:t>
      </w:r>
    </w:p>
    <w:p w:rsidR="00862901" w:rsidRPr="00EE1894" w:rsidRDefault="00862901" w:rsidP="00862901">
      <w:pPr>
        <w:rPr>
          <w:rFonts w:ascii="Times New Roman" w:hAnsi="Times New Roman" w:cs="Times New Roman"/>
          <w:sz w:val="24"/>
          <w:szCs w:val="24"/>
        </w:rPr>
      </w:pPr>
      <w:r w:rsidRPr="00EE1894">
        <w:rPr>
          <w:rFonts w:ascii="Times New Roman" w:hAnsi="Times New Roman" w:cs="Times New Roman"/>
          <w:sz w:val="24"/>
          <w:szCs w:val="24"/>
        </w:rPr>
        <w:t>5) итог</w:t>
      </w:r>
    </w:p>
    <w:p w:rsidR="00862901" w:rsidRPr="00EE1894" w:rsidRDefault="00862901" w:rsidP="00862901">
      <w:pPr>
        <w:rPr>
          <w:rFonts w:ascii="Times New Roman" w:hAnsi="Times New Roman" w:cs="Times New Roman"/>
          <w:sz w:val="24"/>
          <w:szCs w:val="24"/>
        </w:rPr>
      </w:pPr>
      <w:r w:rsidRPr="00EE1894">
        <w:rPr>
          <w:rFonts w:ascii="Times New Roman" w:hAnsi="Times New Roman" w:cs="Times New Roman"/>
          <w:sz w:val="24"/>
          <w:szCs w:val="24"/>
        </w:rPr>
        <w:t xml:space="preserve">Методы: словесный, беседа, </w:t>
      </w:r>
      <w:proofErr w:type="gramStart"/>
      <w:r w:rsidRPr="00EE1894">
        <w:rPr>
          <w:rFonts w:ascii="Times New Roman" w:hAnsi="Times New Roman" w:cs="Times New Roman"/>
          <w:sz w:val="24"/>
          <w:szCs w:val="24"/>
        </w:rPr>
        <w:t>наглядный-слуховой</w:t>
      </w:r>
      <w:proofErr w:type="gramEnd"/>
      <w:r w:rsidRPr="00EE1894">
        <w:rPr>
          <w:rFonts w:ascii="Times New Roman" w:hAnsi="Times New Roman" w:cs="Times New Roman"/>
          <w:sz w:val="24"/>
          <w:szCs w:val="24"/>
        </w:rPr>
        <w:t xml:space="preserve">,  наглядно-зрительный </w:t>
      </w:r>
    </w:p>
    <w:p w:rsidR="00862901" w:rsidRPr="00EE1894" w:rsidRDefault="00862901" w:rsidP="008629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894">
        <w:rPr>
          <w:rFonts w:ascii="Times New Roman" w:hAnsi="Times New Roman" w:cs="Times New Roman"/>
          <w:sz w:val="24"/>
          <w:szCs w:val="24"/>
        </w:rPr>
        <w:t>Наглядности: Картины, портреты композиторов, билеты.</w:t>
      </w:r>
    </w:p>
    <w:p w:rsidR="00862901" w:rsidRPr="00EE1894" w:rsidRDefault="00862901" w:rsidP="008629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894">
        <w:rPr>
          <w:rFonts w:ascii="Times New Roman" w:hAnsi="Times New Roman" w:cs="Times New Roman"/>
          <w:sz w:val="24"/>
          <w:szCs w:val="24"/>
        </w:rPr>
        <w:t xml:space="preserve">Оборудование: Фортепиано, записи мп3, компьютер, проектор. </w:t>
      </w:r>
    </w:p>
    <w:p w:rsidR="007A4CA1" w:rsidRPr="00EE1894" w:rsidRDefault="007A4CA1">
      <w:pPr>
        <w:rPr>
          <w:rFonts w:ascii="Times New Roman" w:hAnsi="Times New Roman" w:cs="Times New Roman"/>
          <w:sz w:val="24"/>
          <w:szCs w:val="24"/>
        </w:rPr>
      </w:pPr>
    </w:p>
    <w:p w:rsidR="007A4CA1" w:rsidRPr="00EE1894" w:rsidRDefault="007A4CA1">
      <w:pPr>
        <w:rPr>
          <w:rFonts w:ascii="Times New Roman" w:hAnsi="Times New Roman" w:cs="Times New Roman"/>
          <w:sz w:val="24"/>
          <w:szCs w:val="24"/>
        </w:rPr>
      </w:pPr>
    </w:p>
    <w:p w:rsidR="007A4CA1" w:rsidRPr="00EE1894" w:rsidRDefault="007A4C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144"/>
        <w:tblW w:w="0" w:type="auto"/>
        <w:tblLook w:val="04A0" w:firstRow="1" w:lastRow="0" w:firstColumn="1" w:lastColumn="0" w:noHBand="0" w:noVBand="1"/>
      </w:tblPr>
      <w:tblGrid>
        <w:gridCol w:w="1238"/>
        <w:gridCol w:w="7140"/>
        <w:gridCol w:w="1193"/>
      </w:tblGrid>
      <w:tr w:rsidR="00CD3D50" w:rsidRPr="00EE1894" w:rsidTr="00CD3D50">
        <w:trPr>
          <w:trHeight w:val="315"/>
        </w:trPr>
        <w:tc>
          <w:tcPr>
            <w:tcW w:w="1238" w:type="dxa"/>
            <w:tcBorders>
              <w:bottom w:val="single" w:sz="4" w:space="0" w:color="auto"/>
            </w:tcBorders>
          </w:tcPr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CD3D50" w:rsidRPr="00EE1894" w:rsidTr="00CD3D50">
        <w:trPr>
          <w:trHeight w:val="225"/>
        </w:trPr>
        <w:tc>
          <w:tcPr>
            <w:tcW w:w="1238" w:type="dxa"/>
            <w:tcBorders>
              <w:top w:val="single" w:sz="4" w:space="0" w:color="auto"/>
            </w:tcBorders>
          </w:tcPr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Ф. Мендельсона, «Песня без слов» №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</w:t>
            </w: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(сравнение) 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«Жаворонок»</w:t>
            </w: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</w:tcBorders>
          </w:tcPr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Здравствуйте ребята!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Д: Здравствуйте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У: В любом музыкальном произведении выражены чувства, переживания, настроения человека. Мы можем слышать это в инструментальных произведениях, а можем услышать и в песнях. Что такое песня?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EE18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Песня</w:t>
            </w:r>
            <w:r w:rsidRPr="00EE1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— самая простая, наиболее распространённая форма </w:t>
            </w:r>
            <w:hyperlink r:id="rId9" w:tooltip="Вокальная музыка" w:history="1">
              <w:r w:rsidRPr="00EE189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вокальной музыки</w:t>
              </w:r>
            </w:hyperlink>
            <w:r w:rsidRPr="00EE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Песня  рассказывает о далёких странах, учит нас смеяться, плакать, читать и считать, сопровождает повсюду. Также песня звучит, когда мы поступаем в школу, она звучит на различных праздниках и торжествах. Мы слушаем музыку, когда у нас хорошее настроение или не очень, музыка </w:t>
            </w:r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оказывает на человека очень сильное воздействие может</w:t>
            </w:r>
            <w:proofErr w:type="gram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человека грусть или же улыбку на лице.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EE1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композиторы используют разные средства музыкальной выразительности, чтобы передать различные образы.</w:t>
            </w:r>
          </w:p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 музыкальной выразительности вы знаете? 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У: Темп – степень скорости исполнения музыкального произведения.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Динамика – форте (громко), пиано (тихо), меццо-форте (не очень громко), меццо-пиано (не очень тихо)</w:t>
            </w:r>
            <w:proofErr w:type="gramEnd"/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Тембр – звуковая окраска голоса или инструмента.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Мелодия - одноголосно выраженная музыкальная мысль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Лад (мажор, минор) 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 могут и без слов сказать о музыке очень многое. Такая способность музыки к высокому обобщению проявила себя ещё в одном песенном жанре - жанре песни без слов.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Сейчас мы с вами прочитаем стихотворение на стр. 66 «Песня без слов» Николай Браун -</w:t>
            </w:r>
            <w:r w:rsidRPr="00EE1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советский поэт, писатель, переводчик.</w:t>
            </w:r>
          </w:p>
          <w:p w:rsidR="00CD3D50" w:rsidRPr="00EE1894" w:rsidRDefault="00CD3D50" w:rsidP="00CD3D50">
            <w:pPr>
              <w:pStyle w:val="a5"/>
              <w:spacing w:before="0" w:beforeAutospacing="0" w:after="0" w:afterAutospacing="0" w:line="338" w:lineRule="atLeast"/>
              <w:rPr>
                <w:rStyle w:val="a6"/>
                <w:i w:val="0"/>
              </w:rPr>
            </w:pPr>
            <w:r w:rsidRPr="00EE1894">
              <w:rPr>
                <w:rStyle w:val="a6"/>
                <w:i w:val="0"/>
              </w:rPr>
              <w:t>Ни слова ... И только мельканье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Бегущих по клавишам рук,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Невидимых струн рокотанье,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За звуком взлетающий звук.</w:t>
            </w:r>
          </w:p>
          <w:p w:rsidR="00CD3D50" w:rsidRPr="00EE1894" w:rsidRDefault="00CD3D50" w:rsidP="00CD3D50">
            <w:pPr>
              <w:pStyle w:val="a5"/>
              <w:spacing w:before="0" w:beforeAutospacing="0" w:after="0" w:afterAutospacing="0" w:line="338" w:lineRule="atLeast"/>
            </w:pPr>
          </w:p>
          <w:p w:rsidR="00CD3D50" w:rsidRPr="00EE1894" w:rsidRDefault="00CD3D50" w:rsidP="00CD3D50">
            <w:pPr>
              <w:pStyle w:val="a5"/>
              <w:spacing w:before="0" w:beforeAutospacing="0" w:after="0" w:afterAutospacing="0" w:line="338" w:lineRule="atLeast"/>
              <w:rPr>
                <w:rStyle w:val="a6"/>
                <w:i w:val="0"/>
              </w:rPr>
            </w:pPr>
            <w:r w:rsidRPr="00EE1894">
              <w:rPr>
                <w:rStyle w:val="a6"/>
                <w:i w:val="0"/>
              </w:rPr>
              <w:t>То чудом рождённые трели,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То лепет ручья поутру,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То голос поющей свирели,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То птиц щебетанье в бору.</w:t>
            </w:r>
          </w:p>
          <w:p w:rsidR="00CD3D50" w:rsidRPr="00EE1894" w:rsidRDefault="00CD3D50" w:rsidP="00CD3D50">
            <w:pPr>
              <w:pStyle w:val="a5"/>
              <w:spacing w:before="0" w:beforeAutospacing="0" w:after="0" w:afterAutospacing="0" w:line="338" w:lineRule="atLeast"/>
            </w:pPr>
          </w:p>
          <w:p w:rsidR="00CD3D50" w:rsidRPr="00EE1894" w:rsidRDefault="00CD3D50" w:rsidP="00CD3D50">
            <w:pPr>
              <w:pStyle w:val="a5"/>
              <w:spacing w:before="0" w:beforeAutospacing="0" w:after="0" w:afterAutospacing="0" w:line="338" w:lineRule="atLeast"/>
              <w:rPr>
                <w:rStyle w:val="a6"/>
                <w:i w:val="0"/>
              </w:rPr>
            </w:pPr>
            <w:r w:rsidRPr="00EE1894">
              <w:rPr>
                <w:rStyle w:val="a6"/>
                <w:i w:val="0"/>
              </w:rPr>
              <w:lastRenderedPageBreak/>
              <w:t>То ветра порыв. То суровый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Грозы нарастающий звук.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И рушится ливень. И снова -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В ромашках сверкающий луг.</w:t>
            </w:r>
          </w:p>
          <w:p w:rsidR="00CD3D50" w:rsidRPr="00EE1894" w:rsidRDefault="00CD3D50" w:rsidP="00CD3D50">
            <w:pPr>
              <w:pStyle w:val="a5"/>
              <w:spacing w:before="0" w:beforeAutospacing="0" w:after="0" w:afterAutospacing="0" w:line="338" w:lineRule="atLeast"/>
              <w:rPr>
                <w:rStyle w:val="a6"/>
                <w:i w:val="0"/>
              </w:rPr>
            </w:pPr>
          </w:p>
          <w:p w:rsidR="00CD3D50" w:rsidRPr="00EE1894" w:rsidRDefault="00CD3D50" w:rsidP="00CD3D50">
            <w:pPr>
              <w:pStyle w:val="a5"/>
              <w:spacing w:before="0" w:beforeAutospacing="0" w:after="0" w:afterAutospacing="0" w:line="338" w:lineRule="atLeast"/>
            </w:pPr>
          </w:p>
          <w:p w:rsidR="00CD3D50" w:rsidRPr="00EE1894" w:rsidRDefault="00CD3D50" w:rsidP="00CD3D50">
            <w:pPr>
              <w:pStyle w:val="a5"/>
              <w:spacing w:before="0" w:beforeAutospacing="0" w:after="0" w:afterAutospacing="0" w:line="338" w:lineRule="atLeast"/>
            </w:pPr>
            <w:r w:rsidRPr="00EE1894">
              <w:rPr>
                <w:rStyle w:val="a6"/>
                <w:i w:val="0"/>
              </w:rPr>
              <w:t>Ушло, отшумело ненастье,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И слышно, как бьются сердца...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 xml:space="preserve">И все это - песня о счастье, </w:t>
            </w:r>
            <w:r w:rsidRPr="00EE1894">
              <w:br/>
            </w:r>
            <w:r w:rsidRPr="00EE1894">
              <w:rPr>
                <w:rStyle w:val="a6"/>
                <w:i w:val="0"/>
              </w:rPr>
              <w:t>Которой не будет конца.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1DEFF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Николая Брауна «Песня без слов» передаёт то многообразие чувств и состояний, которые способна выразить музыка. Обратите внимание, как строит поэт своё стихотворение, как характеризует он звучание музыкальной пьесы. В том перечислении образов, которые рождает в восприятии слушателей песня без слов, чувствуется постепенное нарастание звучности - </w:t>
            </w:r>
            <w:proofErr w:type="spell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crescendo</w:t>
            </w:r>
            <w:proofErr w:type="spell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: от чудом рождённых трелей и лепета ручья до грозы, ливня, с огромным шумом обрушивающегося на землю. И затем наступает просветление, успокоение: «В ромашках сверкающий луг».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1DEFF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1DEFF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Именно так строится драматургия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произведения Ф. Мендельсон, </w:t>
            </w:r>
            <w:r w:rsidRPr="0094525D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0" w:tooltip="Германия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немецкий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Композитор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композитор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2" w:tooltip="Пианист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пианист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 w:tooltip="Дирижёр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дирижёр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4" w:tooltip="Педагог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педагог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Еврей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еврейского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происхождения. Один из крупнейших представителей </w:t>
            </w:r>
            <w:hyperlink r:id="rId16" w:anchor=".D0.A0.D0.BE.D0.BC.D0.B0.D0.BD.D1.82.D0.B8.D0.B7.D0.BC_.D0.B2_.D0.BC.D1.83.D0.B7.D1.8B.D0.BA.D0.B5" w:tooltip="Романтизм (направление в искусстве)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романтизма в музыке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глава художественного направления «Лейпцигская школа».</w:t>
            </w:r>
            <w:r w:rsidRPr="0094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«Песня без слов» № 14. Послушаем это произведение. Немецкий композитор Феликс  Мендельсон создал фортепианный цикл «Песни без слов». В нем представлены разные пьесы. Каждая из них выражает какое-нибудь настроение-то торжественный гимн, то нежный напев, то бурный порыв. Послушайте одну из пьес этого замечательного цикла – песню без слов №14. 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1DEFF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D1DEFF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«Песня без слов»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1DEFF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Ее музыка необыкновенно мелодична, певуча, отличается широким дыханием. Ее так и хочется запеть. А ведь это чисто инструментальное произведение. Наверное, благодаря такой певучей мелодии эта пьеса и получила свое название «Песня без слов»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тема звучит вначале спокойно, она вводит слушателя в эмоциональный строй пьесы. Затем начинается развитие, нарастание напряжения: мелодия устремляется вверх, динамика усиливается, учащается ритм, усложняются аккорды. От первоначального спокойствия не осталось и следа: все звучание устремилось к кульминации. Кульминация - высшая точка напряжения, в ней эмоциональное состояние достигает наибольшего накала, а затем наступает спад, просветление.</w:t>
            </w:r>
          </w:p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Итак, как вы думаете, почему песня без слов все-таки называется песней?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Д: Ответы детей.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У: «Что не выскажешь словами, звуком на душу навей» Афанасий Фет.</w:t>
            </w:r>
          </w:p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Как вы понимаете эти слова?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Д: Ответы детей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У: То, что мы не </w:t>
            </w:r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можем передать словами мы передаем</w:t>
            </w:r>
            <w:proofErr w:type="gram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через музыку.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Слово и музыка – два великих начала, две стихии искусства. На протяжении многих веков они непрерывно взаимодействуют, нередко спорят и борются, нередко приходят к согласию и взаимопониманию. Их столкновения и примирения порой рождают шедевры – песни и романсы, оперы и даже симфонии. Поэтический те</w:t>
            </w:r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кст сп</w:t>
            </w:r>
            <w:proofErr w:type="gram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особен придать музыке новое звучание; он обогащает её смыслом, оттенками чувств, красочностью тембров. Поэтому не каждое стихотворение может стать основой музыкального произведения: оно должно быть по-особенному мелодичным и ритмичным, должно состоять из благозвучных слов, которые легко поются.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И средством для выражения своих чу</w:t>
            </w:r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вств дл</w:t>
            </w:r>
            <w:proofErr w:type="gram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я композиторов стал жанр романс. Романс один из самых тонких, поэтических жанров. Он воплотил в себе огромный мир музыкальных образов. В романсе выражают себя и счастье, и одиночество, в нем звучит  и народная речь, и сказочные повествования. Он уносит нас в страну фантастического востока, завораживает испанскими ритмами, открывает галерею изящных античных образов. 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Жанр романса возник в Испании в виде светской песни на испанском языке. Сборники таких песен, часто объединённых общим сюжетом, носили название «</w:t>
            </w:r>
            <w:proofErr w:type="spell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романсеро</w:t>
            </w:r>
            <w:proofErr w:type="spell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». Распространившись в других странах, термин «романс» стал обозначать, с одной стороны, лирическое стихотворение, отличающееся особой напевностью, с другой - жанр вокальной музыки.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Как и песня, романс относится к жанрам вокальной миниатюры, однако его отличает более изысканный поэтический и музыкальный образ. Кроме того, романс – это обязательно сольное произведение с инструментальным сопровождением. Песня же может  исполняться и хором, и без аккомпанемента. 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Романс возник в начале Х</w:t>
            </w:r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Х века. В нем отражаются личные интересы человека с его радостями и страданиями, его внутренним миром, полным разнообразных чувств.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Для композиторов романс стал тем самым жанром, в котором они могли выразить новые образы, картины, настроения. В романсе зазвучали песни птиц и биение человеческого сердца, плеск воды и шелест дубрав. Эти образы составляют важную часть вокальной музыки русских композиторов – Глинки, Римского-Корсакова, Чайковского, Рахманинова. Огромное влияние на развитие романса оказала русская поэзия. Воспетые ею русские просторы, картины природы, времена года, любовь с ее радостями и 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страданиями – все звучит в романсе, все оказывается близким исканиям музыкантов. Но точно также мы можем сказать, что эти темы пронизывают все искусство: разве в живописи не находим мы те же образы? Гремит колокольчик, мчится тройка, разливаются воды, зацветает сирень</w:t>
            </w:r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…К</w:t>
            </w:r>
            <w:proofErr w:type="gram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аждый из этих образов по-своему отражен во всем русском искусстве. Внимание и любовь к окружающему миру – это идея стала одной из главных в русском музыкальном искусстве. Послушайте и попробуйте напеть начальные фразы романса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ихаила Ивановича 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Глинки </w:t>
            </w:r>
            <w:r w:rsidRPr="0094525D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 </w:t>
            </w:r>
            <w:hyperlink r:id="rId17" w:tooltip="Композитор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композитор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основоположник национальной композиторской школы. Сочинения Глинки оказали сильное влияние на последующие поколения композиторов, в том числе на </w:t>
            </w:r>
            <w:hyperlink r:id="rId18" w:tooltip="Даргомыжский, Александр Сергеевич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А. С. Даргомыжского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членов «</w:t>
            </w:r>
            <w:hyperlink r:id="rId19" w:tooltip="Могучая кучка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Могучей кучки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 </w:t>
            </w:r>
            <w:hyperlink r:id="rId20" w:tooltip="Чайковский, Петр Ильич" w:history="1">
              <w:r w:rsidRPr="0094525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П. И. Чайковского</w:t>
              </w:r>
            </w:hyperlink>
            <w:r w:rsidRPr="00945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развивавших в своей музыке его идеи.</w:t>
            </w: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«Жаворонок». 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«Жаворонок»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 нем проникновенной сердечности, сколько нежной грусти и задушевной теплоты! Ранняя весна, ласковое дыхание земли, поток переливчатых звуков все </w:t>
            </w:r>
            <w:proofErr w:type="spellStart"/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как-будто</w:t>
            </w:r>
            <w:proofErr w:type="spellEnd"/>
            <w:proofErr w:type="gram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радостное и приподнятое настроение, неповторимое ощущение наступающей весны. Но все, же задумайтесь: нет ли в этой радости легкого оттенка печали – может быть, оттого, что еще обнажены земля и деревья, что порой налетает холодный ветер. </w:t>
            </w:r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А может быть, возникающего из-за чего-то, что трудно объяснить словами.</w:t>
            </w:r>
            <w:proofErr w:type="gram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Не это ли состояние мечтательной грусти гениально передал </w:t>
            </w:r>
            <w:proofErr w:type="spell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в своей мелодии? Обратите внимание на фортепианное сопровождение. В нем есть то, что отсутствует в парии голоса, - звонкие трели жаворонка парящего высоко над землей. 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сравнить песню с романсом, то в каждом из них соединяются два обязательных элемент</w:t>
            </w:r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EE1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 и слово, но в каждом по-своему. В песне есть куплетная форма, мелодия песни выражает общий характер, не передавая детали, не выделяя отдельные образы, когда в романсе  раскрываются чувства человека, его отношение к жизни, к природе. Передать различные эмоциональные переживания композитору помогают особые средства выразительности.</w:t>
            </w:r>
          </w:p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3D50" w:rsidRPr="00DA3CD5" w:rsidRDefault="00CD3D50" w:rsidP="00CD3D50">
            <w:pPr>
              <w:shd w:val="clear" w:color="auto" w:fill="FFFFFF"/>
              <w:spacing w:before="150" w:after="100" w:afterAutospacing="1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</w:rPr>
            </w:pPr>
            <w:r w:rsidRPr="00DA3CD5"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</w:rPr>
              <w:t>ВХР:</w:t>
            </w:r>
          </w:p>
          <w:tbl>
            <w:tblPr>
              <w:tblW w:w="694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8"/>
              <w:gridCol w:w="4693"/>
            </w:tblGrid>
            <w:tr w:rsidR="00CD3D50" w:rsidRPr="00DA3CD5" w:rsidTr="00C96473">
              <w:trPr>
                <w:trHeight w:val="386"/>
              </w:trPr>
              <w:tc>
                <w:tcPr>
                  <w:tcW w:w="1842" w:type="dxa"/>
                  <w:vAlign w:val="center"/>
                </w:tcPr>
                <w:p w:rsidR="00CD3D50" w:rsidRPr="00DA3CD5" w:rsidRDefault="00CD3D50" w:rsidP="000F42CB">
                  <w:pPr>
                    <w:framePr w:hSpace="180" w:wrap="around" w:vAnchor="text" w:hAnchor="margin" w:xAlign="center" w:y="-144"/>
                    <w:spacing w:after="0" w:line="240" w:lineRule="auto"/>
                    <w:ind w:right="17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Задача</w:t>
                  </w:r>
                </w:p>
              </w:tc>
              <w:tc>
                <w:tcPr>
                  <w:tcW w:w="5099" w:type="dxa"/>
                  <w:vAlign w:val="center"/>
                </w:tcPr>
                <w:p w:rsidR="00CD3D50" w:rsidRPr="00DA3CD5" w:rsidRDefault="00CD3D50" w:rsidP="000F42CB">
                  <w:pPr>
                    <w:framePr w:hSpace="180" w:wrap="around" w:vAnchor="text" w:hAnchor="margin" w:xAlign="center" w:y="-144"/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Методы, приемы</w:t>
                  </w:r>
                </w:p>
              </w:tc>
            </w:tr>
            <w:tr w:rsidR="00CD3D50" w:rsidRPr="00DA3CD5" w:rsidTr="00C96473">
              <w:trPr>
                <w:trHeight w:val="405"/>
              </w:trPr>
              <w:tc>
                <w:tcPr>
                  <w:tcW w:w="1842" w:type="dxa"/>
                  <w:vAlign w:val="center"/>
                </w:tcPr>
                <w:p w:rsidR="00CD3D50" w:rsidRPr="00DA3CD5" w:rsidRDefault="00CD3D50" w:rsidP="000F42CB">
                  <w:pPr>
                    <w:framePr w:hSpace="180" w:wrap="around" w:vAnchor="text" w:hAnchor="margin" w:xAlign="center" w:y="-144"/>
                    <w:spacing w:after="0" w:line="240" w:lineRule="auto"/>
                    <w:ind w:right="17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Звукообразование</w:t>
                  </w:r>
                </w:p>
              </w:tc>
              <w:tc>
                <w:tcPr>
                  <w:tcW w:w="5099" w:type="dxa"/>
                  <w:vAlign w:val="center"/>
                </w:tcPr>
                <w:p w:rsidR="00CD3D50" w:rsidRPr="00DA3CD5" w:rsidRDefault="00CD3D50" w:rsidP="000F42CB">
                  <w:pPr>
                    <w:framePr w:hSpace="180" w:wrap="around" w:vAnchor="text" w:hAnchor="margin" w:xAlign="center" w:y="-144"/>
                    <w:spacing w:after="0" w:line="240" w:lineRule="auto"/>
                    <w:ind w:right="17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Словесный, показ педагога, пение с инструментом.</w:t>
                  </w:r>
                </w:p>
              </w:tc>
            </w:tr>
            <w:tr w:rsidR="00CD3D50" w:rsidRPr="00DA3CD5" w:rsidTr="00C96473">
              <w:trPr>
                <w:trHeight w:val="405"/>
              </w:trPr>
              <w:tc>
                <w:tcPr>
                  <w:tcW w:w="1842" w:type="dxa"/>
                  <w:vAlign w:val="center"/>
                </w:tcPr>
                <w:p w:rsidR="00CD3D50" w:rsidRPr="00DA3CD5" w:rsidRDefault="00CD3D50" w:rsidP="000F42CB">
                  <w:pPr>
                    <w:framePr w:hSpace="180" w:wrap="around" w:vAnchor="text" w:hAnchor="margin" w:xAlign="center" w:y="-144"/>
                    <w:spacing w:after="0" w:line="240" w:lineRule="auto"/>
                    <w:ind w:right="17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Скачок</w:t>
                  </w:r>
                </w:p>
              </w:tc>
              <w:tc>
                <w:tcPr>
                  <w:tcW w:w="5099" w:type="dxa"/>
                  <w:vAlign w:val="center"/>
                </w:tcPr>
                <w:p w:rsidR="00CD3D50" w:rsidRPr="00DA3CD5" w:rsidRDefault="00CD3D50" w:rsidP="000F42CB">
                  <w:pPr>
                    <w:framePr w:hSpace="180" w:wrap="around" w:vAnchor="text" w:hAnchor="margin" w:xAlign="center" w:y="-144"/>
                    <w:spacing w:after="0" w:line="240" w:lineRule="auto"/>
                    <w:ind w:right="17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Показ педагога, </w:t>
                  </w:r>
                </w:p>
                <w:p w:rsidR="00CD3D50" w:rsidRPr="00DA3CD5" w:rsidRDefault="00CD3D50" w:rsidP="000F42CB">
                  <w:pPr>
                    <w:framePr w:hSpace="180" w:wrap="around" w:vAnchor="text" w:hAnchor="margin" w:xAlign="center" w:y="-144"/>
                    <w:spacing w:after="0" w:line="240" w:lineRule="auto"/>
                    <w:ind w:right="17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дирижерский жест</w:t>
                  </w:r>
                </w:p>
              </w:tc>
            </w:tr>
          </w:tbl>
          <w:p w:rsidR="00CD3D50" w:rsidRDefault="00CD3D50" w:rsidP="00CD3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«Жаворонок»</w:t>
            </w: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3D50" w:rsidRPr="00EE1894" w:rsidRDefault="00CD3D50" w:rsidP="00CD3D50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романсов по поэтическому содержанию.</w:t>
            </w:r>
          </w:p>
          <w:p w:rsidR="00CD3D50" w:rsidRPr="00EE1894" w:rsidRDefault="00CD3D50" w:rsidP="00CD3D50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Философское раздумье, размышление.</w:t>
            </w:r>
          </w:p>
          <w:p w:rsidR="00CD3D50" w:rsidRPr="00EE1894" w:rsidRDefault="00CD3D50" w:rsidP="00CD3D50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Драматическое скорбное переживание.</w:t>
            </w:r>
          </w:p>
          <w:p w:rsidR="00CD3D50" w:rsidRPr="00EE1894" w:rsidRDefault="00CD3D50" w:rsidP="00CD3D50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Любование природой.</w:t>
            </w:r>
          </w:p>
          <w:p w:rsidR="00CD3D50" w:rsidRPr="00EE1894" w:rsidRDefault="00CD3D50" w:rsidP="00CD3D50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 повествование.</w:t>
            </w:r>
          </w:p>
          <w:p w:rsidR="00CD3D50" w:rsidRPr="00EE1894" w:rsidRDefault="00CD3D50" w:rsidP="00CD3D50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Шуточный романс.</w:t>
            </w:r>
          </w:p>
          <w:p w:rsidR="00CD3D50" w:rsidRPr="00EE1894" w:rsidRDefault="00CD3D50" w:rsidP="00CD3D50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романс – любовный.</w:t>
            </w: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 xml:space="preserve"> Слово и музыка – два великих начала, две стихии искусства. На протяжении многих веков они непрерывно взаимодействуют, нередко спорят и борются, нередко приходят к согласию и взаимопониманию. Их столкновения и примирения порой рождают шедевры – песни и романсы, оперы и даже симфонии. Поэтический те</w:t>
            </w:r>
            <w:proofErr w:type="gramStart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кст сп</w:t>
            </w:r>
            <w:proofErr w:type="gramEnd"/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особен придать музыке новое звучание; он обогащает её смыслом, оттенками чувств, красочностью тембров. Поэтому не каждое стихотворение может стать основой музыкального произведения: оно должно быть по-особенному мелодичным и ритмичным, должно состоять из благозвучных слов, которые легко поются.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11мин</w:t>
            </w: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94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D50" w:rsidRPr="00EE1894" w:rsidRDefault="00CD3D50" w:rsidP="00CD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CA1" w:rsidRPr="00EE1894" w:rsidRDefault="007A4CA1">
      <w:pPr>
        <w:rPr>
          <w:rFonts w:ascii="Times New Roman" w:hAnsi="Times New Roman" w:cs="Times New Roman"/>
          <w:sz w:val="24"/>
          <w:szCs w:val="24"/>
        </w:rPr>
      </w:pPr>
    </w:p>
    <w:p w:rsidR="007A4CA1" w:rsidRPr="00EE1894" w:rsidRDefault="007A4CA1">
      <w:pPr>
        <w:rPr>
          <w:rFonts w:ascii="Times New Roman" w:hAnsi="Times New Roman" w:cs="Times New Roman"/>
          <w:sz w:val="24"/>
          <w:szCs w:val="24"/>
        </w:rPr>
      </w:pPr>
    </w:p>
    <w:p w:rsidR="007A4CA1" w:rsidRPr="00EE1894" w:rsidRDefault="007A4CA1" w:rsidP="00841907">
      <w:pPr>
        <w:rPr>
          <w:rFonts w:ascii="Times New Roman" w:hAnsi="Times New Roman" w:cs="Times New Roman"/>
          <w:sz w:val="24"/>
          <w:szCs w:val="24"/>
        </w:rPr>
      </w:pPr>
    </w:p>
    <w:sectPr w:rsidR="007A4CA1" w:rsidRPr="00EE1894" w:rsidSect="008419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CB" w:rsidRDefault="00E10CCB" w:rsidP="00862901">
      <w:pPr>
        <w:spacing w:after="0" w:line="240" w:lineRule="auto"/>
      </w:pPr>
      <w:r>
        <w:separator/>
      </w:r>
    </w:p>
  </w:endnote>
  <w:endnote w:type="continuationSeparator" w:id="0">
    <w:p w:rsidR="00E10CCB" w:rsidRDefault="00E10CCB" w:rsidP="0086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CB" w:rsidRDefault="00E10CCB" w:rsidP="00862901">
      <w:pPr>
        <w:spacing w:after="0" w:line="240" w:lineRule="auto"/>
      </w:pPr>
      <w:r>
        <w:separator/>
      </w:r>
    </w:p>
  </w:footnote>
  <w:footnote w:type="continuationSeparator" w:id="0">
    <w:p w:rsidR="00E10CCB" w:rsidRDefault="00E10CCB" w:rsidP="0086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0E"/>
    <w:multiLevelType w:val="multilevel"/>
    <w:tmpl w:val="4DD2E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4D79"/>
    <w:multiLevelType w:val="hybridMultilevel"/>
    <w:tmpl w:val="A000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129E"/>
    <w:multiLevelType w:val="multilevel"/>
    <w:tmpl w:val="FB020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C1EC7"/>
    <w:multiLevelType w:val="multilevel"/>
    <w:tmpl w:val="FD2AD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84937"/>
    <w:multiLevelType w:val="multilevel"/>
    <w:tmpl w:val="142C3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D0A0F"/>
    <w:multiLevelType w:val="multilevel"/>
    <w:tmpl w:val="083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F3699"/>
    <w:multiLevelType w:val="hybridMultilevel"/>
    <w:tmpl w:val="BA94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089B"/>
    <w:multiLevelType w:val="multilevel"/>
    <w:tmpl w:val="82987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34E0F"/>
    <w:multiLevelType w:val="hybridMultilevel"/>
    <w:tmpl w:val="C6D4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CA1"/>
    <w:rsid w:val="000F42CB"/>
    <w:rsid w:val="001224ED"/>
    <w:rsid w:val="00511EED"/>
    <w:rsid w:val="00556D5B"/>
    <w:rsid w:val="00656002"/>
    <w:rsid w:val="006D21F8"/>
    <w:rsid w:val="007A02C5"/>
    <w:rsid w:val="007A4CA1"/>
    <w:rsid w:val="00841907"/>
    <w:rsid w:val="00862901"/>
    <w:rsid w:val="008E4EA5"/>
    <w:rsid w:val="0094525D"/>
    <w:rsid w:val="0098682C"/>
    <w:rsid w:val="00B06297"/>
    <w:rsid w:val="00B14F6E"/>
    <w:rsid w:val="00C17BCB"/>
    <w:rsid w:val="00C20A30"/>
    <w:rsid w:val="00CD3D50"/>
    <w:rsid w:val="00CD6349"/>
    <w:rsid w:val="00CE4629"/>
    <w:rsid w:val="00D21819"/>
    <w:rsid w:val="00E10CCB"/>
    <w:rsid w:val="00E53C36"/>
    <w:rsid w:val="00E6584E"/>
    <w:rsid w:val="00EE1894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5600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14F6E"/>
    <w:rPr>
      <w:i/>
      <w:iCs/>
    </w:rPr>
  </w:style>
  <w:style w:type="paragraph" w:customStyle="1" w:styleId="c2">
    <w:name w:val="c2"/>
    <w:basedOn w:val="a"/>
    <w:rsid w:val="008E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4EA5"/>
  </w:style>
  <w:style w:type="character" w:customStyle="1" w:styleId="c4">
    <w:name w:val="c4"/>
    <w:basedOn w:val="a0"/>
    <w:rsid w:val="008E4EA5"/>
  </w:style>
  <w:style w:type="paragraph" w:styleId="a7">
    <w:name w:val="header"/>
    <w:basedOn w:val="a"/>
    <w:link w:val="a8"/>
    <w:uiPriority w:val="99"/>
    <w:semiHidden/>
    <w:unhideWhenUsed/>
    <w:rsid w:val="008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901"/>
  </w:style>
  <w:style w:type="paragraph" w:styleId="a9">
    <w:name w:val="footer"/>
    <w:basedOn w:val="a"/>
    <w:link w:val="aa"/>
    <w:uiPriority w:val="99"/>
    <w:semiHidden/>
    <w:unhideWhenUsed/>
    <w:rsid w:val="008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901"/>
  </w:style>
  <w:style w:type="character" w:customStyle="1" w:styleId="apple-converted-space">
    <w:name w:val="apple-converted-space"/>
    <w:basedOn w:val="a0"/>
    <w:rsid w:val="00862901"/>
  </w:style>
  <w:style w:type="paragraph" w:styleId="ab">
    <w:name w:val="List Paragraph"/>
    <w:basedOn w:val="a"/>
    <w:uiPriority w:val="34"/>
    <w:qFormat/>
    <w:rsid w:val="0084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4%D0%B8%D1%80%D0%B8%D0%B6%D1%91%D1%80" TargetMode="External"/><Relationship Id="rId18" Type="http://schemas.openxmlformats.org/officeDocument/2006/relationships/hyperlink" Target="https://ru.wikipedia.org/wiki/%D0%94%D0%B0%D1%80%D0%B3%D0%BE%D0%BC%D1%8B%D0%B6%D1%81%D0%BA%D0%B8%D0%B9,_%D0%90%D0%BB%D0%B5%D0%BA%D1%81%D0%B0%D0%BD%D0%B4%D1%80_%D0%A1%D0%B5%D1%80%D0%B3%D0%B5%D0%B5%D0%B2%D0%B8%D1%8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8%D0%B0%D0%BD%D0%B8%D1%81%D1%82" TargetMode="External"/><Relationship Id="rId17" Type="http://schemas.openxmlformats.org/officeDocument/2006/relationships/hyperlink" Target="https://ru.wikipedia.org/wiki/%D0%9A%D0%BE%D0%BC%D0%BF%D0%BE%D0%B7%D0%B8%D1%82%D0%BE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0%BC%D0%B0%D0%BD%D1%82%D0%B8%D0%B7%D0%BC_(%D0%BD%D0%B0%D0%BF%D1%80%D0%B0%D0%B2%D0%BB%D0%B5%D0%BD%D0%B8%D0%B5_%D0%B2_%D0%B8%D1%81%D0%BA%D1%83%D1%81%D1%81%D1%82%D0%B2%D0%B5)" TargetMode="External"/><Relationship Id="rId20" Type="http://schemas.openxmlformats.org/officeDocument/2006/relationships/hyperlink" Target="https://ru.wikipedia.org/wiki/%D0%A7%D0%B0%D0%B9%D0%BA%D0%BE%D0%B2%D1%81%D0%BA%D0%B8%D0%B9,_%D0%9F%D0%B5%D1%82%D1%80_%D0%98%D0%BB%D1%8C%D0%B8%D1%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C%D0%BF%D0%BE%D0%B7%D0%B8%D1%82%D0%BE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5%D0%B2%D1%80%D0%B5%D0%B9" TargetMode="External"/><Relationship Id="rId10" Type="http://schemas.openxmlformats.org/officeDocument/2006/relationships/hyperlink" Target="https://ru.wikipedia.org/wiki/%D0%93%D0%B5%D1%80%D0%BC%D0%B0%D0%BD%D0%B8%D1%8F" TargetMode="External"/><Relationship Id="rId19" Type="http://schemas.openxmlformats.org/officeDocument/2006/relationships/hyperlink" Target="https://ru.wikipedia.org/wiki/%D0%9C%D0%BE%D0%B3%D1%83%D1%87%D0%B0%D1%8F_%D0%BA%D1%83%D1%87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E%D0%BA%D0%B0%D0%BB%D1%8C%D0%BD%D0%B0%D1%8F_%D0%BC%D1%83%D0%B7%D1%8B%D0%BA%D0%B0" TargetMode="External"/><Relationship Id="rId14" Type="http://schemas.openxmlformats.org/officeDocument/2006/relationships/hyperlink" Target="https://ru.wikipedia.org/wiki/%D0%9F%D0%B5%D0%B4%D0%B0%D0%B3%D0%BE%D0%B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0E24-0241-490B-AB5C-1B042BF5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Кристина</cp:lastModifiedBy>
  <cp:revision>9</cp:revision>
  <dcterms:created xsi:type="dcterms:W3CDTF">2015-01-17T15:42:00Z</dcterms:created>
  <dcterms:modified xsi:type="dcterms:W3CDTF">2015-05-13T19:54:00Z</dcterms:modified>
</cp:coreProperties>
</file>