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48" w:rsidRDefault="00C14A48" w:rsidP="007B64C3">
      <w:pPr>
        <w:spacing w:line="36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14A48" w:rsidRDefault="00C14A48" w:rsidP="007B64C3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№4 г.Данкова Липецкой области</w:t>
      </w:r>
    </w:p>
    <w:p w:rsidR="00C14A48" w:rsidRDefault="00C14A48" w:rsidP="007B64C3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4A48" w:rsidRDefault="00C14A48" w:rsidP="007B64C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Look w:val="01E0"/>
      </w:tblPr>
      <w:tblGrid>
        <w:gridCol w:w="5781"/>
        <w:gridCol w:w="3895"/>
      </w:tblGrid>
      <w:tr w:rsidR="00C14A48">
        <w:tc>
          <w:tcPr>
            <w:tcW w:w="6228" w:type="dxa"/>
          </w:tcPr>
          <w:p w:rsidR="00C14A48" w:rsidRDefault="00C14A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</w:p>
          <w:p w:rsidR="00C14A48" w:rsidRDefault="00C14A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МК начальных классов</w:t>
            </w:r>
          </w:p>
          <w:p w:rsidR="00C14A48" w:rsidRDefault="00C14A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августа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2014 г</w:t>
              </w:r>
            </w:smartTag>
          </w:p>
          <w:p w:rsidR="00C14A48" w:rsidRDefault="00C14A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____</w:t>
            </w:r>
          </w:p>
          <w:p w:rsidR="00C14A48" w:rsidRDefault="00C14A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14A48" w:rsidRDefault="00C14A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</w:p>
          <w:p w:rsidR="00C14A48" w:rsidRDefault="00C14A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№_____          </w:t>
            </w:r>
          </w:p>
          <w:p w:rsidR="00C14A48" w:rsidRDefault="00C14A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лицей №4 г.Данкова Липецкой области</w:t>
            </w:r>
          </w:p>
          <w:p w:rsidR="00C14A48" w:rsidRDefault="00C14A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августа 2014 года </w:t>
            </w:r>
          </w:p>
          <w:p w:rsidR="00C14A48" w:rsidRDefault="00C14A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A48" w:rsidRDefault="00C14A48" w:rsidP="007B64C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A48" w:rsidRDefault="00C14A48" w:rsidP="007B64C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A48" w:rsidRDefault="00C14A48" w:rsidP="007B64C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A48" w:rsidRDefault="00C14A48" w:rsidP="007B64C3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14A48" w:rsidRDefault="00C14A48" w:rsidP="007B64C3">
      <w:pPr>
        <w:spacing w:line="36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 ПРОГРАММА ПО ЛИТЕРАТУРНОМУ ЧТЕНИЮ</w:t>
      </w:r>
    </w:p>
    <w:p w:rsidR="00C14A48" w:rsidRDefault="00C14A48" w:rsidP="007B64C3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 1 класса</w:t>
      </w:r>
    </w:p>
    <w:p w:rsidR="00C14A48" w:rsidRDefault="00C14A48" w:rsidP="007B64C3">
      <w:pPr>
        <w:spacing w:line="36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(БАЗОВЫЙ УРОВЕНЬ)</w:t>
      </w:r>
    </w:p>
    <w:p w:rsidR="00C14A48" w:rsidRDefault="00C14A48" w:rsidP="007B64C3">
      <w:pPr>
        <w:spacing w:line="36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составлена на 2014-2015 учебный год</w:t>
      </w:r>
    </w:p>
    <w:p w:rsidR="00C14A48" w:rsidRDefault="00C14A48" w:rsidP="007B64C3">
      <w:pPr>
        <w:spacing w:line="36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УМК «Планета знаний»</w:t>
      </w:r>
    </w:p>
    <w:p w:rsidR="00C14A48" w:rsidRDefault="00C14A48" w:rsidP="007B64C3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4A48" w:rsidRDefault="00C14A48" w:rsidP="007B64C3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4A48" w:rsidRDefault="00C14A48" w:rsidP="007B64C3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4A48" w:rsidRDefault="00C14A48" w:rsidP="007B64C3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4A48" w:rsidRDefault="00C14A48" w:rsidP="007B64C3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4A48" w:rsidRDefault="00C14A48" w:rsidP="007B64C3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4A48" w:rsidRDefault="00C14A48" w:rsidP="007B6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4A48" w:rsidRDefault="00C14A48" w:rsidP="007B64C3">
      <w:pPr>
        <w:spacing w:line="36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14A48" w:rsidRDefault="00C14A48" w:rsidP="007B64C3">
      <w:pPr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Камышникова Наталия Юрьевна</w:t>
      </w:r>
    </w:p>
    <w:p w:rsidR="00C14A48" w:rsidRDefault="00C14A48" w:rsidP="007B64C3">
      <w:pPr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14A48" w:rsidRDefault="00C14A48" w:rsidP="00DB05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2014 год</w:t>
      </w:r>
    </w:p>
    <w:p w:rsidR="00C14A48" w:rsidRDefault="00C14A48" w:rsidP="000A727D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0753D4">
        <w:rPr>
          <w:rFonts w:ascii="Times New Roman" w:hAnsi="Times New Roman" w:cs="Times New Roman"/>
          <w:b/>
          <w:bCs/>
        </w:rPr>
        <w:t>Пояснительная записка</w:t>
      </w:r>
      <w:r w:rsidRPr="00CD1689">
        <w:rPr>
          <w:rFonts w:ascii="Times New Roman" w:hAnsi="Times New Roman" w:cs="Times New Roman"/>
        </w:rPr>
        <w:t>.</w:t>
      </w:r>
    </w:p>
    <w:p w:rsidR="00C14A48" w:rsidRDefault="00C14A48" w:rsidP="00DB54A8">
      <w:pPr>
        <w:spacing w:line="360" w:lineRule="auto"/>
        <w:ind w:left="82" w:firstLine="6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УМК «Планета знаний»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- это передовые педагогические технологии, применение которых в сочетании с традиционной методикой преподавания гарантирует:</w:t>
      </w:r>
    </w:p>
    <w:p w:rsidR="00C14A48" w:rsidRDefault="00C14A48" w:rsidP="00DB54A8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Комфортный и результативный для учителя и ученика процесс обучения</w:t>
      </w:r>
    </w:p>
    <w:p w:rsidR="00C14A48" w:rsidRDefault="00C14A48" w:rsidP="00DB54A8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Высокий и прочный уровень обученности  в классах с любой подготовкой</w:t>
      </w:r>
    </w:p>
    <w:p w:rsidR="00C14A48" w:rsidRDefault="00C14A48" w:rsidP="00DB54A8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 школьников умения и стойкого навыка учиться</w:t>
      </w:r>
    </w:p>
    <w:p w:rsidR="00C14A48" w:rsidRDefault="00C14A48" w:rsidP="00DB54A8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Полноценное соединение знаний и практических навыков</w:t>
      </w:r>
    </w:p>
    <w:p w:rsidR="00C14A48" w:rsidRDefault="00C14A48" w:rsidP="00DB54A8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Объединение учебной и внеурочной деятельности в единый учебно-воспитательный процесс</w:t>
      </w:r>
    </w:p>
    <w:p w:rsidR="00C14A48" w:rsidRDefault="00C14A48" w:rsidP="00DB54A8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реальной социализации учащихся.</w:t>
      </w:r>
    </w:p>
    <w:p w:rsidR="00C14A48" w:rsidRPr="00AB27B8" w:rsidRDefault="00C14A48" w:rsidP="00AB27B8">
      <w:pPr>
        <w:rPr>
          <w:rFonts w:ascii="Times New Roman" w:hAnsi="Times New Roman" w:cs="Times New Roman"/>
        </w:rPr>
      </w:pPr>
      <w:r w:rsidRPr="005854A8">
        <w:rPr>
          <w:rFonts w:ascii="Times New Roman" w:hAnsi="Times New Roman" w:cs="Times New Roman"/>
        </w:rPr>
        <w:t xml:space="preserve">          </w:t>
      </w:r>
      <w:r w:rsidRPr="00AB27B8">
        <w:rPr>
          <w:rFonts w:ascii="Times New Roman" w:hAnsi="Times New Roman" w:cs="Times New Roman"/>
        </w:rPr>
        <w:t xml:space="preserve">Данная рабочая программа составлена на основе  Программы общеобразовательных учреждений Начальная школа УМК « Планета знаний» Литературное чтение 1-4 кл. Э.Э.Кац.  Программа по литературному чтению составлена с учётом общих целей курса, определённых Государственным стандартом содержания начального образования </w:t>
      </w:r>
      <w:r w:rsidRPr="00AB27B8">
        <w:rPr>
          <w:rFonts w:ascii="Times New Roman" w:hAnsi="Times New Roman" w:cs="Times New Roman"/>
          <w:lang w:val="en-US"/>
        </w:rPr>
        <w:t>II</w:t>
      </w:r>
      <w:r w:rsidRPr="00AB27B8">
        <w:rPr>
          <w:rFonts w:ascii="Times New Roman" w:hAnsi="Times New Roman" w:cs="Times New Roman"/>
        </w:rPr>
        <w:t xml:space="preserve"> поколения и отражённых в его примерной (базисной) программе курса литературное чтение. </w:t>
      </w:r>
    </w:p>
    <w:p w:rsidR="00C14A48" w:rsidRDefault="00C14A48" w:rsidP="000A727D">
      <w:pPr>
        <w:spacing w:line="360" w:lineRule="auto"/>
        <w:jc w:val="center"/>
        <w:rPr>
          <w:rFonts w:ascii="Times New Roman" w:hAnsi="Times New Roman" w:cs="Times New Roman"/>
        </w:rPr>
      </w:pPr>
      <w:r w:rsidRPr="00D038E0">
        <w:rPr>
          <w:rFonts w:ascii="Times New Roman" w:hAnsi="Times New Roman" w:cs="Times New Roman"/>
        </w:rPr>
        <w:t xml:space="preserve">   Для реализации программного содержания используются: </w:t>
      </w:r>
      <w:r>
        <w:rPr>
          <w:rFonts w:ascii="Times New Roman" w:hAnsi="Times New Roman" w:cs="Times New Roman"/>
        </w:rPr>
        <w:t xml:space="preserve"> Букварь:1кл.:учебник\Т.М.Андрианова.-М.:АСТ:Астрель,2012 </w:t>
      </w:r>
    </w:p>
    <w:p w:rsidR="00C14A48" w:rsidRPr="00CD1689" w:rsidRDefault="00C14A48" w:rsidP="000A727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Литературное чтение:1кл.:учебник\Э.Э.Кац.-М.:АСТ:Астрель 2012</w:t>
      </w:r>
    </w:p>
    <w:p w:rsidR="00C14A48" w:rsidRDefault="00C14A48" w:rsidP="000A727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D1689">
        <w:rPr>
          <w:rFonts w:ascii="Times New Roman" w:hAnsi="Times New Roman" w:cs="Times New Roman"/>
          <w:b/>
          <w:bCs/>
        </w:rPr>
        <w:t>Цели данной программы.</w:t>
      </w:r>
    </w:p>
    <w:p w:rsidR="00C14A48" w:rsidRPr="00D130DA" w:rsidRDefault="00C14A48" w:rsidP="00D130DA">
      <w:pPr>
        <w:jc w:val="both"/>
        <w:rPr>
          <w:rFonts w:ascii="Times New Roman" w:hAnsi="Times New Roman" w:cs="Times New Roman"/>
        </w:rPr>
      </w:pPr>
      <w:r w:rsidRPr="00D130DA">
        <w:rPr>
          <w:rFonts w:ascii="Times New Roman" w:hAnsi="Times New Roman" w:cs="Times New Roman"/>
        </w:rPr>
        <w:t>Современное общество ставит перед школой задачу создания условий для формирования личности нравственной, эмоциональной, эстетически развитой, творческой, активной и самостоятельной. При этом необходимо сохранить индивидуальность ребёнка, развить его интерес к окружающему миру и готовность сотрудничать с людьми.</w:t>
      </w:r>
    </w:p>
    <w:p w:rsidR="00C14A48" w:rsidRPr="00D130DA" w:rsidRDefault="00C14A48" w:rsidP="00D130DA">
      <w:pPr>
        <w:ind w:firstLine="360"/>
        <w:jc w:val="both"/>
        <w:rPr>
          <w:rFonts w:ascii="Times New Roman" w:hAnsi="Times New Roman" w:cs="Times New Roman"/>
        </w:rPr>
      </w:pPr>
      <w:r w:rsidRPr="00D130DA">
        <w:rPr>
          <w:rFonts w:ascii="Times New Roman" w:hAnsi="Times New Roman" w:cs="Times New Roman"/>
        </w:rPr>
        <w:t>Известно, что комплексное воздействие на все стороны личности человека может оказывать художественная литература. Она формирует эстетическое и нравственное чувства, мировоззрение, даёт гигантский объём разнообразной информации. Но для того чтобы это воздействие осуществлялось, надо сформировать «квалифицированного», подготовленного читателя. Эта задача решается в процессе литературного образования в школе.</w:t>
      </w:r>
    </w:p>
    <w:p w:rsidR="00C14A48" w:rsidRPr="00D130DA" w:rsidRDefault="00C14A48" w:rsidP="00D130DA">
      <w:pPr>
        <w:ind w:firstLine="360"/>
        <w:jc w:val="both"/>
        <w:rPr>
          <w:rFonts w:ascii="Times New Roman" w:hAnsi="Times New Roman" w:cs="Times New Roman"/>
        </w:rPr>
      </w:pPr>
      <w:r w:rsidRPr="00D130DA">
        <w:rPr>
          <w:rFonts w:ascii="Times New Roman" w:hAnsi="Times New Roman" w:cs="Times New Roman"/>
        </w:rPr>
        <w:t>Первым этапом этого процесса является курс литературного чтения в начальных классах.</w:t>
      </w:r>
    </w:p>
    <w:p w:rsidR="00C14A48" w:rsidRPr="00D130DA" w:rsidRDefault="00C14A48" w:rsidP="00D130DA">
      <w:pPr>
        <w:ind w:firstLine="360"/>
        <w:jc w:val="both"/>
        <w:rPr>
          <w:rFonts w:ascii="Times New Roman" w:hAnsi="Times New Roman" w:cs="Times New Roman"/>
        </w:rPr>
      </w:pPr>
      <w:r w:rsidRPr="00D130DA">
        <w:rPr>
          <w:rFonts w:ascii="Times New Roman" w:hAnsi="Times New Roman" w:cs="Times New Roman"/>
        </w:rPr>
        <w:t>Программа ориентирована на достижение целей, определённых в Федеральном государственном стандарте начального общего образования.</w:t>
      </w:r>
    </w:p>
    <w:p w:rsidR="00C14A48" w:rsidRPr="00D130DA" w:rsidRDefault="00C14A48" w:rsidP="00D130DA">
      <w:pPr>
        <w:ind w:firstLine="360"/>
        <w:jc w:val="both"/>
        <w:rPr>
          <w:rFonts w:ascii="Times New Roman" w:hAnsi="Times New Roman" w:cs="Times New Roman"/>
          <w:b/>
          <w:bCs/>
        </w:rPr>
      </w:pPr>
      <w:r w:rsidRPr="00D130DA">
        <w:rPr>
          <w:rFonts w:ascii="Times New Roman" w:hAnsi="Times New Roman" w:cs="Times New Roman"/>
        </w:rPr>
        <w:t xml:space="preserve">В соответствии с этими целями и методической концепцией автора можно сформулировать следующие </w:t>
      </w:r>
      <w:r w:rsidRPr="00D130DA">
        <w:rPr>
          <w:rFonts w:ascii="Times New Roman" w:hAnsi="Times New Roman" w:cs="Times New Roman"/>
          <w:b/>
          <w:bCs/>
        </w:rPr>
        <w:t xml:space="preserve">задачи курса: </w:t>
      </w:r>
    </w:p>
    <w:p w:rsidR="00C14A48" w:rsidRPr="00D130DA" w:rsidRDefault="00C14A48" w:rsidP="000A727D">
      <w:pPr>
        <w:spacing w:line="360" w:lineRule="auto"/>
        <w:jc w:val="center"/>
        <w:rPr>
          <w:rFonts w:ascii="Times New Roman" w:hAnsi="Times New Roman" w:cs="Times New Roman"/>
        </w:rPr>
      </w:pPr>
    </w:p>
    <w:p w:rsidR="00C14A48" w:rsidRDefault="00C14A48" w:rsidP="00611C5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11C57">
        <w:rPr>
          <w:rFonts w:ascii="Times New Roman" w:hAnsi="Times New Roman" w:cs="Times New Roman"/>
          <w:sz w:val="24"/>
          <w:szCs w:val="24"/>
        </w:rPr>
        <w:t>ормирование навыка чтения</w:t>
      </w:r>
      <w:r>
        <w:rPr>
          <w:rFonts w:ascii="Times New Roman" w:hAnsi="Times New Roman" w:cs="Times New Roman"/>
          <w:sz w:val="24"/>
          <w:szCs w:val="24"/>
        </w:rPr>
        <w:t xml:space="preserve"> вслух и про себя;</w:t>
      </w:r>
    </w:p>
    <w:p w:rsidR="00C14A48" w:rsidRDefault="00C14A48" w:rsidP="00611C5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1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11C57">
        <w:rPr>
          <w:rFonts w:ascii="Times New Roman" w:hAnsi="Times New Roman" w:cs="Times New Roman"/>
          <w:sz w:val="24"/>
          <w:szCs w:val="24"/>
        </w:rPr>
        <w:t>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читательского кругозора;</w:t>
      </w:r>
    </w:p>
    <w:p w:rsidR="00C14A48" w:rsidRPr="00611C57" w:rsidRDefault="00C14A48" w:rsidP="00611C5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устной и письменной речи;</w:t>
      </w:r>
    </w:p>
    <w:p w:rsidR="00C14A48" w:rsidRPr="00CD1689" w:rsidRDefault="00C14A48" w:rsidP="000A727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1689">
        <w:rPr>
          <w:rFonts w:ascii="Times New Roman" w:hAnsi="Times New Roman" w:cs="Times New Roman"/>
          <w:sz w:val="24"/>
          <w:szCs w:val="24"/>
        </w:rPr>
        <w:t>формирование способности воспринимать текст (слушать и слышать художественное слово);</w:t>
      </w:r>
    </w:p>
    <w:p w:rsidR="00C14A48" w:rsidRPr="00CD1689" w:rsidRDefault="00C14A48" w:rsidP="000A727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1689">
        <w:rPr>
          <w:rFonts w:ascii="Times New Roman" w:hAnsi="Times New Roman" w:cs="Times New Roman"/>
          <w:sz w:val="24"/>
          <w:szCs w:val="24"/>
        </w:rPr>
        <w:t>формирование способности понимать читаемое не только на уровне фактов, но и смысла (иметь свои суждения, выражать эмоциональные отношения и т. д.);</w:t>
      </w:r>
    </w:p>
    <w:p w:rsidR="00C14A48" w:rsidRPr="00CD1689" w:rsidRDefault="00C14A48" w:rsidP="000A727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1689">
        <w:rPr>
          <w:rFonts w:ascii="Times New Roman" w:hAnsi="Times New Roman" w:cs="Times New Roman"/>
          <w:sz w:val="24"/>
          <w:szCs w:val="24"/>
        </w:rPr>
        <w:t>формирование умений воссоздавать в своём воображении прочитанное (представлять мысленно героев, события;</w:t>
      </w:r>
    </w:p>
    <w:p w:rsidR="00C14A48" w:rsidRPr="00CD1689" w:rsidRDefault="00C14A48" w:rsidP="000A727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1689">
        <w:rPr>
          <w:rFonts w:ascii="Times New Roman" w:hAnsi="Times New Roman" w:cs="Times New Roman"/>
          <w:sz w:val="24"/>
          <w:szCs w:val="24"/>
        </w:rPr>
        <w:t>формирование навыков самоконтроля;</w:t>
      </w:r>
    </w:p>
    <w:p w:rsidR="00C14A48" w:rsidRPr="00CD1689" w:rsidRDefault="00C14A48" w:rsidP="000A727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1689">
        <w:rPr>
          <w:rFonts w:ascii="Times New Roman" w:hAnsi="Times New Roman" w:cs="Times New Roman"/>
          <w:sz w:val="24"/>
          <w:szCs w:val="24"/>
        </w:rPr>
        <w:t xml:space="preserve">формирование  умений  правильно отбирать и использовать языковые  средства; </w:t>
      </w:r>
    </w:p>
    <w:p w:rsidR="00C14A48" w:rsidRPr="00CD1689" w:rsidRDefault="00C14A48" w:rsidP="000A727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1689">
        <w:rPr>
          <w:rFonts w:ascii="Times New Roman" w:hAnsi="Times New Roman" w:cs="Times New Roman"/>
          <w:sz w:val="24"/>
          <w:szCs w:val="24"/>
        </w:rPr>
        <w:t>формирование умений воспроизводить текст (уметь рассказывать его).</w:t>
      </w:r>
    </w:p>
    <w:p w:rsidR="00C14A48" w:rsidRPr="00CD1689" w:rsidRDefault="00C14A48" w:rsidP="000A727D">
      <w:pPr>
        <w:spacing w:line="360" w:lineRule="auto"/>
        <w:rPr>
          <w:rFonts w:ascii="Times New Roman" w:hAnsi="Times New Roman" w:cs="Times New Roman"/>
          <w:b/>
          <w:bCs/>
        </w:rPr>
      </w:pPr>
      <w:r w:rsidRPr="00CD1689">
        <w:rPr>
          <w:rFonts w:ascii="Times New Roman" w:hAnsi="Times New Roman" w:cs="Times New Roman"/>
          <w:b/>
          <w:bCs/>
        </w:rPr>
        <w:t xml:space="preserve">        Изменения, внесенные в авторскую и учебную программу и их обоснование:</w:t>
      </w:r>
    </w:p>
    <w:p w:rsidR="00C14A48" w:rsidRPr="00CD1689" w:rsidRDefault="00C14A48" w:rsidP="000A727D">
      <w:pPr>
        <w:spacing w:line="360" w:lineRule="auto"/>
        <w:rPr>
          <w:rFonts w:ascii="Times New Roman" w:hAnsi="Times New Roman" w:cs="Times New Roman"/>
        </w:rPr>
      </w:pPr>
      <w:r w:rsidRPr="00CD1689">
        <w:rPr>
          <w:rFonts w:ascii="Times New Roman" w:hAnsi="Times New Roman" w:cs="Times New Roman"/>
        </w:rPr>
        <w:t xml:space="preserve">    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изменений, при этом учтено, что учебные темы, которые не входят в обязательный минимум содержания основных образовательных  программ, отнесены к элементам дополнительного (необязательного) содержания.</w:t>
      </w:r>
    </w:p>
    <w:p w:rsidR="00C14A48" w:rsidRPr="00CD1689" w:rsidRDefault="00C14A48" w:rsidP="000A727D">
      <w:pPr>
        <w:spacing w:line="360" w:lineRule="auto"/>
        <w:rPr>
          <w:rFonts w:ascii="Times New Roman" w:hAnsi="Times New Roman" w:cs="Times New Roman"/>
        </w:rPr>
      </w:pPr>
      <w:r w:rsidRPr="00CD1689">
        <w:rPr>
          <w:rFonts w:ascii="Times New Roman" w:hAnsi="Times New Roman" w:cs="Times New Roman"/>
        </w:rPr>
        <w:t xml:space="preserve">    Рабочая программа рассчитана на </w:t>
      </w:r>
      <w:r>
        <w:rPr>
          <w:rFonts w:ascii="Times New Roman" w:hAnsi="Times New Roman" w:cs="Times New Roman"/>
        </w:rPr>
        <w:t>132 учебных часов( 4 ч в неделю)</w:t>
      </w:r>
      <w:r w:rsidRPr="00CD1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 них-4ч резерв. </w:t>
      </w:r>
    </w:p>
    <w:p w:rsidR="00C14A48" w:rsidRPr="00CD1689" w:rsidRDefault="00C14A48" w:rsidP="000A727D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Форма</w:t>
      </w:r>
      <w:r w:rsidRPr="006B3CF7">
        <w:rPr>
          <w:rFonts w:ascii="Times New Roman" w:hAnsi="Times New Roman" w:cs="Times New Roman"/>
          <w:b/>
          <w:bCs/>
        </w:rPr>
        <w:t xml:space="preserve"> организации образовательного процесса</w:t>
      </w:r>
      <w:r>
        <w:rPr>
          <w:rFonts w:ascii="Times New Roman" w:hAnsi="Times New Roman" w:cs="Times New Roman"/>
          <w:b/>
          <w:bCs/>
        </w:rPr>
        <w:t xml:space="preserve"> – классно - урочная</w:t>
      </w:r>
      <w:r>
        <w:rPr>
          <w:rFonts w:ascii="Times New Roman" w:hAnsi="Times New Roman" w:cs="Times New Roman"/>
        </w:rPr>
        <w:t xml:space="preserve"> </w:t>
      </w:r>
      <w:r w:rsidRPr="00CD1689">
        <w:rPr>
          <w:rFonts w:ascii="Times New Roman" w:hAnsi="Times New Roman" w:cs="Times New Roman"/>
        </w:rPr>
        <w:t>: комментирование, интерпретация, анализ содержания и формы, выразительное чтение и драматизация произведения. Широко привлекаются</w:t>
      </w:r>
      <w:r>
        <w:rPr>
          <w:rFonts w:ascii="Times New Roman" w:hAnsi="Times New Roman" w:cs="Times New Roman"/>
        </w:rPr>
        <w:t xml:space="preserve"> </w:t>
      </w:r>
      <w:r w:rsidRPr="00CD1689">
        <w:rPr>
          <w:rFonts w:ascii="Times New Roman" w:hAnsi="Times New Roman" w:cs="Times New Roman"/>
        </w:rPr>
        <w:t xml:space="preserve"> практические действия учащихся (подчеркивание, пометы, перегруппировка текста), изобразительная деятельность (рисование, аппликация, раскрашивание), игровые приемы (работа с кроссвордами, дидактические литературные игры), а также письмо (дописывание, списывание, сочинения) и различные</w:t>
      </w:r>
      <w:r>
        <w:rPr>
          <w:rFonts w:ascii="Times New Roman" w:hAnsi="Times New Roman" w:cs="Times New Roman"/>
        </w:rPr>
        <w:t xml:space="preserve"> </w:t>
      </w:r>
      <w:r w:rsidRPr="00CD1689">
        <w:rPr>
          <w:rFonts w:ascii="Times New Roman" w:hAnsi="Times New Roman" w:cs="Times New Roman"/>
        </w:rPr>
        <w:t xml:space="preserve"> формы устной речи (составление высказываний, описаний, сравнительных характеристик, пересказов, отзывов о книгах).</w:t>
      </w:r>
    </w:p>
    <w:p w:rsidR="00C14A48" w:rsidRPr="00CD1689" w:rsidRDefault="00C14A48" w:rsidP="000A727D">
      <w:pPr>
        <w:spacing w:line="360" w:lineRule="auto"/>
        <w:ind w:firstLine="708"/>
        <w:rPr>
          <w:rFonts w:ascii="Times New Roman" w:hAnsi="Times New Roman" w:cs="Times New Roman"/>
        </w:rPr>
      </w:pPr>
      <w:r w:rsidRPr="00CD1689">
        <w:rPr>
          <w:rFonts w:ascii="Times New Roman" w:hAnsi="Times New Roman" w:cs="Times New Roman"/>
        </w:rPr>
        <w:t xml:space="preserve">Все творческие работы проводятся в классе под руководством учителя, так как носят обучающий характер. </w:t>
      </w:r>
    </w:p>
    <w:p w:rsidR="00C14A48" w:rsidRDefault="00C14A48" w:rsidP="006B3CF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  <w:r w:rsidRPr="00CD1689">
        <w:rPr>
          <w:rFonts w:ascii="Times New Roman" w:hAnsi="Times New Roman" w:cs="Times New Roman"/>
        </w:rPr>
        <w:t>Программа</w:t>
      </w:r>
      <w:r>
        <w:rPr>
          <w:rFonts w:ascii="Times New Roman" w:hAnsi="Times New Roman" w:cs="Times New Roman"/>
        </w:rPr>
        <w:t xml:space="preserve"> </w:t>
      </w:r>
      <w:r w:rsidRPr="00CD1689">
        <w:rPr>
          <w:rFonts w:ascii="Times New Roman" w:hAnsi="Times New Roman" w:cs="Times New Roman"/>
        </w:rPr>
        <w:t xml:space="preserve"> предусматривает </w:t>
      </w:r>
      <w:r>
        <w:rPr>
          <w:rFonts w:ascii="Times New Roman" w:hAnsi="Times New Roman" w:cs="Times New Roman"/>
        </w:rPr>
        <w:t xml:space="preserve"> </w:t>
      </w:r>
      <w:r w:rsidRPr="00CD1689">
        <w:rPr>
          <w:rFonts w:ascii="Times New Roman" w:hAnsi="Times New Roman" w:cs="Times New Roman"/>
        </w:rPr>
        <w:t xml:space="preserve">проведение </w:t>
      </w:r>
      <w:r>
        <w:rPr>
          <w:rFonts w:ascii="Times New Roman" w:hAnsi="Times New Roman" w:cs="Times New Roman"/>
        </w:rPr>
        <w:t xml:space="preserve"> </w:t>
      </w:r>
      <w:r w:rsidRPr="00CD1689">
        <w:rPr>
          <w:rFonts w:ascii="Times New Roman" w:hAnsi="Times New Roman" w:cs="Times New Roman"/>
        </w:rPr>
        <w:t>традиционных уроков, уроков в нетрадиционной форме (экскурсий, театрализаций,</w:t>
      </w:r>
      <w:r>
        <w:rPr>
          <w:rFonts w:ascii="Times New Roman" w:hAnsi="Times New Roman" w:cs="Times New Roman"/>
        </w:rPr>
        <w:t xml:space="preserve"> </w:t>
      </w:r>
      <w:r w:rsidRPr="00CD1689">
        <w:rPr>
          <w:rFonts w:ascii="Times New Roman" w:hAnsi="Times New Roman" w:cs="Times New Roman"/>
        </w:rPr>
        <w:t xml:space="preserve"> путешествий) и т.п.. На уроках используется фронтальная, групповая, индивидуальная</w:t>
      </w:r>
      <w:r>
        <w:rPr>
          <w:rFonts w:ascii="Times New Roman" w:hAnsi="Times New Roman" w:cs="Times New Roman"/>
        </w:rPr>
        <w:t xml:space="preserve"> </w:t>
      </w:r>
      <w:r w:rsidRPr="00CD1689">
        <w:rPr>
          <w:rFonts w:ascii="Times New Roman" w:hAnsi="Times New Roman" w:cs="Times New Roman"/>
        </w:rPr>
        <w:t xml:space="preserve"> работа, работа</w:t>
      </w:r>
      <w:r>
        <w:rPr>
          <w:rFonts w:ascii="Times New Roman" w:hAnsi="Times New Roman" w:cs="Times New Roman"/>
        </w:rPr>
        <w:t xml:space="preserve">  </w:t>
      </w:r>
      <w:r w:rsidRPr="00CD1689">
        <w:rPr>
          <w:rFonts w:ascii="Times New Roman" w:hAnsi="Times New Roman" w:cs="Times New Roman"/>
        </w:rPr>
        <w:t xml:space="preserve"> в парах. Основной формой общения учителя и учащихся, учащихся друг с другом является учебный диалог</w:t>
      </w:r>
    </w:p>
    <w:p w:rsidR="00C14A48" w:rsidRPr="00D038E0" w:rsidRDefault="00C14A48" w:rsidP="006B3CF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</w:t>
      </w:r>
      <w:r w:rsidRPr="006B3CF7">
        <w:rPr>
          <w:rFonts w:ascii="Times New Roman" w:hAnsi="Times New Roman" w:cs="Times New Roman"/>
          <w:b/>
          <w:bCs/>
        </w:rPr>
        <w:t>Педагогические технологии</w:t>
      </w:r>
      <w:r w:rsidRPr="00D038E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</w:t>
      </w:r>
    </w:p>
    <w:p w:rsidR="00C14A48" w:rsidRPr="00D038E0" w:rsidRDefault="00C14A48" w:rsidP="006B3CF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  <w:r w:rsidRPr="00D038E0">
        <w:rPr>
          <w:rFonts w:ascii="Times New Roman" w:hAnsi="Times New Roman" w:cs="Times New Roman"/>
        </w:rPr>
        <w:t xml:space="preserve"> - технологии совместной и самостоятельной   учебно- познавательной деятельности;</w:t>
      </w:r>
    </w:p>
    <w:p w:rsidR="00C14A48" w:rsidRPr="00D038E0" w:rsidRDefault="00C14A48" w:rsidP="006B3CF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  <w:r w:rsidRPr="00D038E0">
        <w:rPr>
          <w:rFonts w:ascii="Times New Roman" w:hAnsi="Times New Roman" w:cs="Times New Roman"/>
        </w:rPr>
        <w:t xml:space="preserve"> - личностно- ориентированные технологии;</w:t>
      </w:r>
    </w:p>
    <w:p w:rsidR="00C14A48" w:rsidRPr="00D038E0" w:rsidRDefault="00C14A48" w:rsidP="006B3CF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  <w:r w:rsidRPr="00D038E0">
        <w:rPr>
          <w:rFonts w:ascii="Times New Roman" w:hAnsi="Times New Roman" w:cs="Times New Roman"/>
        </w:rPr>
        <w:t xml:space="preserve"> - здоровьесберегающие технологии;</w:t>
      </w:r>
    </w:p>
    <w:p w:rsidR="00C14A48" w:rsidRPr="00D038E0" w:rsidRDefault="00C14A48" w:rsidP="006B3CF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  <w:r w:rsidRPr="00D038E0">
        <w:rPr>
          <w:rFonts w:ascii="Times New Roman" w:hAnsi="Times New Roman" w:cs="Times New Roman"/>
        </w:rPr>
        <w:t xml:space="preserve"> - технологии дифференцированного обучения;</w:t>
      </w:r>
    </w:p>
    <w:p w:rsidR="00C14A48" w:rsidRPr="00D038E0" w:rsidRDefault="00C14A48" w:rsidP="006B3CF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  <w:r w:rsidRPr="00D038E0">
        <w:rPr>
          <w:rFonts w:ascii="Times New Roman" w:hAnsi="Times New Roman" w:cs="Times New Roman"/>
        </w:rPr>
        <w:t xml:space="preserve"> - технологии рефлексивного обучения;</w:t>
      </w:r>
    </w:p>
    <w:p w:rsidR="00C14A48" w:rsidRPr="00D038E0" w:rsidRDefault="00C14A48" w:rsidP="006B3CF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  <w:r w:rsidRPr="00D038E0">
        <w:rPr>
          <w:rFonts w:ascii="Times New Roman" w:hAnsi="Times New Roman" w:cs="Times New Roman"/>
        </w:rPr>
        <w:t xml:space="preserve"> - технологии проблемного обучения;</w:t>
      </w:r>
    </w:p>
    <w:p w:rsidR="00C14A48" w:rsidRPr="00D038E0" w:rsidRDefault="00C14A48" w:rsidP="006B3CF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  <w:r w:rsidRPr="00D038E0">
        <w:rPr>
          <w:rFonts w:ascii="Times New Roman" w:hAnsi="Times New Roman" w:cs="Times New Roman"/>
        </w:rPr>
        <w:t xml:space="preserve"> -технологии информационно – коммуникативного обучения;</w:t>
      </w:r>
    </w:p>
    <w:p w:rsidR="00C14A48" w:rsidRDefault="00C14A48" w:rsidP="006B3CF7">
      <w:pPr>
        <w:spacing w:line="360" w:lineRule="auto"/>
        <w:ind w:firstLine="708"/>
        <w:rPr>
          <w:rFonts w:ascii="Times New Roman" w:hAnsi="Times New Roman" w:cs="Times New Roman"/>
        </w:rPr>
      </w:pPr>
      <w:r w:rsidRPr="00D038E0">
        <w:rPr>
          <w:rFonts w:ascii="Times New Roman" w:hAnsi="Times New Roman" w:cs="Times New Roman"/>
        </w:rPr>
        <w:t xml:space="preserve"> - проектные технологии</w:t>
      </w:r>
    </w:p>
    <w:p w:rsidR="00C14A48" w:rsidRPr="007B64C3" w:rsidRDefault="00C14A48" w:rsidP="007B64C3">
      <w:pPr>
        <w:pStyle w:val="FR2"/>
        <w:ind w:left="540"/>
        <w:jc w:val="both"/>
        <w:rPr>
          <w:sz w:val="24"/>
          <w:szCs w:val="24"/>
        </w:rPr>
      </w:pPr>
      <w:r w:rsidRPr="007B64C3">
        <w:rPr>
          <w:sz w:val="24"/>
          <w:szCs w:val="24"/>
        </w:rPr>
        <w:t xml:space="preserve">        Механизм формирования ключевых компетенций обучающихся:</w:t>
      </w:r>
    </w:p>
    <w:p w:rsidR="00C14A48" w:rsidRPr="007B64C3" w:rsidRDefault="00C14A48" w:rsidP="007B64C3">
      <w:pPr>
        <w:pStyle w:val="FR2"/>
        <w:ind w:left="540" w:firstLine="567"/>
        <w:jc w:val="both"/>
        <w:rPr>
          <w:sz w:val="24"/>
          <w:szCs w:val="24"/>
        </w:rPr>
      </w:pPr>
    </w:p>
    <w:p w:rsidR="00C14A48" w:rsidRPr="007B64C3" w:rsidRDefault="00C14A48" w:rsidP="007B64C3">
      <w:pPr>
        <w:pStyle w:val="FR2"/>
        <w:ind w:left="540" w:firstLine="284"/>
        <w:jc w:val="both"/>
        <w:rPr>
          <w:b w:val="0"/>
          <w:bCs w:val="0"/>
          <w:sz w:val="24"/>
          <w:szCs w:val="24"/>
        </w:rPr>
      </w:pPr>
      <w:r w:rsidRPr="007B64C3">
        <w:rPr>
          <w:sz w:val="24"/>
          <w:szCs w:val="24"/>
        </w:rPr>
        <w:t xml:space="preserve">- </w:t>
      </w:r>
      <w:r w:rsidRPr="007B64C3">
        <w:rPr>
          <w:b w:val="0"/>
          <w:bCs w:val="0"/>
          <w:sz w:val="24"/>
          <w:szCs w:val="24"/>
        </w:rPr>
        <w:t>практическая деятельность (работа в парах, тренинговый раздел «Читальный зал», семейное чтение)</w:t>
      </w:r>
    </w:p>
    <w:p w:rsidR="00C14A48" w:rsidRPr="007B64C3" w:rsidRDefault="00C14A48" w:rsidP="007B64C3">
      <w:pPr>
        <w:pStyle w:val="BodyText"/>
        <w:widowControl w:val="0"/>
        <w:ind w:left="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64C3">
        <w:rPr>
          <w:rFonts w:ascii="Times New Roman" w:hAnsi="Times New Roman" w:cs="Times New Roman"/>
          <w:sz w:val="24"/>
          <w:szCs w:val="24"/>
        </w:rPr>
        <w:t>- обобщающая беседа по изученному материалу;</w:t>
      </w:r>
    </w:p>
    <w:p w:rsidR="00C14A48" w:rsidRPr="007B64C3" w:rsidRDefault="00C14A48" w:rsidP="007B64C3">
      <w:pPr>
        <w:pStyle w:val="BodyText"/>
        <w:widowControl w:val="0"/>
        <w:ind w:left="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64C3">
        <w:rPr>
          <w:rFonts w:ascii="Times New Roman" w:hAnsi="Times New Roman" w:cs="Times New Roman"/>
          <w:sz w:val="24"/>
          <w:szCs w:val="24"/>
        </w:rPr>
        <w:t>- различные виды работ (словарные разминки, дифференцированные задания ),</w:t>
      </w:r>
    </w:p>
    <w:p w:rsidR="00C14A48" w:rsidRPr="007B64C3" w:rsidRDefault="00C14A48" w:rsidP="007B64C3">
      <w:pPr>
        <w:pStyle w:val="BodyText"/>
        <w:widowControl w:val="0"/>
        <w:ind w:left="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64C3">
        <w:rPr>
          <w:rFonts w:ascii="Times New Roman" w:hAnsi="Times New Roman" w:cs="Times New Roman"/>
          <w:sz w:val="24"/>
          <w:szCs w:val="24"/>
        </w:rPr>
        <w:t>- виды работ, способствующие развитию речи и интеллекта;</w:t>
      </w:r>
    </w:p>
    <w:p w:rsidR="00C14A48" w:rsidRPr="007B64C3" w:rsidRDefault="00C14A48" w:rsidP="007B64C3">
      <w:pPr>
        <w:pStyle w:val="BodyText"/>
        <w:widowControl w:val="0"/>
        <w:ind w:left="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64C3">
        <w:rPr>
          <w:rFonts w:ascii="Times New Roman" w:hAnsi="Times New Roman" w:cs="Times New Roman"/>
          <w:sz w:val="24"/>
          <w:szCs w:val="24"/>
        </w:rPr>
        <w:t>- составление учащимися авторской творческой работы, выполнение творческих заданий;</w:t>
      </w:r>
    </w:p>
    <w:p w:rsidR="00C14A48" w:rsidRPr="00CD1689" w:rsidRDefault="00C14A48" w:rsidP="006B3CF7">
      <w:pPr>
        <w:spacing w:line="36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</w:t>
      </w:r>
    </w:p>
    <w:p w:rsidR="00C14A48" w:rsidRPr="00CD1689" w:rsidRDefault="00C14A48" w:rsidP="000A727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D1689">
        <w:rPr>
          <w:rFonts w:ascii="Times New Roman" w:hAnsi="Times New Roman" w:cs="Times New Roman"/>
          <w:b/>
          <w:bCs/>
        </w:rPr>
        <w:t xml:space="preserve">Содержание </w:t>
      </w:r>
      <w:r>
        <w:rPr>
          <w:rFonts w:ascii="Times New Roman" w:hAnsi="Times New Roman" w:cs="Times New Roman"/>
          <w:b/>
          <w:bCs/>
        </w:rPr>
        <w:t xml:space="preserve"> программы</w:t>
      </w:r>
    </w:p>
    <w:p w:rsidR="00C14A48" w:rsidRPr="00CD1689" w:rsidRDefault="00C14A48" w:rsidP="000A727D">
      <w:pPr>
        <w:spacing w:line="360" w:lineRule="auto"/>
        <w:rPr>
          <w:rFonts w:ascii="Times New Roman" w:hAnsi="Times New Roman" w:cs="Times New Roman"/>
        </w:rPr>
      </w:pPr>
      <w:r w:rsidRPr="00CD1689">
        <w:rPr>
          <w:rFonts w:ascii="Times New Roman" w:hAnsi="Times New Roman" w:cs="Times New Roman"/>
          <w:b/>
          <w:bCs/>
        </w:rPr>
        <w:t xml:space="preserve">Добукварный период </w:t>
      </w:r>
      <w:r>
        <w:rPr>
          <w:rFonts w:ascii="Times New Roman" w:hAnsi="Times New Roman" w:cs="Times New Roman"/>
          <w:b/>
          <w:bCs/>
        </w:rPr>
        <w:t xml:space="preserve"> 14</w:t>
      </w:r>
      <w:r w:rsidRPr="00CD1689">
        <w:rPr>
          <w:rFonts w:ascii="Times New Roman" w:hAnsi="Times New Roman" w:cs="Times New Roman"/>
          <w:b/>
          <w:bCs/>
        </w:rPr>
        <w:t xml:space="preserve"> ч – </w:t>
      </w:r>
      <w:r w:rsidRPr="00CD1689">
        <w:rPr>
          <w:rFonts w:ascii="Times New Roman" w:hAnsi="Times New Roman" w:cs="Times New Roman"/>
        </w:rPr>
        <w:t xml:space="preserve">направлен на  создание мотивации к учебной деятельности. </w:t>
      </w:r>
    </w:p>
    <w:p w:rsidR="00C14A48" w:rsidRPr="00CD1689" w:rsidRDefault="00C14A48" w:rsidP="000A727D">
      <w:pPr>
        <w:spacing w:line="360" w:lineRule="auto"/>
        <w:rPr>
          <w:rFonts w:ascii="Times New Roman" w:hAnsi="Times New Roman" w:cs="Times New Roman"/>
        </w:rPr>
      </w:pPr>
      <w:r w:rsidRPr="00CD1689">
        <w:rPr>
          <w:rFonts w:ascii="Times New Roman" w:hAnsi="Times New Roman" w:cs="Times New Roman"/>
        </w:rPr>
        <w:t>Содержание добукварного периода:</w:t>
      </w:r>
    </w:p>
    <w:p w:rsidR="00C14A48" w:rsidRPr="00CD1689" w:rsidRDefault="00C14A48" w:rsidP="000A727D">
      <w:pPr>
        <w:spacing w:line="360" w:lineRule="auto"/>
        <w:rPr>
          <w:rFonts w:ascii="Times New Roman" w:hAnsi="Times New Roman" w:cs="Times New Roman"/>
        </w:rPr>
      </w:pPr>
      <w:r w:rsidRPr="00CD1689">
        <w:rPr>
          <w:rFonts w:ascii="Times New Roman" w:hAnsi="Times New Roman" w:cs="Times New Roman"/>
        </w:rPr>
        <w:t>- ознакомление со словом, его значением, осмысление его номинативной функции в различных коммуникативно-речевых ситуациях.. различение в слове его значения;</w:t>
      </w:r>
    </w:p>
    <w:p w:rsidR="00C14A48" w:rsidRPr="00CD1689" w:rsidRDefault="00C14A48" w:rsidP="000A727D">
      <w:pPr>
        <w:spacing w:line="360" w:lineRule="auto"/>
        <w:rPr>
          <w:rFonts w:ascii="Times New Roman" w:hAnsi="Times New Roman" w:cs="Times New Roman"/>
        </w:rPr>
      </w:pPr>
      <w:r w:rsidRPr="00CD1689">
        <w:rPr>
          <w:rFonts w:ascii="Times New Roman" w:hAnsi="Times New Roman" w:cs="Times New Roman"/>
        </w:rPr>
        <w:t>- формирование первоначальных представлений о предложении;</w:t>
      </w:r>
    </w:p>
    <w:p w:rsidR="00C14A48" w:rsidRPr="00CD1689" w:rsidRDefault="00C14A48" w:rsidP="000A727D">
      <w:pPr>
        <w:spacing w:line="360" w:lineRule="auto"/>
        <w:rPr>
          <w:rFonts w:ascii="Times New Roman" w:hAnsi="Times New Roman" w:cs="Times New Roman"/>
        </w:rPr>
      </w:pPr>
      <w:r w:rsidRPr="00CD1689">
        <w:rPr>
          <w:rFonts w:ascii="Times New Roman" w:hAnsi="Times New Roman" w:cs="Times New Roman"/>
        </w:rPr>
        <w:t>-  развитие фонематического слуха и умения определять последовательность звуков в словах  различной звуковой и слоговой структуры, осуществление звукового анализа  слов с использованием схем-моделей, деления слова на слоги, нахождения в слове ударного слога, «чтения» слова по следам звукового анализа, ориентируясь на знак ударения и букву ударного гласного звука;</w:t>
      </w:r>
    </w:p>
    <w:p w:rsidR="00C14A48" w:rsidRPr="00CD1689" w:rsidRDefault="00C14A48" w:rsidP="000A727D">
      <w:pPr>
        <w:spacing w:line="360" w:lineRule="auto"/>
        <w:rPr>
          <w:rFonts w:ascii="Times New Roman" w:hAnsi="Times New Roman" w:cs="Times New Roman"/>
        </w:rPr>
      </w:pPr>
      <w:r w:rsidRPr="00CD1689">
        <w:rPr>
          <w:rFonts w:ascii="Times New Roman" w:hAnsi="Times New Roman" w:cs="Times New Roman"/>
        </w:rPr>
        <w:t>-формирование представлений о гласных и согласных (твердых и мягких) звуках, изучение первых пяти гласных звуков и обозначающих их букв;</w:t>
      </w:r>
    </w:p>
    <w:p w:rsidR="00C14A48" w:rsidRPr="00CD1689" w:rsidRDefault="00C14A48" w:rsidP="000A727D">
      <w:pPr>
        <w:spacing w:line="360" w:lineRule="auto"/>
        <w:rPr>
          <w:rFonts w:ascii="Times New Roman" w:hAnsi="Times New Roman" w:cs="Times New Roman"/>
        </w:rPr>
      </w:pPr>
      <w:r w:rsidRPr="00CD1689">
        <w:rPr>
          <w:rFonts w:ascii="Times New Roman" w:hAnsi="Times New Roman" w:cs="Times New Roman"/>
          <w:b/>
          <w:bCs/>
        </w:rPr>
        <w:t xml:space="preserve">Букварный период </w:t>
      </w:r>
      <w:r>
        <w:rPr>
          <w:rFonts w:ascii="Times New Roman" w:hAnsi="Times New Roman" w:cs="Times New Roman"/>
          <w:b/>
          <w:bCs/>
        </w:rPr>
        <w:t xml:space="preserve"> 74</w:t>
      </w:r>
      <w:r w:rsidRPr="00CD1689">
        <w:rPr>
          <w:rFonts w:ascii="Times New Roman" w:hAnsi="Times New Roman" w:cs="Times New Roman"/>
          <w:b/>
          <w:bCs/>
        </w:rPr>
        <w:t xml:space="preserve"> ч</w:t>
      </w:r>
    </w:p>
    <w:p w:rsidR="00C14A48" w:rsidRPr="00CD1689" w:rsidRDefault="00C14A48" w:rsidP="000A727D">
      <w:pPr>
        <w:spacing w:line="360" w:lineRule="auto"/>
        <w:rPr>
          <w:rFonts w:ascii="Times New Roman" w:hAnsi="Times New Roman" w:cs="Times New Roman"/>
        </w:rPr>
      </w:pPr>
      <w:r w:rsidRPr="00CD1689">
        <w:rPr>
          <w:rFonts w:ascii="Times New Roman" w:hAnsi="Times New Roman" w:cs="Times New Roman"/>
        </w:rPr>
        <w:t xml:space="preserve">    Согласные и гласные звуки и буквы, ознакомление со способами обозначения твердости и мягкости согласных.</w:t>
      </w:r>
    </w:p>
    <w:p w:rsidR="00C14A48" w:rsidRPr="00CD1689" w:rsidRDefault="00C14A48" w:rsidP="000A727D">
      <w:pPr>
        <w:spacing w:line="360" w:lineRule="auto"/>
        <w:rPr>
          <w:rFonts w:ascii="Times New Roman" w:hAnsi="Times New Roman" w:cs="Times New Roman"/>
        </w:rPr>
      </w:pPr>
      <w:r w:rsidRPr="00CD1689">
        <w:rPr>
          <w:rFonts w:ascii="Times New Roman" w:hAnsi="Times New Roman" w:cs="Times New Roman"/>
        </w:rPr>
        <w:t xml:space="preserve">    Чтение слогов- «слияний».</w:t>
      </w:r>
    </w:p>
    <w:p w:rsidR="00C14A48" w:rsidRPr="00CD1689" w:rsidRDefault="00C14A48" w:rsidP="000A727D">
      <w:pPr>
        <w:spacing w:line="360" w:lineRule="auto"/>
        <w:rPr>
          <w:rFonts w:ascii="Times New Roman" w:hAnsi="Times New Roman" w:cs="Times New Roman"/>
        </w:rPr>
      </w:pPr>
      <w:r w:rsidRPr="00CD1689">
        <w:rPr>
          <w:rFonts w:ascii="Times New Roman" w:hAnsi="Times New Roman" w:cs="Times New Roman"/>
        </w:rPr>
        <w:t xml:space="preserve">   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 и относительно быстрого узнавания букв.</w:t>
      </w:r>
    </w:p>
    <w:p w:rsidR="00C14A48" w:rsidRPr="00CD1689" w:rsidRDefault="00C14A48" w:rsidP="000A727D">
      <w:pPr>
        <w:spacing w:line="360" w:lineRule="auto"/>
        <w:rPr>
          <w:rFonts w:ascii="Times New Roman" w:hAnsi="Times New Roman" w:cs="Times New Roman"/>
        </w:rPr>
      </w:pPr>
      <w:r w:rsidRPr="00CD1689">
        <w:rPr>
          <w:rFonts w:ascii="Times New Roman" w:hAnsi="Times New Roman" w:cs="Times New Roman"/>
        </w:rPr>
        <w:t xml:space="preserve">    Знакомство с пра</w:t>
      </w:r>
      <w:r>
        <w:rPr>
          <w:rFonts w:ascii="Times New Roman" w:hAnsi="Times New Roman" w:cs="Times New Roman"/>
        </w:rPr>
        <w:t>вилами гигиены чт</w:t>
      </w:r>
      <w:r w:rsidRPr="00CD1689">
        <w:rPr>
          <w:rFonts w:ascii="Times New Roman" w:hAnsi="Times New Roman" w:cs="Times New Roman"/>
        </w:rPr>
        <w:t>ения.</w:t>
      </w:r>
    </w:p>
    <w:p w:rsidR="00C14A48" w:rsidRPr="00CD1689" w:rsidRDefault="00C14A48" w:rsidP="000A727D">
      <w:pPr>
        <w:spacing w:line="360" w:lineRule="auto"/>
        <w:rPr>
          <w:rFonts w:ascii="Times New Roman" w:hAnsi="Times New Roman" w:cs="Times New Roman"/>
        </w:rPr>
      </w:pPr>
      <w:r w:rsidRPr="00CD1689">
        <w:rPr>
          <w:rFonts w:ascii="Times New Roman" w:hAnsi="Times New Roman" w:cs="Times New Roman"/>
        </w:rPr>
        <w:t xml:space="preserve">    Умение читать отдельные слова орфографически, т.е.  так, как они пишутся, и так, как они произносятся, т.е. орфоэпически.</w:t>
      </w:r>
    </w:p>
    <w:p w:rsidR="00C14A48" w:rsidRPr="00CD1689" w:rsidRDefault="00C14A48" w:rsidP="000A727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Основной период чтения  40</w:t>
      </w:r>
      <w:r w:rsidRPr="00CD1689">
        <w:rPr>
          <w:rFonts w:ascii="Times New Roman" w:hAnsi="Times New Roman" w:cs="Times New Roman"/>
          <w:b/>
          <w:bCs/>
        </w:rPr>
        <w:t xml:space="preserve"> ч</w:t>
      </w:r>
    </w:p>
    <w:p w:rsidR="00C14A48" w:rsidRPr="00CD1689" w:rsidRDefault="00C14A48" w:rsidP="000A727D">
      <w:pPr>
        <w:spacing w:line="360" w:lineRule="auto"/>
        <w:rPr>
          <w:rFonts w:ascii="Times New Roman" w:hAnsi="Times New Roman" w:cs="Times New Roman"/>
        </w:rPr>
      </w:pPr>
      <w:r w:rsidRPr="00CD1689">
        <w:rPr>
          <w:rFonts w:ascii="Times New Roman" w:hAnsi="Times New Roman" w:cs="Times New Roman"/>
        </w:rPr>
        <w:t xml:space="preserve">    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</w:r>
    </w:p>
    <w:p w:rsidR="00C14A48" w:rsidRPr="00CD1689" w:rsidRDefault="00C14A48" w:rsidP="000A727D">
      <w:pPr>
        <w:spacing w:line="360" w:lineRule="auto"/>
        <w:ind w:firstLine="708"/>
        <w:rPr>
          <w:rFonts w:ascii="Times New Roman" w:hAnsi="Times New Roman" w:cs="Times New Roman"/>
        </w:rPr>
      </w:pPr>
      <w:r w:rsidRPr="00CD1689">
        <w:rPr>
          <w:rFonts w:ascii="Times New Roman" w:hAnsi="Times New Roman" w:cs="Times New Roman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</w:r>
    </w:p>
    <w:p w:rsidR="00C14A48" w:rsidRPr="000A727D" w:rsidRDefault="00C14A48" w:rsidP="00C922D9">
      <w:pPr>
        <w:spacing w:before="160" w:after="60" w:line="276" w:lineRule="auto"/>
        <w:ind w:firstLine="357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  <w:b/>
          <w:bCs/>
        </w:rPr>
        <w:t>Страна Вообразилия</w:t>
      </w:r>
      <w:r w:rsidRPr="000A727D">
        <w:rPr>
          <w:rFonts w:ascii="Times New Roman" w:hAnsi="Times New Roman" w:cs="Times New Roman"/>
        </w:rPr>
        <w:t xml:space="preserve"> (16 ч)</w:t>
      </w:r>
    </w:p>
    <w:p w:rsidR="00C14A48" w:rsidRPr="000A727D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С. Михалков (из Ю. Тувима) «Азбука»; В. Левин «Маленькая песенка о большом дожде», «Обыкновенная история»; К. Чуковский «Храбрецы», «Тараканище» (отрывок), «Скрюченная песенка»; Д. Родари «Лежебока»; В. Лифшиц «Тимоша»; И. Токмакова «Пряничные человечки»; М. Карем «На травке»; В. Хотомская «Аист»; Ю. Тувим «Чудеса», «Пляска»; Д.Самойлов «Сказка», Б. Заходер (из Я. Бжехвы) «На Горизонтских островах»; О. Мандельштам «Телефон»; О. Дриз «Юла»; В. Лунин «Жук»; Н. Матвеева «Молчание листика» (отрывок), «Было тихо».</w:t>
      </w:r>
    </w:p>
    <w:p w:rsidR="00C14A48" w:rsidRPr="000A727D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Песенки, считалки, загадки разных народов мира.</w:t>
      </w:r>
    </w:p>
    <w:p w:rsidR="00C14A48" w:rsidRPr="000A727D" w:rsidRDefault="00C14A48" w:rsidP="00C922D9">
      <w:pPr>
        <w:spacing w:before="160" w:after="60" w:line="276" w:lineRule="auto"/>
        <w:ind w:firstLine="357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  <w:b/>
          <w:bCs/>
        </w:rPr>
        <w:t>Сказки о животных</w:t>
      </w:r>
      <w:r w:rsidRPr="000A727D">
        <w:rPr>
          <w:rFonts w:ascii="Times New Roman" w:hAnsi="Times New Roman" w:cs="Times New Roman"/>
        </w:rPr>
        <w:t xml:space="preserve"> (14 ч)</w:t>
      </w:r>
    </w:p>
    <w:p w:rsidR="00C14A48" w:rsidRPr="000A727D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  <w:i/>
          <w:iCs/>
        </w:rPr>
        <w:t>Народные сказки</w:t>
      </w:r>
      <w:r w:rsidRPr="000A727D">
        <w:rPr>
          <w:rFonts w:ascii="Times New Roman" w:hAnsi="Times New Roman" w:cs="Times New Roman"/>
        </w:rPr>
        <w:t>. «Лиса и рак»; «Лиса и тетерев»; «Лисичка-сестричка и волк»; «Конь и лиса»; «Как кролик взял койота на испуг»; «Гиена и черепаха».</w:t>
      </w:r>
    </w:p>
    <w:p w:rsidR="00C14A48" w:rsidRPr="000A727D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  <w:i/>
          <w:iCs/>
        </w:rPr>
        <w:t>Авторские сказки</w:t>
      </w:r>
      <w:r w:rsidRPr="000A727D">
        <w:rPr>
          <w:rFonts w:ascii="Times New Roman" w:hAnsi="Times New Roman" w:cs="Times New Roman"/>
        </w:rPr>
        <w:t>. К. Ушинский «Лиса и козёл»; Дж. Харрис «Сказки дядюшки Румуса» (отдельные главы); Н. Заболоцкий «Как мыши с котом воевали»; Д. Биссет «Лягушка в зеркале»; А. Усачёв «Пятно»; Б.Сергуненков «Сладкая трава».</w:t>
      </w:r>
    </w:p>
    <w:p w:rsidR="00C14A48" w:rsidRPr="000A727D" w:rsidRDefault="00C14A48" w:rsidP="00C922D9">
      <w:pPr>
        <w:spacing w:before="160" w:after="60" w:line="276" w:lineRule="auto"/>
        <w:ind w:firstLine="357"/>
        <w:jc w:val="both"/>
        <w:rPr>
          <w:rFonts w:ascii="Times New Roman" w:hAnsi="Times New Roman" w:cs="Times New Roman"/>
          <w:b/>
          <w:bCs/>
        </w:rPr>
      </w:pPr>
      <w:r w:rsidRPr="000A727D">
        <w:rPr>
          <w:rFonts w:ascii="Times New Roman" w:hAnsi="Times New Roman" w:cs="Times New Roman"/>
          <w:b/>
          <w:bCs/>
        </w:rPr>
        <w:t xml:space="preserve">Природа и мы </w:t>
      </w:r>
      <w:r w:rsidRPr="000A727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10</w:t>
      </w:r>
      <w:r w:rsidRPr="000A727D">
        <w:rPr>
          <w:rFonts w:ascii="Times New Roman" w:hAnsi="Times New Roman" w:cs="Times New Roman"/>
        </w:rPr>
        <w:t xml:space="preserve"> ч)</w:t>
      </w:r>
    </w:p>
    <w:p w:rsidR="00C14A48" w:rsidRPr="000A727D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Г. Балл «Кружавинка»; М. Пришвин «Осеннее утро», «Черёмуха»; А. Блок «Зайчик»; Н. Рубцов «Воробей»; Л. Толстой «Орёл», «Какая бывает роса на траве»; Е. Чарушин «Как Томка научился плавать»; А. Барто «Думают ли звери?»; В. Жуковский «Жаворонок».</w:t>
      </w:r>
    </w:p>
    <w:p w:rsidR="00C14A48" w:rsidRPr="000A727D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  <w:b/>
          <w:bCs/>
          <w:i/>
          <w:iCs/>
        </w:rPr>
        <w:t>Семейное чтение</w:t>
      </w:r>
      <w:r w:rsidRPr="000A727D">
        <w:rPr>
          <w:rFonts w:ascii="Times New Roman" w:hAnsi="Times New Roman" w:cs="Times New Roman"/>
          <w:i/>
          <w:iCs/>
        </w:rPr>
        <w:t>.</w:t>
      </w:r>
      <w:r w:rsidRPr="000A727D">
        <w:rPr>
          <w:rFonts w:ascii="Times New Roman" w:hAnsi="Times New Roman" w:cs="Times New Roman"/>
        </w:rPr>
        <w:t xml:space="preserve"> К. Чуковский «Тараканище», «Федорино горе»; русские народные сказки «Петушок-золотой гребешок», «Лиса и заяц»; Дж. Харрис «Сказки дядюшки Римуса»; Ш. Перро «Кот в сапогах»; А. Усачёв «Королевская дворняжка»; Л. Толстой «Слон», «Котёнок»; В. Бианки «Рассказы о животных».</w:t>
      </w:r>
      <w:r>
        <w:rPr>
          <w:rFonts w:ascii="Times New Roman" w:hAnsi="Times New Roman" w:cs="Times New Roman"/>
        </w:rPr>
        <w:t xml:space="preserve"> К/чт.</w:t>
      </w:r>
    </w:p>
    <w:p w:rsidR="00C14A48" w:rsidRPr="000A727D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C14A48" w:rsidRPr="000A727D" w:rsidRDefault="00C14A48" w:rsidP="00C922D9">
      <w:pPr>
        <w:pStyle w:val="Heading4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>Навык и культура чтения</w:t>
      </w:r>
    </w:p>
    <w:p w:rsidR="00C14A48" w:rsidRPr="000A727D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Постепенный переход от слогового к плавному, осмысленному правильному чтению целыми словами, преодоление возможных пропусков и замены слогов, искажения и повторения слов, развитие внимания к верной постановке ударений, точному прочтению окончаний слов, изменению силы голоса, выдерживанию пауз.</w:t>
      </w:r>
    </w:p>
    <w:p w:rsidR="00C14A48" w:rsidRPr="000A727D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C14A48" w:rsidRPr="000A727D" w:rsidRDefault="00C14A48" w:rsidP="00C922D9">
      <w:pPr>
        <w:pStyle w:val="Heading4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>Работа с текстом и книгой</w:t>
      </w:r>
    </w:p>
    <w:p w:rsidR="00C14A48" w:rsidRPr="000A727D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Формирование умения озаглавливать текст, понимать смысл заглавия. Обучение поиску значений отдельных непонятных слов и словосочетаний в словаре-справочнике, помещённом в учебнике.</w:t>
      </w:r>
    </w:p>
    <w:p w:rsidR="00C14A48" w:rsidRPr="000A727D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Формирование умений: выбирать из предложенного списка слова, необходимые для характеристики героев и отношения к ним; отвечать на вопросы по содержанию прочитанного; выделять в тексте с помощью учителя нужные фрагменты; воспроизводить сюжет по вопросам педагога. Первоклассники учатся отличать художественное произведение (творение автора) от реальной жизни, обращать внимание на отношение писателя к героям.</w:t>
      </w:r>
    </w:p>
    <w:p w:rsidR="00C14A48" w:rsidRPr="000A727D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Развитие познавательного интереса ребёнка к объектам окружающего мира, внимания к личному жизненному опыту.</w:t>
      </w:r>
    </w:p>
    <w:p w:rsidR="00C14A48" w:rsidRPr="000A727D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Обучение определять с помощью учителя и высказывать своё отношение к прочитанному, давать оценку поступкам героев с опорой на собственный опыт.</w:t>
      </w:r>
    </w:p>
    <w:p w:rsidR="00C14A48" w:rsidRPr="000A727D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Обучение знакомству с книгой: её автором, названием произведения, иллюстрациями.</w:t>
      </w:r>
    </w:p>
    <w:p w:rsidR="00C14A48" w:rsidRPr="000A727D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C14A48" w:rsidRPr="000A727D" w:rsidRDefault="00C14A48" w:rsidP="00C922D9">
      <w:pPr>
        <w:pStyle w:val="Heading4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>Развитие воображения, речевой творческой деятельности</w:t>
      </w:r>
    </w:p>
    <w:p w:rsidR="00C14A48" w:rsidRPr="000A727D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Формирование умения сочинять продолжение прочитанного произведения, отдельных сюжетных линий, короткие истории на заданную тему, рассказы по рисункам.</w:t>
      </w:r>
    </w:p>
    <w:p w:rsidR="00C14A48" w:rsidRPr="000A727D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Первоклассники учатся под руководством учителя выразительно читать стихотворения, учить их наизусть, участвовать в «живых» картинах, коротких инсценировках.</w:t>
      </w:r>
    </w:p>
    <w:p w:rsidR="00C14A48" w:rsidRPr="000A727D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C14A48" w:rsidRPr="000A727D" w:rsidRDefault="00C14A48" w:rsidP="00C922D9">
      <w:pPr>
        <w:pStyle w:val="Heading4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>Литературоведческая пропедевтика</w:t>
      </w:r>
    </w:p>
    <w:p w:rsidR="00C14A48" w:rsidRPr="000A727D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Первоклассники знакомятся: со сказкой (народной и авторской); стихотворением; рассказом; малыми фольклорными жанрами; а также со стихотворной рифмой.</w:t>
      </w:r>
    </w:p>
    <w:p w:rsidR="00C14A48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Учатся находить рифмы в конце стихотворных строк, получают представление о ритме на уровне прохлопывания в ладоши двусложных размеров, знакомятся с понятиями «автор» и«герой произведения», учатся включать их в свою речь.</w:t>
      </w:r>
    </w:p>
    <w:p w:rsidR="00C14A48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C14A48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C14A48" w:rsidRPr="00A04A4A" w:rsidRDefault="00C14A48" w:rsidP="007A5E02">
      <w:pPr>
        <w:pStyle w:val="FR2"/>
        <w:ind w:left="540" w:firstLine="567"/>
        <w:rPr>
          <w:sz w:val="24"/>
          <w:szCs w:val="24"/>
        </w:rPr>
      </w:pPr>
      <w:r w:rsidRPr="00A04A4A">
        <w:rPr>
          <w:sz w:val="24"/>
          <w:szCs w:val="24"/>
        </w:rPr>
        <w:t>Учебно-тематический план.</w:t>
      </w:r>
    </w:p>
    <w:p w:rsidR="00C14A48" w:rsidRPr="00A04A4A" w:rsidRDefault="00C14A48" w:rsidP="007A5E02">
      <w:pPr>
        <w:pStyle w:val="FR2"/>
        <w:ind w:left="540" w:firstLine="567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068"/>
        <w:gridCol w:w="1440"/>
        <w:gridCol w:w="1714"/>
        <w:gridCol w:w="236"/>
      </w:tblGrid>
      <w:tr w:rsidR="00C14A48" w:rsidRPr="00A04A4A">
        <w:trPr>
          <w:gridAfter w:val="1"/>
          <w:wAfter w:w="236" w:type="dxa"/>
        </w:trPr>
        <w:tc>
          <w:tcPr>
            <w:tcW w:w="720" w:type="dxa"/>
          </w:tcPr>
          <w:p w:rsidR="00C14A48" w:rsidRPr="00A04A4A" w:rsidRDefault="00C14A48" w:rsidP="006B6B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A4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068" w:type="dxa"/>
          </w:tcPr>
          <w:p w:rsidR="00C14A48" w:rsidRPr="00A04A4A" w:rsidRDefault="00C14A48" w:rsidP="006B6B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A4A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440" w:type="dxa"/>
          </w:tcPr>
          <w:p w:rsidR="00C14A48" w:rsidRPr="00A04A4A" w:rsidRDefault="00C14A48" w:rsidP="006B6B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A4A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440" w:type="dxa"/>
          </w:tcPr>
          <w:p w:rsidR="00C14A48" w:rsidRPr="00A04A4A" w:rsidRDefault="00C14A48" w:rsidP="006B6B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Контрольные мероприятия</w:t>
            </w:r>
          </w:p>
        </w:tc>
      </w:tr>
      <w:tr w:rsidR="00C14A48" w:rsidRPr="00A04A4A">
        <w:trPr>
          <w:gridAfter w:val="1"/>
          <w:wAfter w:w="236" w:type="dxa"/>
        </w:trPr>
        <w:tc>
          <w:tcPr>
            <w:tcW w:w="720" w:type="dxa"/>
          </w:tcPr>
          <w:p w:rsidR="00C14A48" w:rsidRPr="00D66FDF" w:rsidRDefault="00C14A48" w:rsidP="006B6B61">
            <w:pPr>
              <w:jc w:val="center"/>
              <w:rPr>
                <w:rFonts w:ascii="Times New Roman" w:hAnsi="Times New Roman" w:cs="Times New Roman"/>
              </w:rPr>
            </w:pPr>
            <w:r w:rsidRPr="00D66F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68" w:type="dxa"/>
          </w:tcPr>
          <w:p w:rsidR="00C14A48" w:rsidRPr="00D66FDF" w:rsidRDefault="00C14A48" w:rsidP="006B6B61">
            <w:pPr>
              <w:rPr>
                <w:rFonts w:ascii="Times New Roman" w:hAnsi="Times New Roman" w:cs="Times New Roman"/>
              </w:rPr>
            </w:pPr>
            <w:r w:rsidRPr="00D66FDF">
              <w:rPr>
                <w:rFonts w:ascii="Times New Roman" w:hAnsi="Times New Roman" w:cs="Times New Roman"/>
              </w:rPr>
              <w:t>Добукварный период</w:t>
            </w:r>
          </w:p>
        </w:tc>
        <w:tc>
          <w:tcPr>
            <w:tcW w:w="1440" w:type="dxa"/>
          </w:tcPr>
          <w:p w:rsidR="00C14A48" w:rsidRPr="00D66FDF" w:rsidRDefault="00C14A48" w:rsidP="006B6B61">
            <w:pPr>
              <w:jc w:val="center"/>
              <w:rPr>
                <w:rFonts w:ascii="Times New Roman" w:hAnsi="Times New Roman" w:cs="Times New Roman"/>
              </w:rPr>
            </w:pPr>
            <w:r w:rsidRPr="00D66FDF">
              <w:rPr>
                <w:rFonts w:ascii="Times New Roman" w:hAnsi="Times New Roman" w:cs="Times New Roman"/>
              </w:rPr>
              <w:t>14 ч</w:t>
            </w:r>
          </w:p>
        </w:tc>
        <w:tc>
          <w:tcPr>
            <w:tcW w:w="1440" w:type="dxa"/>
          </w:tcPr>
          <w:p w:rsidR="00C14A48" w:rsidRPr="00D66FDF" w:rsidRDefault="00C14A48" w:rsidP="006B6B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A04A4A">
        <w:trPr>
          <w:gridAfter w:val="1"/>
          <w:wAfter w:w="236" w:type="dxa"/>
        </w:trPr>
        <w:tc>
          <w:tcPr>
            <w:tcW w:w="720" w:type="dxa"/>
          </w:tcPr>
          <w:p w:rsidR="00C14A48" w:rsidRPr="00D66FDF" w:rsidRDefault="00C14A48" w:rsidP="006B6B61">
            <w:pPr>
              <w:jc w:val="center"/>
              <w:rPr>
                <w:rFonts w:ascii="Times New Roman" w:hAnsi="Times New Roman" w:cs="Times New Roman"/>
              </w:rPr>
            </w:pPr>
            <w:r w:rsidRPr="00D66F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68" w:type="dxa"/>
          </w:tcPr>
          <w:p w:rsidR="00C14A48" w:rsidRPr="00D66FDF" w:rsidRDefault="00C14A48" w:rsidP="006B6B61">
            <w:pPr>
              <w:rPr>
                <w:rFonts w:ascii="Times New Roman" w:hAnsi="Times New Roman" w:cs="Times New Roman"/>
              </w:rPr>
            </w:pPr>
            <w:r w:rsidRPr="00D66FDF">
              <w:rPr>
                <w:rFonts w:ascii="Times New Roman" w:hAnsi="Times New Roman" w:cs="Times New Roman"/>
              </w:rPr>
              <w:t>Букварный период</w:t>
            </w:r>
          </w:p>
        </w:tc>
        <w:tc>
          <w:tcPr>
            <w:tcW w:w="1440" w:type="dxa"/>
          </w:tcPr>
          <w:p w:rsidR="00C14A48" w:rsidRPr="00D66FDF" w:rsidRDefault="00C14A48" w:rsidP="006B6B61">
            <w:pPr>
              <w:jc w:val="center"/>
              <w:rPr>
                <w:rFonts w:ascii="Times New Roman" w:hAnsi="Times New Roman" w:cs="Times New Roman"/>
              </w:rPr>
            </w:pPr>
            <w:r w:rsidRPr="00D66FDF">
              <w:rPr>
                <w:rFonts w:ascii="Times New Roman" w:hAnsi="Times New Roman" w:cs="Times New Roman"/>
              </w:rPr>
              <w:t>74 ч</w:t>
            </w:r>
          </w:p>
        </w:tc>
        <w:tc>
          <w:tcPr>
            <w:tcW w:w="1440" w:type="dxa"/>
          </w:tcPr>
          <w:p w:rsidR="00C14A48" w:rsidRPr="00D66FDF" w:rsidRDefault="00C14A48" w:rsidP="006B6B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A04A4A">
        <w:trPr>
          <w:gridAfter w:val="1"/>
          <w:wAfter w:w="236" w:type="dxa"/>
        </w:trPr>
        <w:tc>
          <w:tcPr>
            <w:tcW w:w="720" w:type="dxa"/>
          </w:tcPr>
          <w:p w:rsidR="00C14A48" w:rsidRPr="00D66FDF" w:rsidRDefault="00C14A48" w:rsidP="006B6B61">
            <w:pPr>
              <w:jc w:val="center"/>
              <w:rPr>
                <w:rFonts w:ascii="Times New Roman" w:hAnsi="Times New Roman" w:cs="Times New Roman"/>
              </w:rPr>
            </w:pPr>
            <w:r w:rsidRPr="00D66F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68" w:type="dxa"/>
          </w:tcPr>
          <w:p w:rsidR="00C14A48" w:rsidRPr="00D66FDF" w:rsidRDefault="00C14A48" w:rsidP="006B6B61">
            <w:pPr>
              <w:rPr>
                <w:rFonts w:ascii="Times New Roman" w:hAnsi="Times New Roman" w:cs="Times New Roman"/>
              </w:rPr>
            </w:pPr>
            <w:r w:rsidRPr="00D66FDF">
              <w:rPr>
                <w:rFonts w:ascii="Times New Roman" w:hAnsi="Times New Roman" w:cs="Times New Roman"/>
              </w:rPr>
              <w:t>Послебукварный период. Страна Вообразилия</w:t>
            </w:r>
          </w:p>
        </w:tc>
        <w:tc>
          <w:tcPr>
            <w:tcW w:w="1440" w:type="dxa"/>
          </w:tcPr>
          <w:p w:rsidR="00C14A48" w:rsidRPr="00D66FDF" w:rsidRDefault="00C14A48" w:rsidP="006B6B61">
            <w:pPr>
              <w:jc w:val="center"/>
              <w:rPr>
                <w:rFonts w:ascii="Times New Roman" w:hAnsi="Times New Roman" w:cs="Times New Roman"/>
              </w:rPr>
            </w:pPr>
            <w:r w:rsidRPr="00D66FDF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440" w:type="dxa"/>
          </w:tcPr>
          <w:p w:rsidR="00C14A48" w:rsidRPr="00D66FDF" w:rsidRDefault="00C14A48" w:rsidP="006B6B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A04A4A">
        <w:trPr>
          <w:gridAfter w:val="1"/>
          <w:wAfter w:w="236" w:type="dxa"/>
        </w:trPr>
        <w:tc>
          <w:tcPr>
            <w:tcW w:w="720" w:type="dxa"/>
          </w:tcPr>
          <w:p w:rsidR="00C14A48" w:rsidRPr="00D66FDF" w:rsidRDefault="00C14A48" w:rsidP="006B6B61">
            <w:pPr>
              <w:jc w:val="center"/>
              <w:rPr>
                <w:rFonts w:ascii="Times New Roman" w:hAnsi="Times New Roman" w:cs="Times New Roman"/>
              </w:rPr>
            </w:pPr>
            <w:r w:rsidRPr="00D66F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68" w:type="dxa"/>
          </w:tcPr>
          <w:p w:rsidR="00C14A48" w:rsidRPr="00D66FDF" w:rsidRDefault="00C14A48" w:rsidP="006B6B61">
            <w:pPr>
              <w:rPr>
                <w:rFonts w:ascii="Times New Roman" w:hAnsi="Times New Roman" w:cs="Times New Roman"/>
              </w:rPr>
            </w:pPr>
            <w:r w:rsidRPr="00D66FDF">
              <w:rPr>
                <w:rFonts w:ascii="Times New Roman" w:hAnsi="Times New Roman" w:cs="Times New Roman"/>
              </w:rPr>
              <w:t>Сказки о животных</w:t>
            </w:r>
          </w:p>
        </w:tc>
        <w:tc>
          <w:tcPr>
            <w:tcW w:w="1440" w:type="dxa"/>
          </w:tcPr>
          <w:p w:rsidR="00C14A48" w:rsidRPr="00D66FDF" w:rsidRDefault="00C14A48" w:rsidP="006B6B61">
            <w:pPr>
              <w:jc w:val="center"/>
              <w:rPr>
                <w:rFonts w:ascii="Times New Roman" w:hAnsi="Times New Roman" w:cs="Times New Roman"/>
              </w:rPr>
            </w:pPr>
            <w:r w:rsidRPr="00D66FD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440" w:type="dxa"/>
          </w:tcPr>
          <w:p w:rsidR="00C14A48" w:rsidRPr="00D66FDF" w:rsidRDefault="00C14A48" w:rsidP="006B6B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A04A4A">
        <w:trPr>
          <w:gridAfter w:val="1"/>
          <w:wAfter w:w="236" w:type="dxa"/>
        </w:trPr>
        <w:tc>
          <w:tcPr>
            <w:tcW w:w="720" w:type="dxa"/>
          </w:tcPr>
          <w:p w:rsidR="00C14A48" w:rsidRPr="00D66FDF" w:rsidRDefault="00C14A48" w:rsidP="006B6B61">
            <w:pPr>
              <w:jc w:val="center"/>
              <w:rPr>
                <w:rFonts w:ascii="Times New Roman" w:hAnsi="Times New Roman" w:cs="Times New Roman"/>
              </w:rPr>
            </w:pPr>
            <w:r w:rsidRPr="00D66F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68" w:type="dxa"/>
          </w:tcPr>
          <w:p w:rsidR="00C14A48" w:rsidRPr="00D66FDF" w:rsidRDefault="00C14A48" w:rsidP="006B6B61">
            <w:pPr>
              <w:rPr>
                <w:rFonts w:ascii="Times New Roman" w:hAnsi="Times New Roman" w:cs="Times New Roman"/>
              </w:rPr>
            </w:pPr>
            <w:r w:rsidRPr="00D66FDF">
              <w:rPr>
                <w:rFonts w:ascii="Times New Roman" w:hAnsi="Times New Roman" w:cs="Times New Roman"/>
              </w:rPr>
              <w:t>Природа и мы</w:t>
            </w:r>
          </w:p>
        </w:tc>
        <w:tc>
          <w:tcPr>
            <w:tcW w:w="1440" w:type="dxa"/>
          </w:tcPr>
          <w:p w:rsidR="00C14A48" w:rsidRPr="00D66FDF" w:rsidRDefault="00C14A48" w:rsidP="006B6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</w:t>
            </w:r>
          </w:p>
        </w:tc>
        <w:tc>
          <w:tcPr>
            <w:tcW w:w="1440" w:type="dxa"/>
          </w:tcPr>
          <w:p w:rsidR="00C14A48" w:rsidRDefault="00C14A48" w:rsidP="006B6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к/чт</w:t>
            </w:r>
          </w:p>
        </w:tc>
      </w:tr>
      <w:tr w:rsidR="00C14A48" w:rsidRPr="00A04A4A">
        <w:trPr>
          <w:gridAfter w:val="1"/>
          <w:wAfter w:w="236" w:type="dxa"/>
        </w:trPr>
        <w:tc>
          <w:tcPr>
            <w:tcW w:w="720" w:type="dxa"/>
          </w:tcPr>
          <w:p w:rsidR="00C14A48" w:rsidRPr="00D66FDF" w:rsidRDefault="00C14A48" w:rsidP="006B6B61">
            <w:pPr>
              <w:jc w:val="center"/>
              <w:rPr>
                <w:rFonts w:ascii="Times New Roman" w:hAnsi="Times New Roman" w:cs="Times New Roman"/>
              </w:rPr>
            </w:pPr>
            <w:r w:rsidRPr="00D66F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68" w:type="dxa"/>
          </w:tcPr>
          <w:p w:rsidR="00C14A48" w:rsidRPr="00D66FDF" w:rsidRDefault="00C14A48" w:rsidP="006B6B61">
            <w:pPr>
              <w:rPr>
                <w:rFonts w:ascii="Times New Roman" w:hAnsi="Times New Roman" w:cs="Times New Roman"/>
              </w:rPr>
            </w:pPr>
            <w:r w:rsidRPr="00D66FDF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440" w:type="dxa"/>
          </w:tcPr>
          <w:p w:rsidR="00C14A48" w:rsidRPr="00D66FDF" w:rsidRDefault="00C14A48" w:rsidP="006B6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66FDF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440" w:type="dxa"/>
          </w:tcPr>
          <w:p w:rsidR="00C14A48" w:rsidRDefault="00C14A48" w:rsidP="006B6B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A04A4A" w:rsidTr="004A2E21">
        <w:tc>
          <w:tcPr>
            <w:tcW w:w="4788" w:type="dxa"/>
            <w:gridSpan w:val="2"/>
          </w:tcPr>
          <w:p w:rsidR="00C14A48" w:rsidRPr="00A04A4A" w:rsidRDefault="00C14A48" w:rsidP="006B6B6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4A4A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40" w:type="dxa"/>
          </w:tcPr>
          <w:p w:rsidR="00C14A48" w:rsidRPr="00A04A4A" w:rsidRDefault="00C14A48" w:rsidP="006B6B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A4A">
              <w:rPr>
                <w:rFonts w:ascii="Times New Roman" w:hAnsi="Times New Roman" w:cs="Times New Roman"/>
                <w:b/>
                <w:bCs/>
              </w:rPr>
              <w:t>132 ч</w:t>
            </w:r>
          </w:p>
        </w:tc>
        <w:tc>
          <w:tcPr>
            <w:tcW w:w="1440" w:type="dxa"/>
          </w:tcPr>
          <w:p w:rsidR="00C14A48" w:rsidRPr="00A04A4A" w:rsidRDefault="00C14A48" w:rsidP="006B6B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</w:tcPr>
          <w:p w:rsidR="00C14A48" w:rsidRPr="00A04A4A" w:rsidRDefault="00C14A48" w:rsidP="006B6B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14A48" w:rsidRDefault="00C14A48" w:rsidP="00C922D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C14A48" w:rsidRDefault="00C14A48" w:rsidP="00DA4ECC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</w:t>
      </w:r>
    </w:p>
    <w:p w:rsidR="00C14A48" w:rsidRDefault="00C14A48" w:rsidP="00DA4ECC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C14A48" w:rsidRPr="00D66FDF" w:rsidRDefault="00C14A48" w:rsidP="00DA4ECC">
      <w:pPr>
        <w:jc w:val="center"/>
        <w:rPr>
          <w:rFonts w:ascii="Times New Roman" w:hAnsi="Times New Roman" w:cs="Times New Roman"/>
          <w:b/>
          <w:bCs/>
        </w:rPr>
      </w:pPr>
      <w:r w:rsidRPr="00C97F28">
        <w:rPr>
          <w:rFonts w:ascii="Times New Roman" w:hAnsi="Times New Roman" w:cs="Times New Roman"/>
          <w:b/>
          <w:bCs/>
        </w:rPr>
        <w:t>Календарно</w:t>
      </w:r>
      <w:r>
        <w:rPr>
          <w:rFonts w:ascii="Times New Roman" w:hAnsi="Times New Roman" w:cs="Times New Roman"/>
        </w:rPr>
        <w:t>-т</w:t>
      </w:r>
      <w:r w:rsidRPr="00D66FDF">
        <w:rPr>
          <w:rFonts w:ascii="Times New Roman" w:hAnsi="Times New Roman" w:cs="Times New Roman"/>
          <w:b/>
          <w:bCs/>
        </w:rPr>
        <w:t xml:space="preserve">ематическое планирование уроков литературного чтения в 1 классе </w:t>
      </w:r>
    </w:p>
    <w:p w:rsidR="00C14A48" w:rsidRPr="00D66FDF" w:rsidRDefault="00C14A48" w:rsidP="00DA4ECC">
      <w:pPr>
        <w:jc w:val="center"/>
        <w:rPr>
          <w:rFonts w:ascii="Times New Roman" w:hAnsi="Times New Roman" w:cs="Times New Roman"/>
          <w:b/>
          <w:bCs/>
        </w:rPr>
      </w:pPr>
      <w:r w:rsidRPr="00D66FDF">
        <w:rPr>
          <w:rFonts w:ascii="Times New Roman" w:hAnsi="Times New Roman" w:cs="Times New Roman"/>
          <w:b/>
          <w:bCs/>
        </w:rPr>
        <w:t>132ч. (4ч. в неделю)</w:t>
      </w:r>
    </w:p>
    <w:p w:rsidR="00C14A48" w:rsidRPr="006915C3" w:rsidRDefault="00C14A48" w:rsidP="00DA4ECC">
      <w:pPr>
        <w:jc w:val="center"/>
        <w:rPr>
          <w:rFonts w:ascii="Times New Roman" w:hAnsi="Times New Roman" w:cs="Times New Roman"/>
        </w:rPr>
      </w:pPr>
    </w:p>
    <w:tbl>
      <w:tblPr>
        <w:tblW w:w="96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"/>
        <w:gridCol w:w="2160"/>
        <w:gridCol w:w="2880"/>
        <w:gridCol w:w="2700"/>
        <w:gridCol w:w="1340"/>
      </w:tblGrid>
      <w:tr w:rsidR="00C14A48" w:rsidRPr="006915C3">
        <w:tc>
          <w:tcPr>
            <w:tcW w:w="592" w:type="dxa"/>
            <w:vMerge w:val="restart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60" w:type="dxa"/>
            <w:vMerge w:val="restart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880" w:type="dxa"/>
            <w:vMerge w:val="restart"/>
          </w:tcPr>
          <w:p w:rsidR="00C14A48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Характеристика</w:t>
            </w:r>
          </w:p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 xml:space="preserve"> деятельности учащихся</w:t>
            </w:r>
          </w:p>
        </w:tc>
        <w:tc>
          <w:tcPr>
            <w:tcW w:w="4040" w:type="dxa"/>
            <w:gridSpan w:val="2"/>
          </w:tcPr>
          <w:p w:rsidR="00C14A48" w:rsidRPr="006915C3" w:rsidRDefault="00C14A48" w:rsidP="009C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26" style="position:absolute;left:0;text-align:left;z-index:251658240;mso-position-horizontal-relative:text;mso-position-vertical-relative:text" from="57.6pt,1pt" to="57.6pt,406pt"/>
              </w:pict>
            </w:r>
            <w:r>
              <w:rPr>
                <w:rFonts w:ascii="Times New Roman" w:hAnsi="Times New Roman" w:cs="Times New Roman"/>
              </w:rPr>
              <w:t xml:space="preserve">Кол-во                                </w:t>
            </w:r>
            <w:r w:rsidRPr="006915C3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C14A48" w:rsidRPr="006915C3">
        <w:tc>
          <w:tcPr>
            <w:tcW w:w="592" w:type="dxa"/>
            <w:vMerge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14A48" w:rsidRPr="006915C3" w:rsidRDefault="00C14A48" w:rsidP="009C39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</w:t>
            </w: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0" w:type="dxa"/>
          </w:tcPr>
          <w:p w:rsidR="00C14A48" w:rsidRPr="00B80CC7" w:rsidRDefault="00C14A48" w:rsidP="00B80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Добукварный </w:t>
            </w:r>
          </w:p>
          <w:p w:rsidR="00C14A48" w:rsidRDefault="00C14A48" w:rsidP="00DA4ECC">
            <w:pPr>
              <w:rPr>
                <w:rFonts w:ascii="Times New Roman" w:hAnsi="Times New Roman" w:cs="Times New Roman"/>
              </w:rPr>
            </w:pPr>
          </w:p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Здравствуй, школа!</w:t>
            </w:r>
          </w:p>
        </w:tc>
        <w:tc>
          <w:tcPr>
            <w:tcW w:w="2880" w:type="dxa"/>
          </w:tcPr>
          <w:p w:rsidR="00C14A48" w:rsidRPr="00B80CC7" w:rsidRDefault="00C14A48" w:rsidP="00DA4E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B80CC7">
              <w:rPr>
                <w:rFonts w:ascii="Times New Roman" w:hAnsi="Times New Roman" w:cs="Times New Roman"/>
                <w:b/>
                <w:bCs/>
              </w:rPr>
              <w:t>ериод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14ч</w:t>
            </w:r>
          </w:p>
          <w:p w:rsidR="00C14A48" w:rsidRDefault="00C14A48" w:rsidP="00DA4ECC">
            <w:pPr>
              <w:rPr>
                <w:rFonts w:ascii="Times New Roman" w:hAnsi="Times New Roman" w:cs="Times New Roman"/>
              </w:rPr>
            </w:pPr>
          </w:p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Ориентироваться в букваре и рабочей тетради.</w:t>
            </w:r>
          </w:p>
        </w:tc>
        <w:tc>
          <w:tcPr>
            <w:tcW w:w="2700" w:type="dxa"/>
          </w:tcPr>
          <w:p w:rsidR="00C14A48" w:rsidRDefault="00C14A48" w:rsidP="00DA4ECC">
            <w:pPr>
              <w:rPr>
                <w:rFonts w:ascii="Times New Roman" w:hAnsi="Times New Roman" w:cs="Times New Roman"/>
              </w:rPr>
            </w:pPr>
          </w:p>
          <w:p w:rsidR="00C14A48" w:rsidRDefault="00C14A48" w:rsidP="00DA4ECC">
            <w:pPr>
              <w:rPr>
                <w:rFonts w:ascii="Times New Roman" w:hAnsi="Times New Roman" w:cs="Times New Roman"/>
              </w:rPr>
            </w:pPr>
          </w:p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                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Мы теперь не просто дети, мы теперь – ученики.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Сравнивать дошкольную и школьную деятельность детей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Мы живем в России. Наш общий язык – русский.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Комментировать иллюстрации в учебнике.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Как мы общаемся.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Определять выбор языковых и неязыковыхсредств обшения.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Как зарождалась речь?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Комментировать последовательность иллюстраций в букваре.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Устная и письменная речь.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Наблюдать за особенностями устной и письменной речи.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Предложение.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Составлять схемы предложений.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Знаки препинания.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Читать и сравнивать предложения с разной интонацией.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27" style="position:absolute;z-index:251659264;mso-position-horizontal-relative:text;mso-position-vertical-relative:text" from="57.6pt,22.05pt" to="57.6pt,319.05pt"/>
              </w:pic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Предмет и слово.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Соотносить название предмета со схемой.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Слоги.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Соотносить название предмета с его звуковой схемой.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Звуки речи гласные и согласные.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Классифицировать звуки в ходе прослушивания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Звуки речи (твердые и мягкие согласные звуки)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Осмыслять смыслоразличительную роль ударения.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Ударение. Ударный слог.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Выделять при произношении ударные слоги.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Различать звуки и буквы.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60" w:type="dxa"/>
          </w:tcPr>
          <w:p w:rsidR="00C14A48" w:rsidRPr="00B80CC7" w:rsidRDefault="00C14A48" w:rsidP="00B80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Букварный </w:t>
            </w:r>
          </w:p>
          <w:p w:rsidR="00C14A48" w:rsidRDefault="00C14A48" w:rsidP="00DA4ECC">
            <w:pPr>
              <w:rPr>
                <w:rFonts w:ascii="Times New Roman" w:hAnsi="Times New Roman" w:cs="Times New Roman"/>
              </w:rPr>
            </w:pPr>
          </w:p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 [ а ]. Буквы «А,а»</w:t>
            </w:r>
          </w:p>
        </w:tc>
        <w:tc>
          <w:tcPr>
            <w:tcW w:w="2880" w:type="dxa"/>
          </w:tcPr>
          <w:p w:rsidR="00C14A48" w:rsidRPr="00B80CC7" w:rsidRDefault="00C14A48" w:rsidP="00DA4E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B80CC7">
              <w:rPr>
                <w:rFonts w:ascii="Times New Roman" w:hAnsi="Times New Roman" w:cs="Times New Roman"/>
                <w:b/>
                <w:bCs/>
              </w:rPr>
              <w:t>ериод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74 ч</w:t>
            </w:r>
          </w:p>
          <w:p w:rsidR="00C14A48" w:rsidRDefault="00C14A48" w:rsidP="00DA4ECC">
            <w:pPr>
              <w:rPr>
                <w:rFonts w:ascii="Times New Roman" w:hAnsi="Times New Roman" w:cs="Times New Roman"/>
              </w:rPr>
            </w:pPr>
          </w:p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Анализировать и сопоставлять звуковые и буквенные модели слов.</w:t>
            </w:r>
          </w:p>
        </w:tc>
        <w:tc>
          <w:tcPr>
            <w:tcW w:w="2700" w:type="dxa"/>
          </w:tcPr>
          <w:p w:rsidR="00C14A48" w:rsidRDefault="00C14A48" w:rsidP="00DA4ECC">
            <w:pPr>
              <w:rPr>
                <w:rFonts w:ascii="Times New Roman" w:hAnsi="Times New Roman" w:cs="Times New Roman"/>
              </w:rPr>
            </w:pPr>
          </w:p>
          <w:p w:rsidR="00C14A48" w:rsidRDefault="00C14A48" w:rsidP="00DA4ECC">
            <w:pPr>
              <w:rPr>
                <w:rFonts w:ascii="Times New Roman" w:hAnsi="Times New Roman" w:cs="Times New Roman"/>
              </w:rPr>
            </w:pPr>
          </w:p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  [ у ]. Буквы  «У,у»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 xml:space="preserve">Читать предложения со </w:t>
            </w:r>
            <w:r>
              <w:rPr>
                <w:noProof/>
              </w:rPr>
              <w:pict>
                <v:line id="_x0000_s1028" style="position:absolute;z-index:251660288;mso-position-horizontal-relative:text;mso-position-vertical-relative:text" from="201.6pt,-.5pt" to="201.6pt,737.5pt"/>
              </w:pict>
            </w:r>
            <w:r w:rsidRPr="006915C3">
              <w:rPr>
                <w:rFonts w:ascii="Times New Roman" w:hAnsi="Times New Roman" w:cs="Times New Roman"/>
              </w:rPr>
              <w:t>словами «А» и « У».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 xml:space="preserve">Читать и правильно интонировать предложения. 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Обычные буквы – специальные знаки.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Расшифровывать значение букв « А»и «У».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Звуки [м], [м’]. Буквы «М, м»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Читать двусложные слова.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Звуки [н], [н’]. Буквы «Н, н»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Подбирать к звуковым моделям соответствующие слова.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Большая буква в именах людей и кличках животных.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Выделять среди слов имена людей.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Дополнять слоги до слов.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 [о]. Буквы «О,о»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Читать предложения с использованием слов и рисунков.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 [э]. Буквы «Э,э»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Наблюдать за делением слов на слоги.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Использование слов он, она, оно.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Соотносить предметы со словами.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Восстанавливать и читать слова с пропущенными буквами.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Звуки [р ], [р ’].Буквы «Р,р»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Выделять в скороговорке наиболее часто повторяющиеся звуки.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Звуки [л], [л’]. Буквы «Л,л»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Выделять из текста предложения.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Анализировать звуковой и буквенный составы слов.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Наблюдать за изменением смысла слова при замене букв.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 [ы]. Буквы «ы»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Выявлять характерные особенности буквы ы.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 [и]. Буквы «И,и»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Выявлять общий признак у предметов.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Образовывать слова из данных с помощью приставок.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Слова с противоположными значениями.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Подбирать слова-антонимы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 [й ’]. Буквы «Й,й»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Определять на слух н</w:t>
            </w:r>
            <w:r>
              <w:rPr>
                <w:rFonts w:ascii="Times New Roman" w:hAnsi="Times New Roman" w:cs="Times New Roman"/>
              </w:rPr>
              <w:t xml:space="preserve">аличие в словах звука [й’] 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 xml:space="preserve">Дополнять слоги до слов, </w:t>
            </w:r>
            <w:r>
              <w:rPr>
                <w:noProof/>
              </w:rPr>
              <w:pict>
                <v:line id="_x0000_s1029" style="position:absolute;z-index:251661312;mso-position-horizontal-relative:text;mso-position-vertical-relative:text" from="201.6pt,-.5pt" to="201.6pt,737.5pt"/>
              </w:pict>
            </w:r>
            <w:r w:rsidRPr="006915C3">
              <w:rPr>
                <w:rFonts w:ascii="Times New Roman" w:hAnsi="Times New Roman" w:cs="Times New Roman"/>
              </w:rPr>
              <w:t>учитывая особенности написания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Звуки [б ], [б ’]. Буквы «Б,б»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Выбирать способ озвучивания предложений без использования речи.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Звуки [п ], [п ’]. Буквы «П,п»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Овладевать плавным слоговым чтением.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Находить среди слогов слова, значения которых можно объяснить.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Парные звонкие и глухие согласные звуки.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Наблюдать за сильной и слабой позициями звука [б] в словах.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Звуки [в ], [в ’]. Буквы «В,в»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Наблюдать за смысловыми оттенками значения слов.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Звуки [ф ], [ф ’]. Буквы «Ф,ф»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Правильно называть изученные буквы.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Наблюдать за изменением слов в столбиках.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Наблюдать за сильной и слабой позициями звука [в] в словах.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Звуки [г ], [г ’]. Буквы «Г,г»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Находить закономерность изменения слов в столбиках и продолжать ее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Звуки [к ], [к ’]. Буквы «К,к»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Читать слова со стечением согласных звуков.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Объяснять специфику образования слов с помощью буквы к.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Наблюдать за сильной и слабой позициями звука [г] в словах.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Звуки [д ], [д ’]. Буквы «Д,д»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Анализировать текст скороговорок на наличие в них звуков  [д ], [д ’].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Звуки [т ], [т ’]. Буквы «Т,т»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Обобщать слова по тематическому признаку.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Выбирать наиболее  точное название текста из нескольких предложений.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Большая буква в географических названиях.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Узнавать географические названия среди других слов.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 [ж ]. Буквы «Ж,ж»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 xml:space="preserve">Различать слова , отвечающие на вопросы </w:t>
            </w:r>
            <w:r>
              <w:rPr>
                <w:noProof/>
              </w:rPr>
              <w:pict>
                <v:line id="_x0000_s1030" style="position:absolute;z-index:251662336;mso-position-horizontal-relative:text;mso-position-vertical-relative:text" from="201.6pt,-.5pt" to="201.6pt,737.5pt"/>
              </w:pict>
            </w:r>
            <w:r w:rsidRPr="006915C3">
              <w:rPr>
                <w:rFonts w:ascii="Times New Roman" w:hAnsi="Times New Roman" w:cs="Times New Roman"/>
              </w:rPr>
              <w:t>«кто?» « что?»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 [ш ]. Буквы «Ш,ш»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Различать слова  - названия предметов и слова – действия предметов.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Сочетания «жи», «ши».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Сравнивать произношение слов с их написанием.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Наблюдать за сильной и слабой позициями звука [ж] в словах.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Звуки [з], [з’]. Буквы «З,з»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Подбирать синонимы к названиям предметов.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Звуки [с], [с’]. Буквы «С,с»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Подбирать слова-антонимы к разным частям речи.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80" w:type="dxa"/>
          </w:tcPr>
          <w:p w:rsidR="00C14A48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Активизировать и расширять словарный запас , используя многозначные слова.</w:t>
            </w:r>
          </w:p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 xml:space="preserve">Слова </w:t>
            </w:r>
            <w:r w:rsidRPr="006915C3">
              <w:rPr>
                <w:rFonts w:ascii="Times New Roman" w:hAnsi="Times New Roman" w:cs="Times New Roman"/>
                <w:i/>
                <w:iCs/>
              </w:rPr>
              <w:t>в, на, за, над, под.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Наблюдать за сильной и слабой позициями звука [з] в словах.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Буквы «Е,е», и «Ё,ё»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Читать и сравнивать слова, содержащие буквы е и ё в начале слова.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Буквы «е» и «ё» -показатели мягкости предшествующих  согласных звуков.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Соотносить слова, содержащие е, ё после согласных.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Диалог. Речевой этикет.</w:t>
            </w:r>
          </w:p>
        </w:tc>
        <w:tc>
          <w:tcPr>
            <w:tcW w:w="2880" w:type="dxa"/>
          </w:tcPr>
          <w:p w:rsidR="00C14A48" w:rsidRPr="006915C3" w:rsidRDefault="00C14A48" w:rsidP="003F23E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Самостоятельно контролировать использование правил речевого этикета в диалоге.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Определять на слух наличие в словах звука [й].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Буквы «Ю,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15C3">
              <w:rPr>
                <w:rFonts w:ascii="Times New Roman" w:hAnsi="Times New Roman" w:cs="Times New Roman"/>
              </w:rPr>
              <w:t>ю»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Выделять первую букву и первый звук в словах.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Буквы «Я,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15C3">
              <w:rPr>
                <w:rFonts w:ascii="Times New Roman" w:hAnsi="Times New Roman" w:cs="Times New Roman"/>
              </w:rPr>
              <w:t>я»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Проводить звуко-буквенный анализ слов.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Устное народное творчество. Песня.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Рассказывать о своем восприятии и отношении к русским народным песням и сказкам.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Определять в словах наличие звука [й].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 xml:space="preserve">Буква «ь»- показатель мягкости </w:t>
            </w:r>
            <w:r>
              <w:rPr>
                <w:noProof/>
              </w:rPr>
              <w:pict>
                <v:line id="_x0000_s1031" style="position:absolute;z-index:251663360;mso-position-horizontal-relative:text;mso-position-vertical-relative:text" from="309.6pt,-.5pt" to="309.6pt,737.5pt"/>
              </w:pict>
            </w:r>
            <w:r w:rsidRPr="006915C3">
              <w:rPr>
                <w:rFonts w:ascii="Times New Roman" w:hAnsi="Times New Roman" w:cs="Times New Roman"/>
              </w:rPr>
              <w:t>предшествующего согласного звука.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Сравнивать слова содержащие ь.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Подбирать к звуковым моделям соответствующие слова.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Разделительный мягкий знак.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Подбирать к звуковым моделям  соответствующие слова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Две роли мягкого знака в русском языке.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Сравнивать написание и произношение слов с разделительным мягким знаком.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Разделительный ъ.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Сравнивать написание и произношение слов с разделительным твердым  знаком.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Дополнять словосочетания соответствующими словами с разделительным твердым знаком.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Звуки [х ], [х ’]. Буквы «Х,х»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Находить сходство и различия в предложенных парах слов.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 [ ц ]. Буквы «Ц,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15C3">
              <w:rPr>
                <w:rFonts w:ascii="Times New Roman" w:hAnsi="Times New Roman" w:cs="Times New Roman"/>
              </w:rPr>
              <w:t>ц»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Определять место звука [ ц ] в различных словах и сравнивать его звучание.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Находить в тексте ответы на поставленные вопросы.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Веселые путаницы.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Сравнивать написание и произношение слов с гласными е, ы, и.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 [ч ’]. Буквы «Ч,ч». Прямое и переносное значение слов.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Наблюдать за написанием и произношением слов с буквой ч.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Звук [ш‾’]. Буквы «Щ,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15C3">
              <w:rPr>
                <w:rFonts w:ascii="Times New Roman" w:hAnsi="Times New Roman" w:cs="Times New Roman"/>
              </w:rPr>
              <w:t>щ»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Наблюдать за написанием и произношением слов с буквой щ.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Шипящие согласные звуки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 xml:space="preserve">Наблюдать в тексте слова с шипящими ж, ш, ч, щ. 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Определять, к каким строчкам стихотворения выполнена иллюстрация.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Алфавит.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Объяснять, как появилось в русском языке слово «азбука»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Необычные азбуки.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 xml:space="preserve">Наблюдать за сходством различных стихотворных </w:t>
            </w:r>
            <w:r>
              <w:rPr>
                <w:noProof/>
              </w:rPr>
              <w:pict>
                <v:line id="_x0000_s1032" style="position:absolute;z-index:251664384;mso-position-horizontal-relative:text;mso-position-vertical-relative:text" from="201.6pt,-.5pt" to="201.6pt,737.5pt"/>
              </w:pict>
            </w:r>
            <w:r w:rsidRPr="006915C3">
              <w:rPr>
                <w:rFonts w:ascii="Times New Roman" w:hAnsi="Times New Roman" w:cs="Times New Roman"/>
              </w:rPr>
              <w:t>азбук.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Из истории букварей.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Сравнивать страницы старых и новых букварей.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Читальный зал букваря.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Читать и инсценировать сказки.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Читальный зал букваря.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Описывать случаи своего общения с животными.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70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Читальный зал букваря.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Иллюстрировать полученные знания для ответов на вопросы.</w:t>
            </w:r>
          </w:p>
        </w:tc>
        <w:tc>
          <w:tcPr>
            <w:tcW w:w="270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60" w:type="dxa"/>
          </w:tcPr>
          <w:p w:rsidR="00C14A48" w:rsidRPr="00B80CC7" w:rsidRDefault="00C14A48" w:rsidP="00B80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Основной </w:t>
            </w:r>
          </w:p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Игра с буквами. Знакомство с учебником.</w:t>
            </w:r>
          </w:p>
        </w:tc>
        <w:tc>
          <w:tcPr>
            <w:tcW w:w="2880" w:type="dxa"/>
          </w:tcPr>
          <w:p w:rsidR="00C14A48" w:rsidRPr="00B80CC7" w:rsidRDefault="00C14A48" w:rsidP="00DA4E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период чтения 40ч</w:t>
            </w:r>
          </w:p>
          <w:p w:rsidR="00C14A48" w:rsidRDefault="00C14A48" w:rsidP="00DA4ECC">
            <w:pPr>
              <w:rPr>
                <w:rFonts w:ascii="Times New Roman" w:hAnsi="Times New Roman" w:cs="Times New Roman"/>
              </w:rPr>
            </w:pPr>
          </w:p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Рассказывать о прочитанном</w:t>
            </w:r>
          </w:p>
        </w:tc>
        <w:tc>
          <w:tcPr>
            <w:tcW w:w="2700" w:type="dxa"/>
          </w:tcPr>
          <w:p w:rsidR="00C14A48" w:rsidRPr="006915C3" w:rsidRDefault="00C14A48" w:rsidP="00E12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С. Михалков «Азбука».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на вопросы.</w:t>
            </w:r>
          </w:p>
        </w:tc>
        <w:tc>
          <w:tcPr>
            <w:tcW w:w="2700" w:type="dxa"/>
          </w:tcPr>
          <w:p w:rsidR="00C14A48" w:rsidRPr="006915C3" w:rsidRDefault="00C14A48" w:rsidP="00E12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В.Левин «Маленькая песенка о большом дожде»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про себя, выделять нужные фрагменты.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В. Левин «</w:t>
            </w:r>
            <w:r>
              <w:rPr>
                <w:rFonts w:ascii="Times New Roman" w:hAnsi="Times New Roman" w:cs="Times New Roman"/>
              </w:rPr>
              <w:t>Обыкновенная история</w:t>
            </w:r>
            <w:r w:rsidRPr="006915C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свои эмоциональные реакции.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К. Чуковский «Храбрецы»</w:t>
            </w:r>
          </w:p>
        </w:tc>
        <w:tc>
          <w:tcPr>
            <w:tcW w:w="2880" w:type="dxa"/>
          </w:tcPr>
          <w:p w:rsidR="00C14A48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Английская песенка «Соня»,</w:t>
            </w:r>
          </w:p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Стихотворный ритм (хорей) Дж. Родари «Лежебока» В. Лифшиц «Тимоша»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 форму участия в проектной деятельности.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Освоение нового ритма (ямба) В.Левин «Купите лук», «Обыкновенная история», И. Токмакова  «пряничные человечки».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словаре значения слов.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Освоение рифмы К.Чуковский «Тараканище», М.Карем «На травке»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Конструировать монологические высказывания.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В. Хотомская  «Аист», К. Чуковский «Скрюченная песенка»</w:t>
            </w:r>
          </w:p>
        </w:tc>
        <w:tc>
          <w:tcPr>
            <w:tcW w:w="2880" w:type="dxa"/>
          </w:tcPr>
          <w:p w:rsidR="00C14A48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свой ответ с ответами одноклассников.</w:t>
            </w:r>
          </w:p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33" style="position:absolute;z-index:251665408" from="210.6pt,-28.1pt" to="210.6pt,700.9pt"/>
              </w:pic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Считалки.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ответы одноклассников.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Ю. Тувим «Чудеса», Д. Самойлов «Сказка»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со словарем.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 xml:space="preserve">Б. Заходер  «На </w:t>
            </w:r>
            <w:r>
              <w:rPr>
                <w:rFonts w:ascii="Times New Roman" w:hAnsi="Times New Roman" w:cs="Times New Roman"/>
              </w:rPr>
              <w:t>г</w:t>
            </w:r>
            <w:r w:rsidRPr="006915C3">
              <w:rPr>
                <w:rFonts w:ascii="Times New Roman" w:hAnsi="Times New Roman" w:cs="Times New Roman"/>
              </w:rPr>
              <w:t>оризонтских островах»,</w:t>
            </w:r>
          </w:p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загадки на тему.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О. Мандельштам «Телефон»,</w:t>
            </w:r>
          </w:p>
        </w:tc>
        <w:tc>
          <w:tcPr>
            <w:tcW w:w="2880" w:type="dxa"/>
          </w:tcPr>
          <w:p w:rsidR="00C14A48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Отгадывать загадки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ind w:right="-66"/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О. Дриз «Юла»,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15C3">
              <w:rPr>
                <w:rFonts w:ascii="Times New Roman" w:hAnsi="Times New Roman" w:cs="Times New Roman"/>
              </w:rPr>
              <w:t xml:space="preserve"> Ю.Тувим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15C3">
              <w:rPr>
                <w:rFonts w:ascii="Times New Roman" w:hAnsi="Times New Roman" w:cs="Times New Roman"/>
              </w:rPr>
              <w:t>«Пляска»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Передавать при чтении эмоциональное состояние героя.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Загадки.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словаря.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Звучащий мир в поэзии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объект в устной речи.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Народные сказки. «Лиса и рак»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по ролям художественный текст.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«Лиса и тетерев».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персонажи произведения.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«Лисичка сестричка и серый волк»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Пересказывать текст от лица героя.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«Лисичка сестричка и серый волк»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Инсценировать художественное произведение.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«Конь и лиса»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 форму участия в проектной деятельности.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«Как кролик взял койота на испуг»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Включать в речь новые слова.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«Гиена и черепаха</w:t>
            </w:r>
          </w:p>
        </w:tc>
        <w:tc>
          <w:tcPr>
            <w:tcW w:w="2880" w:type="dxa"/>
          </w:tcPr>
          <w:p w:rsidR="00C14A48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 в лицах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 xml:space="preserve">Авторские сказки. </w:t>
            </w:r>
          </w:p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К.Ушинский «Лиса и козел»</w:t>
            </w:r>
          </w:p>
        </w:tc>
        <w:tc>
          <w:tcPr>
            <w:tcW w:w="2880" w:type="dxa"/>
          </w:tcPr>
          <w:p w:rsidR="00C14A48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Пересказывать по плану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Дж.Харрис «Смоляное чучелко»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подписи к иллюстрациям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Дж.Харрис «Как братец кролик перехитрил братца лиса»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Рассказывать по предложенному плану.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1057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160" w:type="dxa"/>
          </w:tcPr>
          <w:p w:rsidR="00C14A48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Н. Заболоцкий «Как мыши с котом воевали»</w:t>
            </w:r>
          </w:p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причины совершаемых героями поступков.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34" style="position:absolute;z-index:251666432;mso-position-horizontal-relative:text;mso-position-vertical-relative:text" from="66.6pt,-.5pt" to="66.6pt,548.5pt"/>
              </w:pic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Д. Биссет «Лягушка в зеркале»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 произведение.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А. Усачев «Пятно»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смысл пословиц.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Б. Сергуненков «Сладкая трава»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Передавать сюжет произведения.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Г. Балл «Кружавинка»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поступки героев.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М. Пришвин «Осеннее утро»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Пересказывать текст по плану.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А. Блок «Зайчик»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 произведение.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 xml:space="preserve">Н. Рубцов «Воробей» </w:t>
            </w:r>
          </w:p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 xml:space="preserve">Л. Толстой «Орел» 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Описывать героев произведения. 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Е. Чарушин «Как Томка научился плавать»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нужный фрагмент текста.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6915C3">
              <w:rPr>
                <w:rFonts w:ascii="Times New Roman" w:hAnsi="Times New Roman" w:cs="Times New Roman"/>
              </w:rPr>
              <w:t>А. Барто «Думают ли звери»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 произведение.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6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 w:rsidRPr="00B16642">
              <w:rPr>
                <w:rFonts w:ascii="Times New Roman" w:hAnsi="Times New Roman" w:cs="Times New Roman"/>
                <w:sz w:val="28"/>
                <w:szCs w:val="28"/>
              </w:rPr>
              <w:t>М. Пришвин «Черемуха»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Включать новые слова в речевую практику.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132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160" w:type="dxa"/>
          </w:tcPr>
          <w:p w:rsidR="00C14A48" w:rsidRPr="00B16642" w:rsidRDefault="00C14A48" w:rsidP="00DA4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42">
              <w:rPr>
                <w:rFonts w:ascii="Times New Roman" w:hAnsi="Times New Roman" w:cs="Times New Roman"/>
                <w:sz w:val="28"/>
                <w:szCs w:val="28"/>
              </w:rPr>
              <w:t>В. Жуковский «Жаворонок»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 произведение.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132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160" w:type="dxa"/>
          </w:tcPr>
          <w:p w:rsidR="00C14A48" w:rsidRPr="00B16642" w:rsidRDefault="00C14A48" w:rsidP="00DA4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42">
              <w:rPr>
                <w:rFonts w:ascii="Times New Roman" w:hAnsi="Times New Roman" w:cs="Times New Roman"/>
                <w:sz w:val="28"/>
                <w:szCs w:val="28"/>
              </w:rPr>
              <w:t>Л. Толстой «Какая бывает роса на траве».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Подробно пересказывать текст.</w:t>
            </w: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132"/>
        </w:trPr>
        <w:tc>
          <w:tcPr>
            <w:tcW w:w="592" w:type="dxa"/>
          </w:tcPr>
          <w:p w:rsidR="00C14A48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60" w:type="dxa"/>
          </w:tcPr>
          <w:p w:rsidR="00C14A48" w:rsidRPr="00B16642" w:rsidRDefault="00C14A48" w:rsidP="00DA4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обобщение. Книги, рекомендованные для чтения летом.</w:t>
            </w:r>
          </w:p>
        </w:tc>
        <w:tc>
          <w:tcPr>
            <w:tcW w:w="2880" w:type="dxa"/>
          </w:tcPr>
          <w:p w:rsidR="00C14A48" w:rsidRDefault="00C14A48" w:rsidP="00DA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14A48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132"/>
        </w:trPr>
        <w:tc>
          <w:tcPr>
            <w:tcW w:w="592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129 </w:t>
            </w:r>
          </w:p>
        </w:tc>
        <w:tc>
          <w:tcPr>
            <w:tcW w:w="2160" w:type="dxa"/>
          </w:tcPr>
          <w:p w:rsidR="00C14A48" w:rsidRPr="00DB05A1" w:rsidRDefault="00C14A48" w:rsidP="00DA4ECC">
            <w:pPr>
              <w:rPr>
                <w:rFonts w:ascii="Times New Roman" w:hAnsi="Times New Roman" w:cs="Times New Roman"/>
              </w:rPr>
            </w:pPr>
            <w:r w:rsidRPr="00DB05A1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14A48" w:rsidRPr="006915C3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132"/>
        </w:trPr>
        <w:tc>
          <w:tcPr>
            <w:tcW w:w="592" w:type="dxa"/>
          </w:tcPr>
          <w:p w:rsidR="00C14A48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60" w:type="dxa"/>
          </w:tcPr>
          <w:p w:rsidR="00C14A48" w:rsidRPr="00DB05A1" w:rsidRDefault="00C14A48" w:rsidP="00DA4ECC">
            <w:pPr>
              <w:rPr>
                <w:rFonts w:ascii="Times New Roman" w:hAnsi="Times New Roman" w:cs="Times New Roman"/>
              </w:rPr>
            </w:pPr>
            <w:r w:rsidRPr="00DB05A1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14A48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132"/>
        </w:trPr>
        <w:tc>
          <w:tcPr>
            <w:tcW w:w="592" w:type="dxa"/>
          </w:tcPr>
          <w:p w:rsidR="00C14A48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160" w:type="dxa"/>
          </w:tcPr>
          <w:p w:rsidR="00C14A48" w:rsidRPr="00DB05A1" w:rsidRDefault="00C14A48" w:rsidP="00DA4ECC">
            <w:pPr>
              <w:rPr>
                <w:rFonts w:ascii="Times New Roman" w:hAnsi="Times New Roman" w:cs="Times New Roman"/>
              </w:rPr>
            </w:pPr>
            <w:r w:rsidRPr="00DB05A1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14A48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A48" w:rsidRPr="006915C3">
        <w:trPr>
          <w:trHeight w:val="132"/>
        </w:trPr>
        <w:tc>
          <w:tcPr>
            <w:tcW w:w="592" w:type="dxa"/>
          </w:tcPr>
          <w:p w:rsidR="00C14A48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160" w:type="dxa"/>
          </w:tcPr>
          <w:p w:rsidR="00C14A48" w:rsidRPr="00DB05A1" w:rsidRDefault="00C14A48" w:rsidP="00DA4ECC">
            <w:pPr>
              <w:rPr>
                <w:rFonts w:ascii="Times New Roman" w:hAnsi="Times New Roman" w:cs="Times New Roman"/>
              </w:rPr>
            </w:pPr>
            <w:r w:rsidRPr="00DB05A1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2880" w:type="dxa"/>
          </w:tcPr>
          <w:p w:rsidR="00C14A48" w:rsidRPr="006915C3" w:rsidRDefault="00C14A48" w:rsidP="00DA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14A48" w:rsidRDefault="00C14A48" w:rsidP="00C9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14A48" w:rsidRPr="006915C3" w:rsidRDefault="00C14A48" w:rsidP="00DA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4A48" w:rsidRDefault="00C14A48" w:rsidP="00DA4ECC">
      <w:pPr>
        <w:rPr>
          <w:rFonts w:cs="Times New Roman"/>
        </w:rPr>
      </w:pPr>
    </w:p>
    <w:p w:rsidR="00C14A48" w:rsidRDefault="00C14A48" w:rsidP="00DA4ECC">
      <w:pPr>
        <w:rPr>
          <w:rFonts w:cs="Times New Roman"/>
        </w:rPr>
      </w:pPr>
    </w:p>
    <w:p w:rsidR="00C14A48" w:rsidRPr="00DB05A1" w:rsidRDefault="00C14A48" w:rsidP="00DA4ECC">
      <w:pPr>
        <w:rPr>
          <w:rFonts w:cs="Times New Roman"/>
          <w:sz w:val="28"/>
          <w:szCs w:val="28"/>
        </w:rPr>
      </w:pPr>
    </w:p>
    <w:p w:rsidR="00C14A48" w:rsidRDefault="00C14A48" w:rsidP="00DA4ECC">
      <w:pPr>
        <w:rPr>
          <w:rFonts w:cs="Times New Roman"/>
        </w:rPr>
      </w:pPr>
    </w:p>
    <w:p w:rsidR="00C14A48" w:rsidRDefault="00C14A48" w:rsidP="00DA4ECC">
      <w:pPr>
        <w:rPr>
          <w:rFonts w:cs="Times New Roman"/>
        </w:rPr>
      </w:pPr>
    </w:p>
    <w:p w:rsidR="00C14A48" w:rsidRDefault="00C14A48" w:rsidP="00DA4ECC">
      <w:pPr>
        <w:rPr>
          <w:rFonts w:cs="Times New Roman"/>
        </w:rPr>
      </w:pPr>
    </w:p>
    <w:p w:rsidR="00C14A48" w:rsidRDefault="00C14A48" w:rsidP="00DA4ECC">
      <w:pPr>
        <w:rPr>
          <w:rFonts w:cs="Times New Roman"/>
        </w:rPr>
      </w:pPr>
    </w:p>
    <w:p w:rsidR="00C14A48" w:rsidRDefault="00C14A48" w:rsidP="00DA4ECC">
      <w:pPr>
        <w:rPr>
          <w:rFonts w:cs="Times New Roman"/>
        </w:rPr>
      </w:pPr>
    </w:p>
    <w:p w:rsidR="00C14A48" w:rsidRPr="006915C3" w:rsidRDefault="00C14A48" w:rsidP="00DA4ECC">
      <w:pPr>
        <w:rPr>
          <w:rFonts w:cs="Times New Roman"/>
        </w:rPr>
      </w:pPr>
    </w:p>
    <w:p w:rsidR="00C14A48" w:rsidRPr="004A5073" w:rsidRDefault="00C14A48" w:rsidP="00C922D9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4A5073">
        <w:rPr>
          <w:rFonts w:ascii="Times New Roman" w:hAnsi="Times New Roman" w:cs="Times New Roman"/>
          <w:sz w:val="24"/>
          <w:szCs w:val="24"/>
        </w:rPr>
        <w:t>Планируемые результаты освоения</w:t>
      </w:r>
    </w:p>
    <w:p w:rsidR="00C14A48" w:rsidRPr="004A5073" w:rsidRDefault="00C14A48" w:rsidP="00C922D9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4A5073">
        <w:rPr>
          <w:rFonts w:ascii="Times New Roman" w:hAnsi="Times New Roman" w:cs="Times New Roman"/>
          <w:sz w:val="24"/>
          <w:szCs w:val="24"/>
        </w:rPr>
        <w:t>программы по литературному чтению</w:t>
      </w:r>
    </w:p>
    <w:p w:rsidR="00C14A48" w:rsidRPr="004A5073" w:rsidRDefault="00C14A48" w:rsidP="00C922D9">
      <w:pPr>
        <w:tabs>
          <w:tab w:val="left" w:pos="284"/>
        </w:tabs>
        <w:spacing w:line="288" w:lineRule="auto"/>
        <w:ind w:left="284" w:firstLine="76"/>
        <w:jc w:val="both"/>
        <w:rPr>
          <w:rFonts w:ascii="Times New Roman" w:hAnsi="Times New Roman" w:cs="Times New Roman"/>
          <w:b/>
          <w:bCs/>
          <w:caps/>
        </w:rPr>
      </w:pPr>
      <w:r w:rsidRPr="004A5073">
        <w:rPr>
          <w:rFonts w:ascii="Times New Roman" w:hAnsi="Times New Roman" w:cs="Times New Roman"/>
          <w:b/>
          <w:bCs/>
        </w:rPr>
        <w:t>к концу 1 класса</w:t>
      </w:r>
    </w:p>
    <w:p w:rsidR="00C14A48" w:rsidRPr="000A727D" w:rsidRDefault="00C14A48" w:rsidP="00C922D9">
      <w:pPr>
        <w:tabs>
          <w:tab w:val="left" w:pos="284"/>
        </w:tabs>
        <w:spacing w:line="288" w:lineRule="auto"/>
        <w:ind w:left="284" w:firstLine="76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ЛИЧНОСТНЫЕ</w:t>
      </w:r>
    </w:p>
    <w:p w:rsidR="00C14A48" w:rsidRPr="00C4259A" w:rsidRDefault="00C14A48" w:rsidP="00C922D9">
      <w:pPr>
        <w:tabs>
          <w:tab w:val="left" w:pos="284"/>
        </w:tabs>
        <w:spacing w:before="120" w:line="288" w:lineRule="auto"/>
        <w:ind w:left="284" w:firstLine="76"/>
        <w:jc w:val="both"/>
        <w:rPr>
          <w:rFonts w:ascii="Times New Roman" w:hAnsi="Times New Roman" w:cs="Times New Roman"/>
        </w:rPr>
      </w:pPr>
      <w:r w:rsidRPr="00C4259A">
        <w:rPr>
          <w:rFonts w:ascii="Times New Roman" w:hAnsi="Times New Roman" w:cs="Times New Roman"/>
        </w:rPr>
        <w:t>У учащихся будет сформировано:</w:t>
      </w:r>
    </w:p>
    <w:p w:rsidR="00C14A48" w:rsidRPr="000A727D" w:rsidRDefault="00C14A48" w:rsidP="00C922D9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положительное отношение к урокам литературного чтения.</w:t>
      </w:r>
    </w:p>
    <w:p w:rsidR="00C14A48" w:rsidRPr="00C4259A" w:rsidRDefault="00C14A48" w:rsidP="00C922D9">
      <w:pPr>
        <w:tabs>
          <w:tab w:val="left" w:pos="284"/>
        </w:tabs>
        <w:spacing w:before="120" w:line="288" w:lineRule="auto"/>
        <w:ind w:left="284" w:firstLine="76"/>
        <w:jc w:val="both"/>
        <w:rPr>
          <w:rFonts w:ascii="Times New Roman" w:hAnsi="Times New Roman" w:cs="Times New Roman"/>
        </w:rPr>
      </w:pPr>
      <w:r w:rsidRPr="00C4259A">
        <w:rPr>
          <w:rFonts w:ascii="Times New Roman" w:hAnsi="Times New Roman" w:cs="Times New Roman"/>
        </w:rPr>
        <w:t>Учащиеся приобретают опыт:</w:t>
      </w:r>
    </w:p>
    <w:p w:rsidR="00C14A48" w:rsidRPr="000A727D" w:rsidRDefault="00C14A48" w:rsidP="00C922D9">
      <w:pPr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внимательного отношения к нравственному содержанию поступков;</w:t>
      </w:r>
    </w:p>
    <w:p w:rsidR="00C14A48" w:rsidRPr="000A727D" w:rsidRDefault="00C14A48" w:rsidP="00C922D9">
      <w:pPr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внимательного отношения к собственным переживаниям и переживаниям других людей;</w:t>
      </w:r>
    </w:p>
    <w:p w:rsidR="00C14A48" w:rsidRPr="00C4259A" w:rsidRDefault="00C14A48" w:rsidP="00C922D9">
      <w:pPr>
        <w:tabs>
          <w:tab w:val="left" w:pos="284"/>
        </w:tabs>
        <w:spacing w:before="120" w:line="288" w:lineRule="auto"/>
        <w:ind w:left="284" w:firstLine="76"/>
        <w:jc w:val="both"/>
        <w:rPr>
          <w:rFonts w:ascii="Times New Roman" w:hAnsi="Times New Roman" w:cs="Times New Roman"/>
        </w:rPr>
      </w:pPr>
      <w:r w:rsidRPr="00C4259A">
        <w:rPr>
          <w:rFonts w:ascii="Times New Roman" w:hAnsi="Times New Roman" w:cs="Times New Roman"/>
        </w:rPr>
        <w:t>У учащихся может быть сформировано:</w:t>
      </w:r>
    </w:p>
    <w:p w:rsidR="00C14A48" w:rsidRPr="000A727D" w:rsidRDefault="00C14A48" w:rsidP="00C922D9">
      <w:pPr>
        <w:widowControl/>
        <w:numPr>
          <w:ilvl w:val="0"/>
          <w:numId w:val="3"/>
        </w:numPr>
        <w:tabs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внимание к красоте окружающего мира.</w:t>
      </w:r>
    </w:p>
    <w:p w:rsidR="00C14A48" w:rsidRPr="000A727D" w:rsidRDefault="00C14A48" w:rsidP="00C922D9">
      <w:pPr>
        <w:pStyle w:val="Heading3"/>
        <w:tabs>
          <w:tab w:val="left" w:pos="540"/>
        </w:tabs>
        <w:ind w:firstLine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A727D">
        <w:rPr>
          <w:rFonts w:ascii="Times New Roman" w:hAnsi="Times New Roman" w:cs="Times New Roman"/>
          <w:b w:val="0"/>
          <w:bCs w:val="0"/>
          <w:sz w:val="24"/>
          <w:szCs w:val="24"/>
        </w:rPr>
        <w:t>ПРЕДМЕТНЫЕ</w:t>
      </w:r>
    </w:p>
    <w:p w:rsidR="00C14A48" w:rsidRPr="000A727D" w:rsidRDefault="00C14A48" w:rsidP="00C922D9">
      <w:pPr>
        <w:pStyle w:val="Heading1"/>
        <w:tabs>
          <w:tab w:val="left" w:pos="540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0A727D">
        <w:rPr>
          <w:rFonts w:ascii="Times New Roman" w:hAnsi="Times New Roman" w:cs="Times New Roman"/>
          <w:b/>
          <w:bCs/>
          <w:sz w:val="24"/>
          <w:szCs w:val="24"/>
        </w:rPr>
        <w:t>Речевая и читательская деятельность</w:t>
      </w:r>
    </w:p>
    <w:p w:rsidR="00C14A48" w:rsidRPr="000A727D" w:rsidRDefault="00C14A48" w:rsidP="00C922D9">
      <w:pPr>
        <w:tabs>
          <w:tab w:val="left" w:pos="284"/>
          <w:tab w:val="left" w:pos="540"/>
        </w:tabs>
        <w:spacing w:before="120"/>
        <w:rPr>
          <w:rFonts w:ascii="Times New Roman" w:hAnsi="Times New Roman" w:cs="Times New Roman"/>
          <w:i/>
          <w:iCs/>
        </w:rPr>
      </w:pPr>
      <w:r w:rsidRPr="000A727D">
        <w:rPr>
          <w:rFonts w:ascii="Times New Roman" w:hAnsi="Times New Roman" w:cs="Times New Roman"/>
          <w:i/>
          <w:iCs/>
        </w:rPr>
        <w:tab/>
      </w:r>
      <w:r w:rsidRPr="00C4259A">
        <w:rPr>
          <w:rFonts w:ascii="Times New Roman" w:hAnsi="Times New Roman" w:cs="Times New Roman"/>
        </w:rPr>
        <w:t>Учащиеся научатся</w:t>
      </w:r>
      <w:r w:rsidRPr="000A727D">
        <w:rPr>
          <w:rFonts w:ascii="Times New Roman" w:hAnsi="Times New Roman" w:cs="Times New Roman"/>
          <w:i/>
          <w:iCs/>
        </w:rPr>
        <w:t>:</w:t>
      </w:r>
    </w:p>
    <w:p w:rsidR="00C14A48" w:rsidRPr="000A727D" w:rsidRDefault="00C14A48" w:rsidP="00C922D9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воспринимать на слух художественное произведение;</w:t>
      </w:r>
    </w:p>
    <w:p w:rsidR="00C14A48" w:rsidRPr="000A727D" w:rsidRDefault="00C14A48" w:rsidP="00C922D9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сознательно, плавно, правильно читать целыми словами;</w:t>
      </w:r>
    </w:p>
    <w:p w:rsidR="00C14A48" w:rsidRPr="000A727D" w:rsidRDefault="00C14A48" w:rsidP="00C922D9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объяснять смысл названия произведения;</w:t>
      </w:r>
    </w:p>
    <w:p w:rsidR="00C14A48" w:rsidRPr="000A727D" w:rsidRDefault="00C14A48" w:rsidP="00C922D9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читать вслух осмысленно, передавая нужную интонацию;</w:t>
      </w:r>
    </w:p>
    <w:p w:rsidR="00C14A48" w:rsidRPr="000A727D" w:rsidRDefault="00C14A48" w:rsidP="00C922D9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отвечать на вопросы по содержанию прочитанного.</w:t>
      </w:r>
    </w:p>
    <w:p w:rsidR="00C14A48" w:rsidRPr="00C4259A" w:rsidRDefault="00C14A48" w:rsidP="00C922D9">
      <w:pPr>
        <w:tabs>
          <w:tab w:val="left" w:pos="284"/>
        </w:tabs>
        <w:spacing w:before="120"/>
        <w:ind w:firstLine="357"/>
        <w:rPr>
          <w:rFonts w:ascii="Times New Roman" w:hAnsi="Times New Roman" w:cs="Times New Roman"/>
        </w:rPr>
      </w:pPr>
      <w:r w:rsidRPr="00C4259A">
        <w:rPr>
          <w:rFonts w:ascii="Times New Roman" w:hAnsi="Times New Roman" w:cs="Times New Roman"/>
        </w:rPr>
        <w:t>Учащиеся получат возможность научиться:</w:t>
      </w:r>
    </w:p>
    <w:p w:rsidR="00C14A48" w:rsidRPr="000A727D" w:rsidRDefault="00C14A48" w:rsidP="00C922D9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высказывать свое отношение к героям произведения с помощью учителя, опираясь на личный опыт.</w:t>
      </w:r>
    </w:p>
    <w:p w:rsidR="00C14A48" w:rsidRPr="000A727D" w:rsidRDefault="00C14A48" w:rsidP="00C922D9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r w:rsidRPr="000A727D">
        <w:rPr>
          <w:rFonts w:ascii="Times New Roman" w:hAnsi="Times New Roman" w:cs="Times New Roman"/>
          <w:b/>
          <w:bCs/>
          <w:sz w:val="24"/>
          <w:szCs w:val="24"/>
        </w:rPr>
        <w:t>Творческая деятельность</w:t>
      </w:r>
    </w:p>
    <w:p w:rsidR="00C14A48" w:rsidRPr="00C4259A" w:rsidRDefault="00C14A48" w:rsidP="00C922D9">
      <w:pPr>
        <w:tabs>
          <w:tab w:val="left" w:pos="284"/>
        </w:tabs>
        <w:spacing w:before="120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  <w:i/>
          <w:iCs/>
        </w:rPr>
        <w:tab/>
      </w:r>
      <w:r w:rsidRPr="00C4259A">
        <w:rPr>
          <w:rFonts w:ascii="Times New Roman" w:hAnsi="Times New Roman" w:cs="Times New Roman"/>
        </w:rPr>
        <w:t>Учащиеся научатся:</w:t>
      </w:r>
    </w:p>
    <w:p w:rsidR="00C14A48" w:rsidRPr="000A727D" w:rsidRDefault="00C14A48" w:rsidP="00C922D9">
      <w:pPr>
        <w:widowControl/>
        <w:numPr>
          <w:ilvl w:val="0"/>
          <w:numId w:val="4"/>
        </w:numPr>
        <w:tabs>
          <w:tab w:val="left" w:pos="284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выразительно читать и учить наизусть стихотворения.</w:t>
      </w:r>
    </w:p>
    <w:p w:rsidR="00C14A48" w:rsidRPr="00C4259A" w:rsidRDefault="00C14A48" w:rsidP="00C922D9">
      <w:pPr>
        <w:tabs>
          <w:tab w:val="left" w:pos="284"/>
        </w:tabs>
        <w:spacing w:before="120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  <w:i/>
          <w:iCs/>
        </w:rPr>
        <w:tab/>
      </w:r>
      <w:r w:rsidRPr="00C4259A">
        <w:rPr>
          <w:rFonts w:ascii="Times New Roman" w:hAnsi="Times New Roman" w:cs="Times New Roman"/>
        </w:rPr>
        <w:t>Учащиеся получат возможность научиться:</w:t>
      </w:r>
    </w:p>
    <w:p w:rsidR="00C14A48" w:rsidRPr="000A727D" w:rsidRDefault="00C14A48" w:rsidP="00C922D9">
      <w:pPr>
        <w:widowControl/>
        <w:numPr>
          <w:ilvl w:val="0"/>
          <w:numId w:val="4"/>
        </w:numPr>
        <w:tabs>
          <w:tab w:val="left" w:pos="284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сочинять рассказы по рисункам;</w:t>
      </w:r>
    </w:p>
    <w:p w:rsidR="00C14A48" w:rsidRPr="000A727D" w:rsidRDefault="00C14A48" w:rsidP="00C922D9">
      <w:pPr>
        <w:widowControl/>
        <w:numPr>
          <w:ilvl w:val="0"/>
          <w:numId w:val="4"/>
        </w:numPr>
        <w:tabs>
          <w:tab w:val="left" w:pos="284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сочинять короткие истории на заданную тему по вопросам педагога.</w:t>
      </w:r>
    </w:p>
    <w:p w:rsidR="00C14A48" w:rsidRPr="000A727D" w:rsidRDefault="00C14A48" w:rsidP="00C922D9">
      <w:pPr>
        <w:pStyle w:val="Heading1"/>
        <w:tabs>
          <w:tab w:val="left" w:pos="3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A727D">
        <w:rPr>
          <w:rFonts w:ascii="Times New Roman" w:hAnsi="Times New Roman" w:cs="Times New Roman"/>
          <w:b/>
          <w:bCs/>
          <w:sz w:val="24"/>
          <w:szCs w:val="24"/>
        </w:rPr>
        <w:t>Литературоведческая пропедевтика</w:t>
      </w:r>
    </w:p>
    <w:p w:rsidR="00C14A48" w:rsidRPr="00C4259A" w:rsidRDefault="00C14A48" w:rsidP="00C922D9">
      <w:pPr>
        <w:tabs>
          <w:tab w:val="left" w:pos="284"/>
        </w:tabs>
        <w:spacing w:before="120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  <w:i/>
          <w:iCs/>
        </w:rPr>
        <w:tab/>
      </w:r>
      <w:r w:rsidRPr="00C4259A">
        <w:rPr>
          <w:rFonts w:ascii="Times New Roman" w:hAnsi="Times New Roman" w:cs="Times New Roman"/>
        </w:rPr>
        <w:t>Учащиеся получат возможность научиться:</w:t>
      </w:r>
    </w:p>
    <w:p w:rsidR="00C14A48" w:rsidRPr="000A727D" w:rsidRDefault="00C14A48" w:rsidP="00C922D9">
      <w:pPr>
        <w:widowControl/>
        <w:numPr>
          <w:ilvl w:val="0"/>
          <w:numId w:val="4"/>
        </w:numPr>
        <w:tabs>
          <w:tab w:val="left" w:pos="284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выделять рифмы в тексте стихотворения;</w:t>
      </w:r>
    </w:p>
    <w:p w:rsidR="00C14A48" w:rsidRPr="000A727D" w:rsidRDefault="00C14A48" w:rsidP="00C922D9">
      <w:pPr>
        <w:widowControl/>
        <w:numPr>
          <w:ilvl w:val="0"/>
          <w:numId w:val="4"/>
        </w:numPr>
        <w:tabs>
          <w:tab w:val="left" w:pos="284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чувствовать ритм стихотворения (прохлопывать ритм);</w:t>
      </w:r>
    </w:p>
    <w:p w:rsidR="00C14A48" w:rsidRPr="000A727D" w:rsidRDefault="00C14A48" w:rsidP="00C922D9">
      <w:pPr>
        <w:widowControl/>
        <w:numPr>
          <w:ilvl w:val="0"/>
          <w:numId w:val="4"/>
        </w:numPr>
        <w:tabs>
          <w:tab w:val="left" w:pos="284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различать сказки, стихотворения, рассказы.</w:t>
      </w:r>
    </w:p>
    <w:p w:rsidR="00C14A48" w:rsidRPr="000A727D" w:rsidRDefault="00C14A48" w:rsidP="00C922D9">
      <w:pPr>
        <w:tabs>
          <w:tab w:val="left" w:pos="540"/>
        </w:tabs>
        <w:spacing w:line="288" w:lineRule="auto"/>
        <w:ind w:left="284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МЕТАПРЕДМЕТНЫЕ</w:t>
      </w:r>
    </w:p>
    <w:p w:rsidR="00C14A48" w:rsidRPr="00C4259A" w:rsidRDefault="00C14A48" w:rsidP="00C922D9">
      <w:pPr>
        <w:tabs>
          <w:tab w:val="left" w:pos="540"/>
        </w:tabs>
        <w:spacing w:before="120" w:line="288" w:lineRule="auto"/>
        <w:ind w:left="284"/>
        <w:jc w:val="both"/>
        <w:rPr>
          <w:rFonts w:ascii="Times New Roman" w:hAnsi="Times New Roman" w:cs="Times New Roman"/>
        </w:rPr>
      </w:pPr>
      <w:r w:rsidRPr="00C4259A">
        <w:rPr>
          <w:rFonts w:ascii="Times New Roman" w:hAnsi="Times New Roman" w:cs="Times New Roman"/>
        </w:rPr>
        <w:t>Учащиеся научатся:</w:t>
      </w:r>
    </w:p>
    <w:p w:rsidR="00C14A48" w:rsidRPr="000A727D" w:rsidRDefault="00C14A48" w:rsidP="00C922D9">
      <w:pPr>
        <w:widowControl/>
        <w:numPr>
          <w:ilvl w:val="0"/>
          <w:numId w:val="2"/>
        </w:numPr>
        <w:tabs>
          <w:tab w:val="left" w:pos="284"/>
          <w:tab w:val="left" w:pos="540"/>
        </w:tabs>
        <w:autoSpaceDE/>
        <w:autoSpaceDN/>
        <w:adjustRightInd/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ориентироваться в учебнике (система обозначений, структура текста, рубрики, словарь, содержание);</w:t>
      </w:r>
    </w:p>
    <w:p w:rsidR="00C14A48" w:rsidRPr="000A727D" w:rsidRDefault="00C14A48" w:rsidP="00C922D9">
      <w:pPr>
        <w:widowControl/>
        <w:numPr>
          <w:ilvl w:val="0"/>
          <w:numId w:val="2"/>
        </w:numPr>
        <w:tabs>
          <w:tab w:val="left" w:pos="284"/>
          <w:tab w:val="left" w:pos="540"/>
        </w:tabs>
        <w:autoSpaceDE/>
        <w:autoSpaceDN/>
        <w:adjustRightInd/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находить значения отдельных слов в толковом словаре, помещённом в учебнике (под руководством учителя);</w:t>
      </w:r>
    </w:p>
    <w:p w:rsidR="00C14A48" w:rsidRPr="000A727D" w:rsidRDefault="00C14A48" w:rsidP="00C922D9">
      <w:pPr>
        <w:widowControl/>
        <w:numPr>
          <w:ilvl w:val="0"/>
          <w:numId w:val="2"/>
        </w:numPr>
        <w:tabs>
          <w:tab w:val="left" w:pos="284"/>
          <w:tab w:val="left" w:pos="540"/>
        </w:tabs>
        <w:autoSpaceDE/>
        <w:autoSpaceDN/>
        <w:adjustRightInd/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участвовать в диалоге;</w:t>
      </w:r>
    </w:p>
    <w:p w:rsidR="00C14A48" w:rsidRPr="000A727D" w:rsidRDefault="00C14A48" w:rsidP="00C922D9">
      <w:pPr>
        <w:widowControl/>
        <w:numPr>
          <w:ilvl w:val="0"/>
          <w:numId w:val="4"/>
        </w:numPr>
        <w:tabs>
          <w:tab w:val="left" w:pos="284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сравнивать героев разных произведений.</w:t>
      </w:r>
    </w:p>
    <w:p w:rsidR="00C14A48" w:rsidRPr="000A727D" w:rsidRDefault="00C14A48" w:rsidP="00C922D9">
      <w:pPr>
        <w:tabs>
          <w:tab w:val="left" w:pos="284"/>
          <w:tab w:val="left" w:pos="540"/>
        </w:tabs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C14A48" w:rsidRPr="00C4259A" w:rsidRDefault="00C14A48" w:rsidP="00C922D9">
      <w:pPr>
        <w:tabs>
          <w:tab w:val="left" w:pos="540"/>
        </w:tabs>
        <w:spacing w:before="120"/>
        <w:ind w:left="284"/>
        <w:rPr>
          <w:rFonts w:ascii="Times New Roman" w:hAnsi="Times New Roman" w:cs="Times New Roman"/>
        </w:rPr>
      </w:pPr>
      <w:r w:rsidRPr="00C4259A">
        <w:rPr>
          <w:rFonts w:ascii="Times New Roman" w:hAnsi="Times New Roman" w:cs="Times New Roman"/>
        </w:rPr>
        <w:t>Учащиеся получат возможность научиться:</w:t>
      </w:r>
    </w:p>
    <w:p w:rsidR="00C14A48" w:rsidRPr="000A727D" w:rsidRDefault="00C14A48" w:rsidP="00C922D9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выбирать задание, тему проекта из предложенных, основываясь на своих интересах;</w:t>
      </w:r>
    </w:p>
    <w:p w:rsidR="00C14A48" w:rsidRPr="000A727D" w:rsidRDefault="00C14A48" w:rsidP="00C922D9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знакомиться с новой книгой, ее автором, названием, иллюстрациями;</w:t>
      </w:r>
    </w:p>
    <w:p w:rsidR="00C14A48" w:rsidRPr="000A727D" w:rsidRDefault="00C14A48" w:rsidP="00C922D9">
      <w:pPr>
        <w:widowControl/>
        <w:numPr>
          <w:ilvl w:val="0"/>
          <w:numId w:val="2"/>
        </w:numPr>
        <w:tabs>
          <w:tab w:val="left" w:pos="284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внимательно слушать собеседника и оценивать его высказывание;</w:t>
      </w:r>
    </w:p>
    <w:p w:rsidR="00C14A48" w:rsidRPr="000A727D" w:rsidRDefault="00C14A48" w:rsidP="00C922D9">
      <w:pPr>
        <w:widowControl/>
        <w:numPr>
          <w:ilvl w:val="0"/>
          <w:numId w:val="2"/>
        </w:numPr>
        <w:tabs>
          <w:tab w:val="left" w:pos="284"/>
          <w:tab w:val="left" w:pos="540"/>
        </w:tabs>
        <w:autoSpaceDE/>
        <w:autoSpaceDN/>
        <w:adjustRightInd/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A727D">
        <w:rPr>
          <w:rFonts w:ascii="Times New Roman" w:hAnsi="Times New Roman" w:cs="Times New Roman"/>
        </w:rPr>
        <w:t>сравнивать свой ответ с ответами одноклассников.</w:t>
      </w:r>
    </w:p>
    <w:p w:rsidR="00C14A48" w:rsidRDefault="00C14A48" w:rsidP="000A727D">
      <w:pPr>
        <w:spacing w:line="360" w:lineRule="auto"/>
        <w:jc w:val="center"/>
        <w:rPr>
          <w:rFonts w:ascii="Times New Roman" w:hAnsi="Times New Roman" w:cs="Times New Roman"/>
        </w:rPr>
      </w:pPr>
    </w:p>
    <w:p w:rsidR="00C14A48" w:rsidRPr="00CD1689" w:rsidRDefault="00C14A48" w:rsidP="000A727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Л</w:t>
      </w:r>
      <w:r w:rsidRPr="002334FC">
        <w:rPr>
          <w:rFonts w:ascii="Times New Roman" w:hAnsi="Times New Roman" w:cs="Times New Roman"/>
          <w:b/>
          <w:bCs/>
        </w:rPr>
        <w:t>итератур</w:t>
      </w:r>
      <w:r>
        <w:rPr>
          <w:rFonts w:ascii="Times New Roman" w:hAnsi="Times New Roman" w:cs="Times New Roman"/>
          <w:b/>
          <w:bCs/>
        </w:rPr>
        <w:t>а и средства обучения:</w:t>
      </w:r>
    </w:p>
    <w:p w:rsidR="00C14A48" w:rsidRPr="007615F5" w:rsidRDefault="00C14A48" w:rsidP="007615F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7615F5">
        <w:rPr>
          <w:rFonts w:ascii="Times New Roman" w:hAnsi="Times New Roman" w:cs="Times New Roman"/>
        </w:rPr>
        <w:t xml:space="preserve">Государственный стандарт начального общего образования </w:t>
      </w:r>
      <w:r>
        <w:rPr>
          <w:rFonts w:ascii="Times New Roman" w:hAnsi="Times New Roman" w:cs="Times New Roman"/>
        </w:rPr>
        <w:t xml:space="preserve"> </w:t>
      </w:r>
      <w:r w:rsidRPr="007615F5">
        <w:rPr>
          <w:rFonts w:ascii="Times New Roman" w:hAnsi="Times New Roman" w:cs="Times New Roman"/>
        </w:rPr>
        <w:t>2009 г</w:t>
      </w:r>
    </w:p>
    <w:p w:rsidR="00C14A48" w:rsidRPr="007615F5" w:rsidRDefault="00C14A48" w:rsidP="007615F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Э. Э. Кац  программа «Литературное чтение» 1-4классы  2009г.</w:t>
      </w:r>
    </w:p>
    <w:p w:rsidR="00C14A48" w:rsidRPr="00CD1689" w:rsidRDefault="00C14A48" w:rsidP="000A727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1689">
        <w:rPr>
          <w:rFonts w:ascii="Times New Roman" w:hAnsi="Times New Roman" w:cs="Times New Roman"/>
          <w:sz w:val="24"/>
          <w:szCs w:val="24"/>
        </w:rPr>
        <w:t xml:space="preserve">Литературное чтение. 1 класс: учеб.  для общеообразоват. учреждений: </w:t>
      </w:r>
      <w:r>
        <w:rPr>
          <w:rFonts w:ascii="Times New Roman" w:hAnsi="Times New Roman" w:cs="Times New Roman"/>
          <w:sz w:val="24"/>
          <w:szCs w:val="24"/>
        </w:rPr>
        <w:t xml:space="preserve"> Э.Э.Кац.- М. : Просвещение, 2012</w:t>
      </w:r>
      <w:r w:rsidRPr="00CD16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4A48" w:rsidRPr="00E60F02" w:rsidRDefault="00C14A48" w:rsidP="00DA4EC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60F02">
        <w:rPr>
          <w:rFonts w:ascii="Times New Roman" w:hAnsi="Times New Roman" w:cs="Times New Roman"/>
          <w:sz w:val="24"/>
          <w:szCs w:val="24"/>
        </w:rPr>
        <w:t>Андрианова Т.М. Учебник по обучению грамоте и чтению: Букварь. 1 класс</w:t>
      </w:r>
      <w:r>
        <w:rPr>
          <w:rFonts w:ascii="Times New Roman" w:hAnsi="Times New Roman" w:cs="Times New Roman"/>
          <w:sz w:val="24"/>
          <w:szCs w:val="24"/>
        </w:rPr>
        <w:t xml:space="preserve"> 2012г.</w:t>
      </w:r>
    </w:p>
    <w:p w:rsidR="00C14A48" w:rsidRDefault="00C14A48" w:rsidP="00DA4EC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60F02">
        <w:rPr>
          <w:rFonts w:ascii="Times New Roman" w:hAnsi="Times New Roman" w:cs="Times New Roman"/>
          <w:sz w:val="24"/>
          <w:szCs w:val="24"/>
        </w:rPr>
        <w:t>Рабочая тетрадь к "Букварю" Т.М.Андриановой</w:t>
      </w:r>
      <w:r>
        <w:rPr>
          <w:rFonts w:ascii="Times New Roman" w:hAnsi="Times New Roman" w:cs="Times New Roman"/>
          <w:sz w:val="24"/>
          <w:szCs w:val="24"/>
        </w:rPr>
        <w:t xml:space="preserve">  2014г.</w:t>
      </w:r>
    </w:p>
    <w:p w:rsidR="00C14A48" w:rsidRPr="00E60F02" w:rsidRDefault="00C14A48" w:rsidP="00DA4EC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к учебнику литературного чтения Э.Э. Кац.2014г.</w:t>
      </w:r>
    </w:p>
    <w:p w:rsidR="00C14A48" w:rsidRDefault="00C14A48" w:rsidP="00DA4EC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AB27B8">
        <w:rPr>
          <w:rFonts w:ascii="Times New Roman" w:hAnsi="Times New Roman" w:cs="Times New Roman"/>
          <w:sz w:val="24"/>
          <w:szCs w:val="24"/>
        </w:rPr>
        <w:t xml:space="preserve"> Э.Э.Кац. Уроки литературного чтения. Поурочные разработки. 1 класс, - М.Просвещение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7B8">
        <w:rPr>
          <w:rFonts w:ascii="Times New Roman" w:hAnsi="Times New Roman" w:cs="Times New Roman"/>
          <w:sz w:val="24"/>
          <w:szCs w:val="24"/>
        </w:rPr>
        <w:t>2012г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A48" w:rsidRDefault="00C14A48" w:rsidP="00DA4EC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Интерактивный комплекс.</w:t>
      </w:r>
    </w:p>
    <w:p w:rsidR="00C14A48" w:rsidRPr="00387E28" w:rsidRDefault="00C14A48" w:rsidP="00387E2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7E28">
        <w:rPr>
          <w:rFonts w:ascii="Times New Roman" w:hAnsi="Times New Roman" w:cs="Times New Roman"/>
          <w:sz w:val="24"/>
          <w:szCs w:val="24"/>
        </w:rPr>
        <w:t xml:space="preserve">Интерактивные пособия. </w:t>
      </w:r>
    </w:p>
    <w:p w:rsidR="00C14A48" w:rsidRPr="00387E28" w:rsidRDefault="00C14A48">
      <w:pPr>
        <w:rPr>
          <w:rFonts w:ascii="Times New Roman" w:hAnsi="Times New Roman" w:cs="Times New Roman"/>
        </w:rPr>
      </w:pPr>
    </w:p>
    <w:sectPr w:rsidR="00C14A48" w:rsidRPr="00387E28" w:rsidSect="00387E28">
      <w:footerReference w:type="default" r:id="rId7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A48" w:rsidRDefault="00C14A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4A48" w:rsidRDefault="00C14A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48" w:rsidRDefault="00C14A48" w:rsidP="00D4097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  <w:rFonts w:cs="Bookman Old Style"/>
      </w:rPr>
      <w:fldChar w:fldCharType="begin"/>
    </w:r>
    <w:r>
      <w:rPr>
        <w:rStyle w:val="PageNumber"/>
        <w:rFonts w:cs="Bookman Old Style"/>
      </w:rPr>
      <w:instrText xml:space="preserve">PAGE  </w:instrText>
    </w:r>
    <w:r>
      <w:rPr>
        <w:rStyle w:val="PageNumber"/>
        <w:rFonts w:cs="Bookman Old Style"/>
      </w:rPr>
      <w:fldChar w:fldCharType="separate"/>
    </w:r>
    <w:r>
      <w:rPr>
        <w:rStyle w:val="PageNumber"/>
        <w:rFonts w:cs="Bookman Old Style"/>
        <w:noProof/>
      </w:rPr>
      <w:t>2</w:t>
    </w:r>
    <w:r>
      <w:rPr>
        <w:rStyle w:val="PageNumber"/>
        <w:rFonts w:cs="Bookman Old Style"/>
      </w:rPr>
      <w:fldChar w:fldCharType="end"/>
    </w:r>
  </w:p>
  <w:p w:rsidR="00C14A48" w:rsidRDefault="00C14A4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A48" w:rsidRDefault="00C14A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4A48" w:rsidRDefault="00C14A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3B3"/>
    <w:multiLevelType w:val="hybridMultilevel"/>
    <w:tmpl w:val="29282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61671"/>
    <w:multiLevelType w:val="hybridMultilevel"/>
    <w:tmpl w:val="5F3E40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87435C"/>
    <w:multiLevelType w:val="hybridMultilevel"/>
    <w:tmpl w:val="1AE2BA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5F6336"/>
    <w:multiLevelType w:val="hybridMultilevel"/>
    <w:tmpl w:val="B4802E3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905871"/>
    <w:multiLevelType w:val="hybridMultilevel"/>
    <w:tmpl w:val="3F52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B7D59"/>
    <w:multiLevelType w:val="hybridMultilevel"/>
    <w:tmpl w:val="3028D946"/>
    <w:lvl w:ilvl="0" w:tplc="156E7E8C">
      <w:start w:val="6"/>
      <w:numFmt w:val="decimal"/>
      <w:lvlText w:val="%1."/>
      <w:lvlJc w:val="left"/>
      <w:pPr>
        <w:ind w:left="6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8">
    <w:nsid w:val="47F2568D"/>
    <w:multiLevelType w:val="hybridMultilevel"/>
    <w:tmpl w:val="28DA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A2EEF"/>
    <w:multiLevelType w:val="hybridMultilevel"/>
    <w:tmpl w:val="FE328C40"/>
    <w:lvl w:ilvl="0" w:tplc="8ED2A0D8">
      <w:start w:val="1"/>
      <w:numFmt w:val="decimal"/>
      <w:lvlText w:val="%1."/>
      <w:lvlJc w:val="left"/>
      <w:pPr>
        <w:ind w:left="720" w:hanging="360"/>
      </w:pPr>
      <w:rPr>
        <w:rFonts w:ascii="Arial CYR" w:hAnsi="Arial CYR" w:cs="Arial CYR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D66F02"/>
    <w:multiLevelType w:val="hybridMultilevel"/>
    <w:tmpl w:val="BC881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BC0526F"/>
    <w:multiLevelType w:val="hybridMultilevel"/>
    <w:tmpl w:val="FD2C0B7A"/>
    <w:lvl w:ilvl="0" w:tplc="C96CD028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  <w:num w:numId="11">
    <w:abstractNumId w:val="12"/>
  </w:num>
  <w:num w:numId="12">
    <w:abstractNumId w:val="1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2D9"/>
    <w:rsid w:val="00044931"/>
    <w:rsid w:val="00053537"/>
    <w:rsid w:val="000753D4"/>
    <w:rsid w:val="00094F3B"/>
    <w:rsid w:val="000A727D"/>
    <w:rsid w:val="000B126C"/>
    <w:rsid w:val="000D70A8"/>
    <w:rsid w:val="00107F2B"/>
    <w:rsid w:val="00151E34"/>
    <w:rsid w:val="00201867"/>
    <w:rsid w:val="002334FC"/>
    <w:rsid w:val="0025230C"/>
    <w:rsid w:val="0025340C"/>
    <w:rsid w:val="00301E96"/>
    <w:rsid w:val="00305C93"/>
    <w:rsid w:val="00314317"/>
    <w:rsid w:val="00321114"/>
    <w:rsid w:val="00352311"/>
    <w:rsid w:val="0038549D"/>
    <w:rsid w:val="00387E28"/>
    <w:rsid w:val="00393141"/>
    <w:rsid w:val="003D767D"/>
    <w:rsid w:val="003E1898"/>
    <w:rsid w:val="003F23EC"/>
    <w:rsid w:val="0040563E"/>
    <w:rsid w:val="00437146"/>
    <w:rsid w:val="004451BF"/>
    <w:rsid w:val="0045128E"/>
    <w:rsid w:val="004A2E21"/>
    <w:rsid w:val="004A5073"/>
    <w:rsid w:val="005263E9"/>
    <w:rsid w:val="00530892"/>
    <w:rsid w:val="005854A8"/>
    <w:rsid w:val="00592871"/>
    <w:rsid w:val="005A6437"/>
    <w:rsid w:val="00611C57"/>
    <w:rsid w:val="00616B84"/>
    <w:rsid w:val="006537F4"/>
    <w:rsid w:val="00662FA7"/>
    <w:rsid w:val="006915C3"/>
    <w:rsid w:val="006A3C93"/>
    <w:rsid w:val="006B3CF7"/>
    <w:rsid w:val="006B6B61"/>
    <w:rsid w:val="006C249A"/>
    <w:rsid w:val="007329E6"/>
    <w:rsid w:val="007615F5"/>
    <w:rsid w:val="00787462"/>
    <w:rsid w:val="007A5E02"/>
    <w:rsid w:val="007B5479"/>
    <w:rsid w:val="007B64C3"/>
    <w:rsid w:val="007C6A62"/>
    <w:rsid w:val="007D7A1B"/>
    <w:rsid w:val="008358A3"/>
    <w:rsid w:val="00845518"/>
    <w:rsid w:val="00857646"/>
    <w:rsid w:val="00875C79"/>
    <w:rsid w:val="008A0E56"/>
    <w:rsid w:val="008D01D1"/>
    <w:rsid w:val="008D55F6"/>
    <w:rsid w:val="00901B8B"/>
    <w:rsid w:val="0092188D"/>
    <w:rsid w:val="009A5391"/>
    <w:rsid w:val="009B3BCA"/>
    <w:rsid w:val="009C39CA"/>
    <w:rsid w:val="009F5025"/>
    <w:rsid w:val="00A02ED6"/>
    <w:rsid w:val="00A04A4A"/>
    <w:rsid w:val="00A61048"/>
    <w:rsid w:val="00A74140"/>
    <w:rsid w:val="00AA2F7A"/>
    <w:rsid w:val="00AB27B8"/>
    <w:rsid w:val="00AB5726"/>
    <w:rsid w:val="00AB7852"/>
    <w:rsid w:val="00AF67C8"/>
    <w:rsid w:val="00B16642"/>
    <w:rsid w:val="00B541B1"/>
    <w:rsid w:val="00B80CC7"/>
    <w:rsid w:val="00BE2492"/>
    <w:rsid w:val="00C14A48"/>
    <w:rsid w:val="00C2245E"/>
    <w:rsid w:val="00C314C7"/>
    <w:rsid w:val="00C4259A"/>
    <w:rsid w:val="00C922D9"/>
    <w:rsid w:val="00C97F28"/>
    <w:rsid w:val="00CD1689"/>
    <w:rsid w:val="00CF4662"/>
    <w:rsid w:val="00D038E0"/>
    <w:rsid w:val="00D079A6"/>
    <w:rsid w:val="00D130DA"/>
    <w:rsid w:val="00D4097F"/>
    <w:rsid w:val="00D57779"/>
    <w:rsid w:val="00D66FDF"/>
    <w:rsid w:val="00D81382"/>
    <w:rsid w:val="00DA4ECC"/>
    <w:rsid w:val="00DB05A1"/>
    <w:rsid w:val="00DB54A8"/>
    <w:rsid w:val="00E12D3A"/>
    <w:rsid w:val="00E13CB2"/>
    <w:rsid w:val="00E253A1"/>
    <w:rsid w:val="00E25664"/>
    <w:rsid w:val="00E3576D"/>
    <w:rsid w:val="00E42E38"/>
    <w:rsid w:val="00E60F02"/>
    <w:rsid w:val="00EB3B46"/>
    <w:rsid w:val="00EB5A47"/>
    <w:rsid w:val="00ED7C4F"/>
    <w:rsid w:val="00F05666"/>
    <w:rsid w:val="00F25288"/>
    <w:rsid w:val="00F34B52"/>
    <w:rsid w:val="00FB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D9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22D9"/>
    <w:pPr>
      <w:keepNext/>
      <w:widowControl/>
      <w:autoSpaceDE/>
      <w:autoSpaceDN/>
      <w:adjustRightInd/>
      <w:spacing w:line="276" w:lineRule="auto"/>
      <w:ind w:firstLine="360"/>
      <w:jc w:val="both"/>
      <w:outlineLvl w:val="0"/>
    </w:pPr>
    <w:rPr>
      <w:rFonts w:ascii="Arial Narrow" w:hAnsi="Arial Narrow" w:cs="Arial Narrow"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22D9"/>
    <w:pPr>
      <w:keepNext/>
      <w:widowControl/>
      <w:autoSpaceDE/>
      <w:autoSpaceDN/>
      <w:adjustRightInd/>
      <w:spacing w:line="276" w:lineRule="auto"/>
      <w:ind w:firstLine="360"/>
      <w:jc w:val="both"/>
      <w:outlineLvl w:val="1"/>
    </w:pPr>
    <w:rPr>
      <w:rFonts w:ascii="Arial Narrow" w:hAnsi="Arial Narrow" w:cs="Arial Narrow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22D9"/>
    <w:pPr>
      <w:keepNext/>
      <w:widowControl/>
      <w:autoSpaceDE/>
      <w:autoSpaceDN/>
      <w:adjustRightInd/>
      <w:spacing w:before="200" w:after="60" w:line="276" w:lineRule="auto"/>
      <w:ind w:firstLine="357"/>
      <w:jc w:val="both"/>
      <w:outlineLvl w:val="2"/>
    </w:pPr>
    <w:rPr>
      <w:rFonts w:ascii="Arial Narrow" w:hAnsi="Arial Narrow" w:cs="Arial Narrow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22D9"/>
    <w:pPr>
      <w:keepNext/>
      <w:widowControl/>
      <w:autoSpaceDE/>
      <w:autoSpaceDN/>
      <w:adjustRightInd/>
      <w:spacing w:line="264" w:lineRule="auto"/>
      <w:ind w:firstLine="360"/>
      <w:jc w:val="both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22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22D9"/>
    <w:rPr>
      <w:rFonts w:ascii="Arial Narrow" w:hAnsi="Arial Narrow" w:cs="Arial Narrow"/>
      <w:i/>
      <w:iCs/>
      <w:sz w:val="24"/>
      <w:szCs w:val="24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922D9"/>
    <w:rPr>
      <w:rFonts w:ascii="Arial Narrow" w:hAnsi="Arial Narrow" w:cs="Arial Narrow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922D9"/>
    <w:rPr>
      <w:rFonts w:ascii="Arial Narrow" w:hAnsi="Arial Narrow" w:cs="Arial Narrow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922D9"/>
    <w:rPr>
      <w:rFonts w:ascii="Arial Narrow" w:hAnsi="Arial Narrow" w:cs="Arial Narrow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922D9"/>
    <w:rPr>
      <w:rFonts w:ascii="Bookman Old Style" w:hAnsi="Bookman Old Style" w:cs="Bookman Old Style"/>
      <w:b/>
      <w:bCs/>
      <w:i/>
      <w:iCs/>
      <w:sz w:val="26"/>
      <w:szCs w:val="2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922D9"/>
    <w:pPr>
      <w:widowControl/>
      <w:autoSpaceDE/>
      <w:autoSpaceDN/>
      <w:adjustRightInd/>
      <w:spacing w:line="276" w:lineRule="auto"/>
      <w:ind w:firstLine="360"/>
      <w:jc w:val="both"/>
    </w:pPr>
    <w:rPr>
      <w:rFonts w:ascii="Arial Narrow" w:hAnsi="Arial Narrow" w:cs="Arial Narrow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922D9"/>
    <w:rPr>
      <w:rFonts w:ascii="Arial Narrow" w:hAnsi="Arial Narrow" w:cs="Arial Narrow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A727D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R2">
    <w:name w:val="FR2"/>
    <w:uiPriority w:val="99"/>
    <w:rsid w:val="007B64C3"/>
    <w:pPr>
      <w:widowControl w:val="0"/>
      <w:jc w:val="center"/>
    </w:pPr>
    <w:rPr>
      <w:rFonts w:ascii="Bookman Old Style" w:hAnsi="Bookman Old Style" w:cs="Bookman Old Style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7B64C3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26C"/>
    <w:rPr>
      <w:rFonts w:ascii="Bookman Old Style" w:hAnsi="Bookman Old Style" w:cs="Bookman Old Style"/>
      <w:sz w:val="24"/>
      <w:szCs w:val="24"/>
    </w:rPr>
  </w:style>
  <w:style w:type="paragraph" w:styleId="Footer">
    <w:name w:val="footer"/>
    <w:basedOn w:val="Normal"/>
    <w:link w:val="FooterChar"/>
    <w:uiPriority w:val="99"/>
    <w:rsid w:val="0039314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7A1B"/>
    <w:rPr>
      <w:rFonts w:ascii="Bookman Old Style" w:hAnsi="Bookman Old Style" w:cs="Bookman Old Style"/>
      <w:sz w:val="24"/>
      <w:szCs w:val="24"/>
    </w:rPr>
  </w:style>
  <w:style w:type="character" w:styleId="PageNumber">
    <w:name w:val="page number"/>
    <w:basedOn w:val="DefaultParagraphFont"/>
    <w:uiPriority w:val="99"/>
    <w:rsid w:val="003931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251</TotalTime>
  <Pages>16</Pages>
  <Words>3741</Words>
  <Characters>21324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27</cp:revision>
  <cp:lastPrinted>2014-08-20T08:58:00Z</cp:lastPrinted>
  <dcterms:created xsi:type="dcterms:W3CDTF">2012-09-01T14:27:00Z</dcterms:created>
  <dcterms:modified xsi:type="dcterms:W3CDTF">2014-08-26T10:59:00Z</dcterms:modified>
</cp:coreProperties>
</file>