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67" w:rsidRPr="00BA2667" w:rsidRDefault="00BA2667" w:rsidP="00BA266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67">
        <w:rPr>
          <w:rFonts w:ascii="Times New Roman" w:eastAsia="Times New Roman" w:hAnsi="Times New Roman" w:cs="Times New Roman"/>
          <w:b/>
          <w:sz w:val="28"/>
          <w:szCs w:val="28"/>
        </w:rPr>
        <w:t xml:space="preserve">ОГОУ </w:t>
      </w:r>
      <w:proofErr w:type="gramStart"/>
      <w:r w:rsidRPr="00BA2667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Pr="00BA2667">
        <w:rPr>
          <w:rFonts w:ascii="Times New Roman" w:eastAsia="Times New Roman" w:hAnsi="Times New Roman" w:cs="Times New Roman"/>
          <w:b/>
          <w:sz w:val="28"/>
          <w:szCs w:val="28"/>
        </w:rPr>
        <w:t xml:space="preserve"> «Центр помощи детям, оставшимся без попечения родителей,  </w:t>
      </w:r>
    </w:p>
    <w:p w:rsidR="00BA2667" w:rsidRPr="00BA2667" w:rsidRDefault="00BA2667" w:rsidP="00BA266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67">
        <w:rPr>
          <w:rFonts w:ascii="Times New Roman" w:eastAsia="Times New Roman" w:hAnsi="Times New Roman" w:cs="Times New Roman"/>
          <w:b/>
          <w:sz w:val="28"/>
          <w:szCs w:val="28"/>
        </w:rPr>
        <w:t>г. Черемхово»</w:t>
      </w:r>
    </w:p>
    <w:p w:rsidR="00BA2667" w:rsidRPr="00BA2667" w:rsidRDefault="00BA2667" w:rsidP="00BA2667">
      <w:pPr>
        <w:widowControl/>
        <w:tabs>
          <w:tab w:val="left" w:pos="7320"/>
        </w:tabs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667" w:rsidRPr="00BA2667" w:rsidRDefault="00BA2667" w:rsidP="00BA2667">
      <w:pPr>
        <w:widowControl/>
        <w:tabs>
          <w:tab w:val="left" w:pos="7320"/>
        </w:tabs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38"/>
        <w:tblW w:w="2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07"/>
        <w:gridCol w:w="9048"/>
      </w:tblGrid>
      <w:tr w:rsidR="00BA2667" w:rsidRPr="00BA2667" w:rsidTr="001745BB">
        <w:tc>
          <w:tcPr>
            <w:tcW w:w="11307" w:type="dxa"/>
          </w:tcPr>
          <w:p w:rsidR="00BA2667" w:rsidRPr="00BA2667" w:rsidRDefault="00BA2667" w:rsidP="00424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A2667" w:rsidRPr="00BA2667" w:rsidRDefault="00BA2667" w:rsidP="00424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Р</w:t>
            </w: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A2667" w:rsidRPr="00BA2667" w:rsidRDefault="00BA2667" w:rsidP="00424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__________Н.Ф. Клименко</w:t>
            </w:r>
          </w:p>
        </w:tc>
        <w:tc>
          <w:tcPr>
            <w:tcW w:w="9048" w:type="dxa"/>
          </w:tcPr>
          <w:p w:rsidR="00BA2667" w:rsidRPr="00BA2667" w:rsidRDefault="00BA2667" w:rsidP="00424DDB">
            <w:pPr>
              <w:widowControl/>
              <w:autoSpaceDE/>
              <w:autoSpaceDN/>
              <w:adjustRightInd/>
              <w:ind w:left="5112" w:hanging="5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A2667" w:rsidRPr="00BA2667" w:rsidRDefault="00BA2667" w:rsidP="00424DDB">
            <w:pPr>
              <w:widowControl/>
              <w:autoSpaceDE/>
              <w:autoSpaceDN/>
              <w:adjustRightInd/>
              <w:ind w:left="5112" w:hanging="5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Директор детского дома</w:t>
            </w:r>
          </w:p>
          <w:p w:rsidR="00BA2667" w:rsidRPr="00BA2667" w:rsidRDefault="00BA2667" w:rsidP="00424DDB">
            <w:pPr>
              <w:widowControl/>
              <w:autoSpaceDE/>
              <w:autoSpaceDN/>
              <w:adjustRightInd/>
              <w:ind w:left="5112" w:hanging="5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_________Н.В. Морозова</w:t>
            </w:r>
          </w:p>
        </w:tc>
      </w:tr>
    </w:tbl>
    <w:p w:rsidR="00BA2667" w:rsidRPr="00BA2667" w:rsidRDefault="00BA2667" w:rsidP="00424DDB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P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40"/>
          <w:szCs w:val="40"/>
        </w:rPr>
      </w:pPr>
      <w:r w:rsidRPr="004E1F8C">
        <w:rPr>
          <w:rFonts w:ascii="Times New Roman" w:eastAsia="Times New Roman" w:hAnsi="Times New Roman"/>
          <w:sz w:val="40"/>
          <w:szCs w:val="40"/>
        </w:rPr>
        <w:t xml:space="preserve">Сборник занятий. </w:t>
      </w:r>
    </w:p>
    <w:p w:rsidR="004E1F8C" w:rsidRPr="00424DDB" w:rsidRDefault="004E1F8C" w:rsidP="004E1F8C">
      <w:pPr>
        <w:ind w:left="57" w:right="57"/>
        <w:jc w:val="center"/>
        <w:rPr>
          <w:rFonts w:ascii="Times New Roman" w:eastAsia="Times New Roman" w:hAnsi="Times New Roman"/>
          <w:sz w:val="36"/>
          <w:szCs w:val="36"/>
        </w:rPr>
      </w:pPr>
      <w:r w:rsidRPr="00424DDB">
        <w:rPr>
          <w:rFonts w:ascii="Times New Roman" w:eastAsia="Times New Roman" w:hAnsi="Times New Roman"/>
          <w:sz w:val="36"/>
          <w:szCs w:val="36"/>
        </w:rPr>
        <w:t>Тема:</w:t>
      </w:r>
      <w:r w:rsidRPr="00424DDB">
        <w:rPr>
          <w:rFonts w:ascii="Times New Roman" w:eastAsia="Times New Roman" w:hAnsi="Times New Roman"/>
          <w:b/>
          <w:sz w:val="36"/>
          <w:szCs w:val="36"/>
        </w:rPr>
        <w:t xml:space="preserve"> Развитие социальной уверенности у детей с отклонениями в развитии через обогащение сенсорного опыта.</w:t>
      </w: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BA2667" w:rsidRDefault="004E1F8C" w:rsidP="004E1F8C">
      <w:pPr>
        <w:spacing w:line="270" w:lineRule="atLeast"/>
        <w:ind w:right="5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Составила учитель-дефектолог: </w:t>
      </w:r>
    </w:p>
    <w:p w:rsidR="004E1F8C" w:rsidRDefault="004E1F8C" w:rsidP="004E1F8C">
      <w:pPr>
        <w:spacing w:line="270" w:lineRule="atLeast"/>
        <w:ind w:right="5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Наталья Юрьевна Васильева</w:t>
      </w: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24DDB" w:rsidRPr="00B30157" w:rsidRDefault="00424DDB" w:rsidP="00424DDB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еремхово</w:t>
      </w:r>
      <w:proofErr w:type="spellEnd"/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E1F8C" w:rsidP="004E1F8C">
      <w:pPr>
        <w:spacing w:line="270" w:lineRule="atLeast"/>
        <w:ind w:right="57"/>
        <w:rPr>
          <w:rFonts w:ascii="Times New Roman" w:eastAsia="Times New Roman" w:hAnsi="Times New Roman"/>
          <w:sz w:val="28"/>
          <w:szCs w:val="28"/>
        </w:rPr>
      </w:pPr>
    </w:p>
    <w:p w:rsidR="004E1F8C" w:rsidRDefault="00424DDB">
      <w:pPr>
        <w:pStyle w:val="Style1"/>
        <w:widowControl/>
        <w:spacing w:line="322" w:lineRule="exact"/>
        <w:ind w:left="1930"/>
        <w:rPr>
          <w:rStyle w:val="FontStyle11"/>
        </w:rPr>
      </w:pPr>
      <w:r>
        <w:rPr>
          <w:rStyle w:val="FontStyle11"/>
        </w:rPr>
        <w:t xml:space="preserve">   </w:t>
      </w:r>
      <w:bookmarkStart w:id="0" w:name="_GoBack"/>
      <w:bookmarkEnd w:id="0"/>
    </w:p>
    <w:p w:rsidR="006365C7" w:rsidRPr="009633E8" w:rsidRDefault="00D87455" w:rsidP="00D87455">
      <w:pPr>
        <w:pStyle w:val="Style1"/>
        <w:widowControl/>
        <w:ind w:left="193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2A270E" w:rsidRPr="009633E8">
        <w:rPr>
          <w:rStyle w:val="FontStyle11"/>
          <w:sz w:val="28"/>
          <w:szCs w:val="28"/>
        </w:rPr>
        <w:t>Пояснительная записка.</w:t>
      </w:r>
    </w:p>
    <w:p w:rsidR="006365C7" w:rsidRPr="009633E8" w:rsidRDefault="002A270E" w:rsidP="009633E8">
      <w:pPr>
        <w:pStyle w:val="Style2"/>
        <w:widowControl/>
        <w:spacing w:line="240" w:lineRule="auto"/>
        <w:ind w:right="70"/>
        <w:rPr>
          <w:rStyle w:val="FontStyle11"/>
          <w:sz w:val="28"/>
          <w:szCs w:val="28"/>
        </w:rPr>
      </w:pPr>
      <w:r w:rsidRPr="009633E8">
        <w:rPr>
          <w:rStyle w:val="FontStyle11"/>
          <w:sz w:val="28"/>
          <w:szCs w:val="28"/>
        </w:rPr>
        <w:t>Дошкольный возраст — это время активного познания окружающего мира, смысла человеческих отношений, осознания себя, своего «Я» в системе социального мира, развития познавательных способностей. На этом этапе формируется личность ребёнка. Именно в этот период происходит овладение речью, осваиваются особые формы поведения, появляется способность к продуктивным видам деятельности, формируется мышление. Ребёнок с интеллектуальной недостаточностью на этом этапе остро нуждается в помощи педагогов.</w:t>
      </w:r>
    </w:p>
    <w:p w:rsidR="006365C7" w:rsidRPr="009633E8" w:rsidRDefault="002A270E" w:rsidP="009633E8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9633E8">
        <w:rPr>
          <w:rStyle w:val="FontStyle11"/>
          <w:sz w:val="28"/>
          <w:szCs w:val="28"/>
        </w:rPr>
        <w:t>Наша основная задача — обеспечить их умственное, сенсорное, физическое, моторно-двигательное, речевое, эмоциональное, эстетическое, социальное развитие и коррекцию.</w:t>
      </w:r>
      <w:proofErr w:type="gramEnd"/>
      <w:r w:rsidRPr="009633E8">
        <w:rPr>
          <w:rStyle w:val="FontStyle11"/>
          <w:sz w:val="28"/>
          <w:szCs w:val="28"/>
        </w:rPr>
        <w:t xml:space="preserve"> Деятельность учителя - дефектолога направлена на возникновение образа «Я», осознание себя среди сверстников и взрослых, в природе, на формирование личности. Дети с отклонениями в развитии имеют низкий уровень самосознания и произвольного поведения. Имеют нарушения в эмоциональной сфере: душевный дискомфорт, страхи, чувство неполноценности, неустойчивость чувств, с одной стороны, с другой — острая </w:t>
      </w:r>
      <w:proofErr w:type="spellStart"/>
      <w:r w:rsidRPr="009633E8">
        <w:rPr>
          <w:rStyle w:val="FontStyle11"/>
          <w:sz w:val="28"/>
          <w:szCs w:val="28"/>
        </w:rPr>
        <w:t>аффективность</w:t>
      </w:r>
      <w:proofErr w:type="spellEnd"/>
      <w:r w:rsidRPr="009633E8">
        <w:rPr>
          <w:rStyle w:val="FontStyle11"/>
          <w:sz w:val="28"/>
          <w:szCs w:val="28"/>
        </w:rPr>
        <w:t xml:space="preserve">, агрессивность, низкие коммуникативные возможности и способность к </w:t>
      </w:r>
      <w:proofErr w:type="spellStart"/>
      <w:r w:rsidRPr="009633E8">
        <w:rPr>
          <w:rStyle w:val="FontStyle11"/>
          <w:sz w:val="28"/>
          <w:szCs w:val="28"/>
        </w:rPr>
        <w:t>эмпатии</w:t>
      </w:r>
      <w:proofErr w:type="spellEnd"/>
      <w:r w:rsidRPr="009633E8">
        <w:rPr>
          <w:rStyle w:val="FontStyle11"/>
          <w:sz w:val="28"/>
          <w:szCs w:val="28"/>
        </w:rPr>
        <w:t>.</w:t>
      </w:r>
    </w:p>
    <w:p w:rsidR="006365C7" w:rsidRPr="009633E8" w:rsidRDefault="002A270E" w:rsidP="009633E8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9633E8">
        <w:rPr>
          <w:rStyle w:val="FontStyle11"/>
          <w:sz w:val="28"/>
          <w:szCs w:val="28"/>
        </w:rPr>
        <w:t>Ребёнок, который плохо приспособлен к жизни, не стремится самостоя</w:t>
      </w:r>
      <w:r w:rsidRPr="009633E8">
        <w:rPr>
          <w:rStyle w:val="FontStyle11"/>
          <w:sz w:val="28"/>
          <w:szCs w:val="28"/>
        </w:rPr>
        <w:softHyphen/>
        <w:t xml:space="preserve">тельно найти способы решения жизненных задач, а хочет получить готовые ответы без собственных усилий. Чтобы ребёнок чувствовал себя счастливым, был способен лучше адаптироваться и преодолевать трудности, ему необходимо иметь положительное представление о себе </w:t>
      </w:r>
      <w:proofErr w:type="gramStart"/>
      <w:r w:rsidRPr="009633E8">
        <w:rPr>
          <w:rStyle w:val="FontStyle11"/>
          <w:sz w:val="28"/>
          <w:szCs w:val="28"/>
        </w:rPr>
        <w:t>-п</w:t>
      </w:r>
      <w:proofErr w:type="gramEnd"/>
      <w:r w:rsidRPr="009633E8">
        <w:rPr>
          <w:rStyle w:val="FontStyle11"/>
          <w:sz w:val="28"/>
          <w:szCs w:val="28"/>
        </w:rPr>
        <w:t>оложительную «Я - концепцию». Чувство собственной значимости, является производным от общей оценки, которую ребёнок интуитивно выносит себе, оценивая два других момента: насколько он импонирует другим и какова его компетентность. Все эти факты имеют социальный характер. Социально неуверенные, имеющие неадекватную самооценку дети, склонны чуть ли не в каждом деле находить непреодолимые препятствия, реагируя на них неадекватным поведением. Использование игр на занятиях служит универсальным средством профилактики и компенсации психоэмоциональных проблем неуверенного ребёнка.</w:t>
      </w:r>
    </w:p>
    <w:p w:rsidR="00386A17" w:rsidRPr="009633E8" w:rsidRDefault="002A270E" w:rsidP="009633E8">
      <w:pPr>
        <w:pStyle w:val="Style3"/>
        <w:widowControl/>
        <w:spacing w:line="240" w:lineRule="auto"/>
        <w:ind w:firstLine="353"/>
        <w:rPr>
          <w:rStyle w:val="FontStyle11"/>
          <w:sz w:val="28"/>
          <w:szCs w:val="28"/>
        </w:rPr>
      </w:pPr>
      <w:r w:rsidRPr="009633E8">
        <w:rPr>
          <w:rStyle w:val="FontStyle11"/>
          <w:sz w:val="28"/>
          <w:szCs w:val="28"/>
        </w:rPr>
        <w:t>Что же происходит с ребёнком на игровых занятиях? В особых игровых условиях он моделирует отношения в наглядно-</w:t>
      </w:r>
      <w:proofErr w:type="spellStart"/>
      <w:r w:rsidRPr="009633E8">
        <w:rPr>
          <w:rStyle w:val="FontStyle11"/>
          <w:sz w:val="28"/>
          <w:szCs w:val="28"/>
        </w:rPr>
        <w:t>действеной</w:t>
      </w:r>
      <w:proofErr w:type="spellEnd"/>
      <w:r w:rsidRPr="009633E8">
        <w:rPr>
          <w:rStyle w:val="FontStyle11"/>
          <w:sz w:val="28"/>
          <w:szCs w:val="28"/>
        </w:rPr>
        <w:t xml:space="preserve"> форме, начинает лучше в них ориентироваться, он преодолевает личностный эгоцентризм, начинает лучше осознавать себя, возрастают его уверенность в себе и способность действовать в коммуникативных ситуациях. В игре формируются реальные отношения сотрудничества между одним ребёнком и его сверстниками; играя, ребёнок поэтапно </w:t>
      </w:r>
      <w:r w:rsidRPr="009633E8">
        <w:rPr>
          <w:rStyle w:val="FontStyle11"/>
          <w:sz w:val="28"/>
          <w:szCs w:val="28"/>
        </w:rPr>
        <w:lastRenderedPageBreak/>
        <w:t>осваивает новые способы поведения в проблемных ситуациях, усваивает их. Использование всех анализаторов в процессе игр, обогащение социально - природной среды способствуют развитию ребёнка и служат основой его готовности к школе. Игры из цикла «Я и мир», «Мир звуков», «Мир прикосновений» носят коррекционно-развивающий эффект, помогают возникновению у детей</w:t>
      </w:r>
    </w:p>
    <w:p w:rsidR="00CF7F6D" w:rsidRPr="009633E8" w:rsidRDefault="00CF7F6D" w:rsidP="009633E8">
      <w:pPr>
        <w:pStyle w:val="2"/>
        <w:shd w:val="clear" w:color="auto" w:fill="auto"/>
        <w:spacing w:line="240" w:lineRule="auto"/>
        <w:ind w:right="20"/>
      </w:pPr>
      <w:r w:rsidRPr="009633E8">
        <w:t>положительного эмоционального состояния, удовольствия от действий с различными предметами, стремление к сотрудничеству; активизации коммуникативных средств; освоении свойств материалов, узнавании их зрительно, на ощупь и по характерному звуку. Именно в этих играх происходит «открытие сверстника», а именно восприятие его на положительной эмоциональной</w:t>
      </w:r>
      <w:r w:rsidRPr="009633E8">
        <w:rPr>
          <w:rStyle w:val="1"/>
        </w:rPr>
        <w:t xml:space="preserve"> основе в</w:t>
      </w:r>
      <w:r w:rsidRPr="009633E8">
        <w:t xml:space="preserve"> качестве объекта взаимодействия, возникает желание действовать</w:t>
      </w:r>
      <w:r w:rsidRPr="009633E8">
        <w:rPr>
          <w:rStyle w:val="1"/>
        </w:rPr>
        <w:t xml:space="preserve"> вместе с</w:t>
      </w:r>
      <w:r w:rsidRPr="009633E8">
        <w:t xml:space="preserve"> ним. </w:t>
      </w:r>
      <w:proofErr w:type="gramStart"/>
      <w:r w:rsidRPr="009633E8">
        <w:t>В ходе этих игр у детей развивается положительное эмоциональное отношение к предметам и действиям с ними; внимание и сосредоточенность, узнавание их зрительно, на слух и на ощупь; узнавание и различение бытовых звуков, шумов, работающих электроприборов, звуков природы, умение подражать им. Это способствует развитию системы, зрительно-слуховой связи; тактильно</w:t>
      </w:r>
      <w:r w:rsidR="00BA2667">
        <w:t xml:space="preserve"> </w:t>
      </w:r>
      <w:r w:rsidRPr="009633E8">
        <w:t>- кинестетического восприятия, познавательных функций руки.</w:t>
      </w:r>
      <w:proofErr w:type="gramEnd"/>
      <w:r w:rsidRPr="009633E8">
        <w:t xml:space="preserve"> Дети приобретают опыт социально уверенного поведения и развиваются в процессе общения их социальные способности, они </w:t>
      </w:r>
      <w:proofErr w:type="gramStart"/>
      <w:r w:rsidRPr="009633E8">
        <w:t>становятся эмоционально восприимчивы</w:t>
      </w:r>
      <w:proofErr w:type="gramEnd"/>
      <w:r w:rsidRPr="009633E8">
        <w:t>, начинают понимать отношении к ситуации, приобретают положительный поведенческий опыт.</w:t>
      </w:r>
    </w:p>
    <w:p w:rsidR="00CF7F6D" w:rsidRPr="009633E8" w:rsidRDefault="00CF7F6D" w:rsidP="009633E8">
      <w:pPr>
        <w:pStyle w:val="2"/>
        <w:shd w:val="clear" w:color="auto" w:fill="auto"/>
        <w:spacing w:line="240" w:lineRule="auto"/>
        <w:ind w:left="20" w:right="20" w:firstLine="540"/>
      </w:pPr>
      <w:r w:rsidRPr="009633E8">
        <w:t>Мною разработаны  занятия, с использованием дидактических игр на обогащение сенсорного опыта и развитие социальной уверенности детей.</w:t>
      </w:r>
    </w:p>
    <w:p w:rsidR="00CF7F6D" w:rsidRPr="009633E8" w:rsidRDefault="00CF7F6D" w:rsidP="009633E8">
      <w:pPr>
        <w:pStyle w:val="2"/>
        <w:shd w:val="clear" w:color="auto" w:fill="auto"/>
        <w:spacing w:line="240" w:lineRule="auto"/>
        <w:ind w:left="20" w:firstLine="540"/>
      </w:pPr>
      <w:r w:rsidRPr="009633E8">
        <w:t xml:space="preserve">Занятия предлагаю для </w:t>
      </w:r>
      <w:r w:rsidR="00BA2667">
        <w:t>учителей - дефектологов 3</w:t>
      </w:r>
      <w:r w:rsidRPr="009633E8">
        <w:t xml:space="preserve"> года обучения.</w:t>
      </w:r>
    </w:p>
    <w:p w:rsidR="00A134BF" w:rsidRDefault="00C21AD9" w:rsidP="006215E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Тактильно – двигательное восприятие.</w:t>
      </w:r>
      <w:r w:rsidR="006215E5" w:rsidRPr="00621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AD9" w:rsidRPr="006215E5" w:rsidRDefault="00C21AD9" w:rsidP="006215E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Тема: «Ищем клад».</w:t>
      </w:r>
    </w:p>
    <w:p w:rsidR="00C21AD9" w:rsidRPr="006215E5" w:rsidRDefault="00C21AD9" w:rsidP="009633E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Цель:</w:t>
      </w:r>
      <w:r w:rsidR="0062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5E5">
        <w:rPr>
          <w:rFonts w:ascii="Times New Roman" w:hAnsi="Times New Roman" w:cs="Times New Roman"/>
          <w:sz w:val="28"/>
          <w:szCs w:val="28"/>
        </w:rPr>
        <w:t>Учить детей правильно ощупывать предметы, выделяя при этом характерные признаки.</w:t>
      </w:r>
    </w:p>
    <w:p w:rsidR="00C21AD9" w:rsidRPr="00F93F82" w:rsidRDefault="00C21AD9" w:rsidP="00F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Формировать у детей образы восприятия, учить запоминать и называть предметы и их свойства.</w:t>
      </w:r>
    </w:p>
    <w:p w:rsidR="00C21AD9" w:rsidRPr="00F93F82" w:rsidRDefault="00C21AD9" w:rsidP="00F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Дать детям тактильный и кинестетический опыт.</w:t>
      </w:r>
    </w:p>
    <w:p w:rsidR="00C21AD9" w:rsidRPr="00F93F82" w:rsidRDefault="00C21AD9" w:rsidP="00F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Развивать у детей умение выражать своё эмоциональное состояние, через прикосновение к песку.</w:t>
      </w:r>
    </w:p>
    <w:p w:rsidR="00C21AD9" w:rsidRPr="00F93F82" w:rsidRDefault="00C21AD9" w:rsidP="00F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Корригировать тактильное восприятие, мелкую моторику.</w:t>
      </w:r>
    </w:p>
    <w:p w:rsidR="00C21AD9" w:rsidRPr="00F93F82" w:rsidRDefault="00C21AD9" w:rsidP="00F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 xml:space="preserve">Активизировать в речи: </w:t>
      </w:r>
      <w:proofErr w:type="gramStart"/>
      <w:r w:rsidRPr="00F93F82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F93F82">
        <w:rPr>
          <w:rFonts w:ascii="Times New Roman" w:hAnsi="Times New Roman" w:cs="Times New Roman"/>
          <w:sz w:val="28"/>
          <w:szCs w:val="28"/>
        </w:rPr>
        <w:t>, шероховатый, тёплый, холодный.</w:t>
      </w:r>
    </w:p>
    <w:p w:rsidR="00C21AD9" w:rsidRPr="00F93F82" w:rsidRDefault="00C21AD9" w:rsidP="00F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Помочь детям снять через игру с песком внутреннее напряжение.</w:t>
      </w:r>
    </w:p>
    <w:p w:rsidR="00C21AD9" w:rsidRPr="006215E5" w:rsidRDefault="00C21AD9" w:rsidP="009633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5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5E5">
        <w:rPr>
          <w:rFonts w:ascii="Times New Roman" w:hAnsi="Times New Roman" w:cs="Times New Roman"/>
          <w:sz w:val="28"/>
          <w:szCs w:val="28"/>
        </w:rPr>
        <w:t xml:space="preserve"> песочные часы, разные предметы (гладкие, мелкие, холодные,                               </w:t>
      </w:r>
      <w:proofErr w:type="gramEnd"/>
    </w:p>
    <w:p w:rsidR="00C21AD9" w:rsidRPr="006215E5" w:rsidRDefault="00C21AD9" w:rsidP="009633E8">
      <w:pPr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шероховатые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), песок, вода, кукла Гном. </w:t>
      </w:r>
    </w:p>
    <w:p w:rsidR="00C21AD9" w:rsidRPr="006215E5" w:rsidRDefault="006215E5" w:rsidP="009633E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1AD9" w:rsidRPr="006215E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21AD9" w:rsidRPr="006215E5" w:rsidRDefault="00C21AD9" w:rsidP="009633E8">
      <w:pPr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Pr="006215E5">
        <w:rPr>
          <w:rFonts w:ascii="Times New Roman" w:hAnsi="Times New Roman" w:cs="Times New Roman"/>
          <w:sz w:val="28"/>
          <w:szCs w:val="28"/>
        </w:rPr>
        <w:t xml:space="preserve"> Пришёл Гном с песочными часами.</w:t>
      </w:r>
    </w:p>
    <w:p w:rsidR="00C21AD9" w:rsidRPr="006215E5" w:rsidRDefault="00C21AD9" w:rsidP="009633E8">
      <w:pPr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Давайте поиграем в тишину – пока струится песок, нужно молчать. Кто заговорит, выбывает из игры. (Гном принёс тазик с сухим песком).</w:t>
      </w:r>
    </w:p>
    <w:p w:rsidR="00C21AD9" w:rsidRPr="006215E5" w:rsidRDefault="00C21AD9" w:rsidP="009633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Обследуем сухой песок. Насыпаем песок на ладошку, рассматриваем его; погружаем кисти рук в песок, набираем песок в ладони и просеваем сквозь пальцы, наблюдаем, как он струится.</w:t>
      </w:r>
    </w:p>
    <w:p w:rsidR="00C21AD9" w:rsidRPr="006215E5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lastRenderedPageBreak/>
        <w:t xml:space="preserve">- Какой песок? (Сухой, мягкий, сыпучий). </w:t>
      </w:r>
    </w:p>
    <w:p w:rsidR="00C21AD9" w:rsidRPr="009633E8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Нарисуем на песке пальчиком узоры:</w:t>
      </w:r>
      <w:r w:rsidR="009633E8">
        <w:rPr>
          <w:rFonts w:ascii="Times New Roman" w:hAnsi="Times New Roman" w:cs="Times New Roman"/>
          <w:sz w:val="28"/>
          <w:szCs w:val="28"/>
        </w:rPr>
        <w:t xml:space="preserve"> </w:t>
      </w:r>
      <w:r w:rsidRPr="009633E8">
        <w:rPr>
          <w:rFonts w:ascii="Times New Roman" w:hAnsi="Times New Roman" w:cs="Times New Roman"/>
          <w:sz w:val="28"/>
          <w:szCs w:val="28"/>
        </w:rPr>
        <w:t>Бегут в стране песочной</w:t>
      </w:r>
    </w:p>
    <w:p w:rsidR="00C21AD9" w:rsidRPr="009633E8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Дорожки из песка,</w:t>
      </w:r>
      <w:r w:rsidR="009633E8">
        <w:rPr>
          <w:rFonts w:ascii="Times New Roman" w:hAnsi="Times New Roman" w:cs="Times New Roman"/>
          <w:sz w:val="28"/>
          <w:szCs w:val="28"/>
        </w:rPr>
        <w:t xml:space="preserve"> </w:t>
      </w:r>
      <w:r w:rsidRPr="009633E8">
        <w:rPr>
          <w:rFonts w:ascii="Times New Roman" w:hAnsi="Times New Roman" w:cs="Times New Roman"/>
          <w:sz w:val="28"/>
          <w:szCs w:val="28"/>
        </w:rPr>
        <w:t>Течёт в стране песочной</w:t>
      </w:r>
      <w:r w:rsidR="009633E8">
        <w:rPr>
          <w:rFonts w:ascii="Times New Roman" w:hAnsi="Times New Roman" w:cs="Times New Roman"/>
          <w:sz w:val="28"/>
          <w:szCs w:val="28"/>
        </w:rPr>
        <w:t xml:space="preserve">. </w:t>
      </w:r>
      <w:r w:rsidRPr="009633E8">
        <w:rPr>
          <w:rFonts w:ascii="Times New Roman" w:hAnsi="Times New Roman" w:cs="Times New Roman"/>
          <w:sz w:val="28"/>
          <w:szCs w:val="28"/>
        </w:rPr>
        <w:t>Песочная река.</w:t>
      </w:r>
    </w:p>
    <w:p w:rsidR="00C21AD9" w:rsidRPr="006215E5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Дети проговаривают те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кст</w:t>
      </w:r>
      <w:r w:rsidR="009633E8">
        <w:rPr>
          <w:rFonts w:ascii="Times New Roman" w:hAnsi="Times New Roman" w:cs="Times New Roman"/>
          <w:sz w:val="28"/>
          <w:szCs w:val="28"/>
        </w:rPr>
        <w:t xml:space="preserve"> </w:t>
      </w:r>
      <w:r w:rsidRPr="006215E5">
        <w:rPr>
          <w:rFonts w:ascii="Times New Roman" w:hAnsi="Times New Roman" w:cs="Times New Roman"/>
          <w:sz w:val="28"/>
          <w:szCs w:val="28"/>
        </w:rPr>
        <w:t>сч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италки, координируя движения с темпом речи. </w:t>
      </w:r>
    </w:p>
    <w:p w:rsidR="00C21AD9" w:rsidRPr="006215E5" w:rsidRDefault="00C21AD9" w:rsidP="009633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Игра «Ищем клады».</w:t>
      </w:r>
    </w:p>
    <w:p w:rsidR="00C21AD9" w:rsidRPr="006215E5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Гном приготовил нам сюрпризы, они находятся в песке.</w:t>
      </w:r>
    </w:p>
    <w:p w:rsidR="00C21AD9" w:rsidRPr="006215E5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Погружаем руки в песок, ищем различные предметы, описываем какой предмет на ощупь. Воспитатель даёт образец описания предмета (гладкий, шероховатый, мягкий или твёрдый и др.). </w:t>
      </w:r>
    </w:p>
    <w:p w:rsidR="00C21AD9" w:rsidRPr="006215E5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Дети ищут предметы в песке двумя руками одновременно. </w:t>
      </w:r>
    </w:p>
    <w:p w:rsidR="00C21AD9" w:rsidRPr="006215E5" w:rsidRDefault="00C21AD9" w:rsidP="009633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Гном показывает детям человечка – гномика, и просит построить ему дом – пещеру. Воспитатель увлажняет песок, дети создают из него горы, пещеры.</w:t>
      </w:r>
    </w:p>
    <w:p w:rsidR="00C21AD9" w:rsidRPr="006215E5" w:rsidRDefault="00C21AD9" w:rsidP="009633E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Какой сейчас песок? (Сырой, тяжёлый, вязкий, плотный). </w:t>
      </w:r>
    </w:p>
    <w:p w:rsidR="00C21AD9" w:rsidRPr="006215E5" w:rsidRDefault="00C21AD9" w:rsidP="009633E8">
      <w:pPr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6215E5">
        <w:rPr>
          <w:rFonts w:ascii="Times New Roman" w:hAnsi="Times New Roman" w:cs="Times New Roman"/>
          <w:sz w:val="28"/>
          <w:szCs w:val="28"/>
        </w:rPr>
        <w:t xml:space="preserve">. Гном предлагает детям в ванночке с сырым песком оставить отпечатки своих рук. Они разные – обратить на это внимание детей. </w:t>
      </w:r>
    </w:p>
    <w:p w:rsidR="006215E5" w:rsidRDefault="009633E8" w:rsidP="009633E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21AD9" w:rsidRPr="006215E5">
        <w:rPr>
          <w:rFonts w:ascii="Times New Roman" w:hAnsi="Times New Roman" w:cs="Times New Roman"/>
          <w:b/>
          <w:sz w:val="28"/>
          <w:szCs w:val="28"/>
        </w:rPr>
        <w:t>Тактильно – двигательное восприятие.</w:t>
      </w:r>
    </w:p>
    <w:p w:rsidR="00C21AD9" w:rsidRPr="006215E5" w:rsidRDefault="00C21AD9" w:rsidP="006215E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Тема: «Ждём гостей, завариваем чай».</w:t>
      </w:r>
    </w:p>
    <w:p w:rsidR="00C21AD9" w:rsidRPr="006215E5" w:rsidRDefault="00C21AD9" w:rsidP="006215E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Цель:</w:t>
      </w:r>
      <w:r w:rsidR="0062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455">
        <w:rPr>
          <w:rFonts w:ascii="Times New Roman" w:hAnsi="Times New Roman" w:cs="Times New Roman"/>
          <w:sz w:val="28"/>
          <w:szCs w:val="28"/>
        </w:rPr>
        <w:t>Познакомить детей, как завариваем чай</w:t>
      </w:r>
      <w:r w:rsidRPr="006215E5">
        <w:rPr>
          <w:rFonts w:ascii="Times New Roman" w:hAnsi="Times New Roman" w:cs="Times New Roman"/>
          <w:sz w:val="28"/>
          <w:szCs w:val="28"/>
        </w:rPr>
        <w:t>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 xml:space="preserve">Расширять опыт тактильного восприятия ребёнком объектов ближайшего окружения. 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proofErr w:type="gramStart"/>
      <w:r w:rsidRPr="00F93F82">
        <w:rPr>
          <w:rFonts w:ascii="Times New Roman" w:hAnsi="Times New Roman" w:cs="Times New Roman"/>
          <w:sz w:val="28"/>
          <w:szCs w:val="28"/>
        </w:rPr>
        <w:t>заварочный</w:t>
      </w:r>
      <w:proofErr w:type="gramEnd"/>
      <w:r w:rsidRPr="00F93F82">
        <w:rPr>
          <w:rFonts w:ascii="Times New Roman" w:hAnsi="Times New Roman" w:cs="Times New Roman"/>
          <w:sz w:val="28"/>
          <w:szCs w:val="28"/>
        </w:rPr>
        <w:t>, шероховатый, тянется.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Корригировать сенсорные ощущения, мелкую моторику, тактильные ощущения, слуховое внимание.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Обогащать чувственный опыт детей.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 xml:space="preserve">Вызвать у детей разнообразные приятные ощущения, помочь детям расслабиться, сблизиться. </w:t>
      </w:r>
    </w:p>
    <w:p w:rsidR="00C21AD9" w:rsidRPr="006215E5" w:rsidRDefault="00C21AD9" w:rsidP="006215E5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215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5E5">
        <w:rPr>
          <w:rFonts w:ascii="Times New Roman" w:hAnsi="Times New Roman" w:cs="Times New Roman"/>
          <w:sz w:val="28"/>
          <w:szCs w:val="28"/>
        </w:rPr>
        <w:t xml:space="preserve"> чайник заварочный, чай, ложечка чайная, варенье, розетки, кукла Поварёнок, полотенце. </w:t>
      </w:r>
      <w:proofErr w:type="gramEnd"/>
    </w:p>
    <w:p w:rsidR="00C21AD9" w:rsidRPr="006215E5" w:rsidRDefault="006215E5" w:rsidP="006215E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1AD9" w:rsidRPr="006215E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Дети приходят на занятие со своими игрушками – гостями.</w:t>
      </w:r>
    </w:p>
    <w:p w:rsidR="00C21AD9" w:rsidRPr="006215E5" w:rsidRDefault="00C21AD9" w:rsidP="006215E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6215E5">
        <w:rPr>
          <w:rFonts w:ascii="Times New Roman" w:hAnsi="Times New Roman" w:cs="Times New Roman"/>
          <w:sz w:val="28"/>
          <w:szCs w:val="28"/>
        </w:rPr>
        <w:t xml:space="preserve">. Игра «Наши помощники».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</w:t>
      </w:r>
      <w:r w:rsidR="006215E5" w:rsidRPr="006215E5">
        <w:rPr>
          <w:rFonts w:ascii="Times New Roman" w:hAnsi="Times New Roman" w:cs="Times New Roman"/>
          <w:sz w:val="28"/>
          <w:szCs w:val="28"/>
        </w:rPr>
        <w:t xml:space="preserve"> Сегодня нам будут </w:t>
      </w:r>
      <w:r w:rsidRPr="006215E5">
        <w:rPr>
          <w:rFonts w:ascii="Times New Roman" w:hAnsi="Times New Roman" w:cs="Times New Roman"/>
          <w:sz w:val="28"/>
          <w:szCs w:val="28"/>
        </w:rPr>
        <w:t xml:space="preserve"> нужны глаза, руки, уши и нос. Не</w:t>
      </w:r>
      <w:r w:rsidR="006215E5" w:rsidRPr="006215E5">
        <w:rPr>
          <w:rFonts w:ascii="Times New Roman" w:hAnsi="Times New Roman" w:cs="Times New Roman"/>
          <w:sz w:val="28"/>
          <w:szCs w:val="28"/>
        </w:rPr>
        <w:t xml:space="preserve"> забыли ли вы о них? </w:t>
      </w:r>
      <w:r w:rsidRPr="006215E5">
        <w:rPr>
          <w:rFonts w:ascii="Times New Roman" w:hAnsi="Times New Roman" w:cs="Times New Roman"/>
          <w:sz w:val="28"/>
          <w:szCs w:val="28"/>
        </w:rPr>
        <w:t>Проверим всё ли на месте: Рот, нос, голова, руки, уши и глаза.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                                 Плечико, плечико, шея, грудь,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                                 И про животик не забудь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Дети показывают их указательными, поглаживающими движениями. </w:t>
      </w:r>
    </w:p>
    <w:p w:rsidR="00C21AD9" w:rsidRPr="006215E5" w:rsidRDefault="00C21AD9" w:rsidP="006215E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Дидактическое упражнение «Угадай, что звучит?»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За ширмой звенят ложечки, кружки, ложечка в стакане с чаем.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Появляется кукла – повар с продуктами и посудой.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(Рассматривание продуктов)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ай).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Обследуем травяной сбор на ощупь (сухой, шероховатый, хрупкий).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Рассматриваем посуду: заварочный чайник (прозрачный), кружка с маленькой ложечкой, уточняем название этой посуды и для чего она нужна.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Воспитатель заваривает чай, проговаривая каждое действие: насыпаем траву; наблюдаем и слушаем, как наливается вода; следим, как опускаются </w:t>
      </w:r>
      <w:r w:rsidRPr="006215E5">
        <w:rPr>
          <w:rFonts w:ascii="Times New Roman" w:hAnsi="Times New Roman" w:cs="Times New Roman"/>
          <w:sz w:val="28"/>
          <w:szCs w:val="28"/>
        </w:rPr>
        <w:lastRenderedPageBreak/>
        <w:t xml:space="preserve">на дно травники. Накрываем чайник полотенцем, обследуем его на ощупь (мягкое, стало тёплым).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Раскладываем варенье в розетки. Определяем, какое варенье, сравниваем запахи, пробуем на вкус, с помощью ложечки показываем, что варенье тянется, льётся.</w:t>
      </w:r>
    </w:p>
    <w:p w:rsidR="00C21AD9" w:rsidRPr="006215E5" w:rsidRDefault="00C21AD9" w:rsidP="006215E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Угощаем гостей</w:t>
      </w:r>
      <w:r w:rsidRPr="006215E5">
        <w:rPr>
          <w:rFonts w:ascii="Times New Roman" w:hAnsi="Times New Roman" w:cs="Times New Roman"/>
          <w:sz w:val="28"/>
          <w:szCs w:val="28"/>
        </w:rPr>
        <w:t>. Дети рассматривают игрушки. На заранее приготовленные места, каждый по очереди называет свою игрушку и как с ней играет.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Перед чаепитием все вместе желают гостям приятного аппетита. В процессе угощения дети наливают чай в чашки для своих игрушек, накладывают варенье в розетки. </w:t>
      </w:r>
    </w:p>
    <w:p w:rsidR="00C21AD9" w:rsidRPr="006215E5" w:rsidRDefault="00C21AD9" w:rsidP="006215E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Дидактическая игра «Играем в прятки»</w:t>
      </w:r>
      <w:r w:rsidRPr="006215E5">
        <w:rPr>
          <w:rFonts w:ascii="Times New Roman" w:hAnsi="Times New Roman" w:cs="Times New Roman"/>
          <w:sz w:val="28"/>
          <w:szCs w:val="28"/>
        </w:rPr>
        <w:t xml:space="preserve">. Игрушки захотели поиграть в прятки и забрались под одеяло. Каждый ребёнок ищет под одеялом свою игрушку среди других на ощупь. </w:t>
      </w:r>
    </w:p>
    <w:p w:rsidR="00C21AD9" w:rsidRPr="006215E5" w:rsidRDefault="00C21AD9" w:rsidP="006215E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6215E5">
        <w:rPr>
          <w:rFonts w:ascii="Times New Roman" w:hAnsi="Times New Roman" w:cs="Times New Roman"/>
          <w:sz w:val="28"/>
          <w:szCs w:val="28"/>
        </w:rPr>
        <w:t xml:space="preserve"> Поём песенки, а игрушки танцуют под музыку. </w:t>
      </w:r>
    </w:p>
    <w:p w:rsidR="00A134BF" w:rsidRDefault="00C21AD9" w:rsidP="006215E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Слуховое восприятие.</w:t>
      </w:r>
      <w:r w:rsidR="00963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AD9" w:rsidRPr="006215E5" w:rsidRDefault="00C21AD9" w:rsidP="006215E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Тема: «Путешествие в страну звуков».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Цель:</w:t>
      </w:r>
      <w:r w:rsidR="006215E5" w:rsidRPr="006215E5">
        <w:rPr>
          <w:rFonts w:ascii="Times New Roman" w:hAnsi="Times New Roman" w:cs="Times New Roman"/>
          <w:sz w:val="28"/>
          <w:szCs w:val="28"/>
        </w:rPr>
        <w:t xml:space="preserve"> </w:t>
      </w:r>
      <w:r w:rsidRPr="006215E5">
        <w:rPr>
          <w:rFonts w:ascii="Times New Roman" w:hAnsi="Times New Roman" w:cs="Times New Roman"/>
          <w:sz w:val="28"/>
          <w:szCs w:val="28"/>
        </w:rPr>
        <w:t>Пробудить интерес к восприятию различных звуков; повысить навыки осознания детьми звуков, которые их окружают.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Активизировать в речи: звенят, шуршат, стучит.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Корригировать слуховое внимание, восприятие на слух звуков, которые издают различные предметы.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 xml:space="preserve">Упражнять в умении подбирать слова действия к существительным. </w:t>
      </w:r>
    </w:p>
    <w:p w:rsidR="00C21AD9" w:rsidRPr="00F93F82" w:rsidRDefault="00C21AD9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Воспитывать умение полнее при помощи звуков воспринимать окружающий мир.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5E5">
        <w:rPr>
          <w:rFonts w:ascii="Times New Roman" w:hAnsi="Times New Roman" w:cs="Times New Roman"/>
          <w:sz w:val="28"/>
          <w:szCs w:val="28"/>
        </w:rPr>
        <w:t xml:space="preserve"> деревянные кубики, газета, ложки деревянные, железные, запись      </w:t>
      </w:r>
    </w:p>
    <w:p w:rsidR="00C21AD9" w:rsidRPr="006215E5" w:rsidRDefault="006215E5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</w:t>
      </w:r>
      <w:r w:rsidR="00C21AD9" w:rsidRPr="006215E5">
        <w:rPr>
          <w:rFonts w:ascii="Times New Roman" w:hAnsi="Times New Roman" w:cs="Times New Roman"/>
          <w:sz w:val="28"/>
          <w:szCs w:val="28"/>
        </w:rPr>
        <w:t xml:space="preserve">шумов кухни; картинки с изображением кухни, ванной комнаты, игровой комнаты, спальной комнаты. </w:t>
      </w:r>
    </w:p>
    <w:p w:rsidR="00C21AD9" w:rsidRPr="006215E5" w:rsidRDefault="006215E5" w:rsidP="006215E5">
      <w:pPr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21AD9" w:rsidRPr="006215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21AD9" w:rsidRPr="006215E5" w:rsidRDefault="00C21AD9" w:rsidP="006215E5">
      <w:pPr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Сегодня мы отправляемся в путешествие в страну звуков, а полетим мы в эту страну на самолёте.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(Дети изображают самолёты, шум мотора у-у-у.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Синхронно с движениями рук перед грудью (заводим моторы;  ритмичные движения с изменением звука в разном темпе и с разной силой голоса.) Полёт: дети двигаются врассыпную, не наталкиваясь друг на друга. </w:t>
      </w:r>
    </w:p>
    <w:p w:rsidR="00C21AD9" w:rsidRPr="006215E5" w:rsidRDefault="00C21AD9" w:rsidP="006215E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Игра «Что – как звучит?»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Находим на столе предметы (кубики, газета, ложки деревянные, железные)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Давайте послушаем, как они звучат. Что делают кубики? Ложки? Газета?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А сейчас мы поиграем. Вы должны послушать звуки с закрытыми глазами и угадать, какие предметы их издают. (Дети отгадывают, находят эти предметы). </w:t>
      </w:r>
    </w:p>
    <w:p w:rsidR="00C21AD9" w:rsidRPr="006215E5" w:rsidRDefault="00F93F82" w:rsidP="006215E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 -</w:t>
      </w:r>
      <w:r w:rsidR="00C21AD9" w:rsidRPr="006215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C21AD9" w:rsidRPr="006215E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1AD9" w:rsidRPr="006215E5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Дети сидят в кругу, за кругом стол с картинками. Детям дают для прослушивания один фрагмент звукозаписи (звуки кухни: грохот кастрюль, шум воды, позвякивание посуды). Дети слушают с закрытыми глазами. Водящий отгадывает, где можно услышать эти звуки, и находит на столе картинку с соответствующим изображением (кухня). Дети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правильно ли он угадал. Педагог хвалит детей за правильные ответы.</w:t>
      </w:r>
    </w:p>
    <w:p w:rsidR="00C21AD9" w:rsidRPr="006215E5" w:rsidRDefault="00C21AD9" w:rsidP="006215E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C21AD9" w:rsidRDefault="00C21AD9" w:rsidP="006215E5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Изображаем полёт на самолёте: дети встают друг за другом, двигаются парами за воспитателем, вращают руками, как вращается пропеллер, имитируют шум мотора.  </w:t>
      </w:r>
    </w:p>
    <w:p w:rsidR="00A134BF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Слуховое восприятие.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0D6" w:rsidRPr="006215E5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Тема: «Тишина и шум».</w:t>
      </w:r>
    </w:p>
    <w:p w:rsidR="008F70D6" w:rsidRPr="006215E5" w:rsidRDefault="008F70D6" w:rsidP="008F70D6">
      <w:pPr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Цели:</w:t>
      </w:r>
      <w:r w:rsidR="00F9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5E5">
        <w:rPr>
          <w:rFonts w:ascii="Times New Roman" w:hAnsi="Times New Roman" w:cs="Times New Roman"/>
          <w:sz w:val="28"/>
          <w:szCs w:val="28"/>
        </w:rPr>
        <w:t>Учить детей различать звуки, дифференцировать их по громкости, характеру звучания.</w:t>
      </w:r>
    </w:p>
    <w:p w:rsidR="008F70D6" w:rsidRPr="00F93F82" w:rsidRDefault="008F70D6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Обогащение словаря: шуршать, рычать, храпеть.</w:t>
      </w:r>
    </w:p>
    <w:p w:rsidR="008F70D6" w:rsidRPr="00F93F82" w:rsidRDefault="008F70D6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Корригировать слуховое внимание, восприятие на слух звуков, которые издают сами дети.</w:t>
      </w:r>
    </w:p>
    <w:p w:rsidR="008F70D6" w:rsidRPr="00F93F82" w:rsidRDefault="008F70D6" w:rsidP="00F93F82">
      <w:pPr>
        <w:rPr>
          <w:rFonts w:ascii="Times New Roman" w:hAnsi="Times New Roman" w:cs="Times New Roman"/>
          <w:sz w:val="28"/>
          <w:szCs w:val="28"/>
        </w:rPr>
      </w:pPr>
      <w:r w:rsidRPr="00F93F82">
        <w:rPr>
          <w:rFonts w:ascii="Times New Roman" w:hAnsi="Times New Roman" w:cs="Times New Roman"/>
          <w:sz w:val="28"/>
          <w:szCs w:val="28"/>
        </w:rPr>
        <w:t>Помочь детям осознать себя источником звуков получая новые способы выражения собственных представлений о мире. Побуждать детей прислушиваться к звукам, которые нас окружают.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5E5">
        <w:rPr>
          <w:rFonts w:ascii="Times New Roman" w:hAnsi="Times New Roman" w:cs="Times New Roman"/>
          <w:sz w:val="28"/>
          <w:szCs w:val="28"/>
        </w:rPr>
        <w:t xml:space="preserve"> медведь, бельчата, ежата (иллюстрации). </w:t>
      </w:r>
    </w:p>
    <w:p w:rsidR="008F70D6" w:rsidRPr="006215E5" w:rsidRDefault="008F70D6" w:rsidP="008F7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F70D6" w:rsidRPr="006215E5" w:rsidRDefault="008F70D6" w:rsidP="008F70D6">
      <w:pPr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Наши ладошки умеют разговаривать. Приветствуем друг друга. Говорим «привет» и отвечаем ладошками. </w:t>
      </w:r>
    </w:p>
    <w:p w:rsidR="008F70D6" w:rsidRPr="006215E5" w:rsidRDefault="008F70D6" w:rsidP="008F70D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Игра «Тишина и шум»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Сейчас мы с вами немного пошумим и послушаем тишину. 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15E5">
        <w:rPr>
          <w:rFonts w:ascii="Times New Roman" w:hAnsi="Times New Roman" w:cs="Times New Roman"/>
          <w:sz w:val="28"/>
          <w:szCs w:val="28"/>
        </w:rPr>
        <w:t xml:space="preserve">(Чередуем постукивание пальцами и ладошками по столу, слушаем звуки и тишину (не двигаемся). </w:t>
      </w:r>
      <w:proofErr w:type="gramEnd"/>
    </w:p>
    <w:p w:rsidR="008F70D6" w:rsidRPr="006215E5" w:rsidRDefault="008F70D6" w:rsidP="008F70D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Игра «Что я могу»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А сейчас ведущий будет издавать звуки (хлопать в ладоши, топать ногами, хлопать по бёдрам), а мы должны отгадать, что он делает (с закрытыми глазами).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3.</w:t>
      </w:r>
      <w:r w:rsidRPr="006215E5">
        <w:rPr>
          <w:rFonts w:ascii="Times New Roman" w:hAnsi="Times New Roman" w:cs="Times New Roman"/>
          <w:sz w:val="28"/>
          <w:szCs w:val="28"/>
        </w:rPr>
        <w:t xml:space="preserve"> – К нам в гости пришли медведь, бельчата, ежата. Я сейчас расскажу про них историю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ассказывание истории). </w:t>
      </w:r>
    </w:p>
    <w:p w:rsidR="008F70D6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Дети слушают и помогают педагогу постукиваниями, используя те движения, которые разучили в играх. Изображаем, как белочки прыгали по деревьям, ежата шуршали в листве, как они будили медведя </w:t>
      </w:r>
    </w:p>
    <w:p w:rsidR="008F70D6" w:rsidRPr="006215E5" w:rsidRDefault="008F70D6" w:rsidP="008F70D6">
      <w:pPr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F70D6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Прощаемся аналогично приветствию. </w:t>
      </w:r>
    </w:p>
    <w:p w:rsidR="009633E8" w:rsidRDefault="009633E8" w:rsidP="006215E5">
      <w:pPr>
        <w:rPr>
          <w:rFonts w:ascii="Times New Roman" w:hAnsi="Times New Roman" w:cs="Times New Roman"/>
          <w:sz w:val="28"/>
          <w:szCs w:val="28"/>
        </w:rPr>
      </w:pPr>
    </w:p>
    <w:p w:rsidR="00A134BF" w:rsidRDefault="009633E8" w:rsidP="009633E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Тактильно – двигательное восприятие.</w:t>
      </w:r>
    </w:p>
    <w:p w:rsidR="009633E8" w:rsidRPr="006215E5" w:rsidRDefault="009633E8" w:rsidP="009633E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Тема: «Водичка – водичка…».</w:t>
      </w:r>
    </w:p>
    <w:p w:rsidR="009633E8" w:rsidRPr="006215E5" w:rsidRDefault="009633E8" w:rsidP="009633E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5E5">
        <w:rPr>
          <w:rFonts w:ascii="Times New Roman" w:hAnsi="Times New Roman" w:cs="Times New Roman"/>
          <w:sz w:val="28"/>
          <w:szCs w:val="28"/>
        </w:rPr>
        <w:t xml:space="preserve">Улучшить осознание ребёнком самого себя через игры с водой, учить с помощью взрослого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высказывать свои чувства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, соприкасаясь с различными поверхностями (мокрыми, сухими). </w:t>
      </w:r>
    </w:p>
    <w:p w:rsidR="009633E8" w:rsidRPr="006215E5" w:rsidRDefault="009633E8" w:rsidP="009633E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Учить детей дифференцировать внешние, чувственно воспринимаемые свойства, качества предметов</w:t>
      </w:r>
    </w:p>
    <w:p w:rsidR="009633E8" w:rsidRPr="006215E5" w:rsidRDefault="009633E8" w:rsidP="009633E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Развивать осязание; знакомить со свойствами воды.</w:t>
      </w:r>
    </w:p>
    <w:p w:rsidR="009633E8" w:rsidRPr="006215E5" w:rsidRDefault="009633E8" w:rsidP="009633E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Активизировать словарь: тонет, лёгкий, тяжёлый, мокрый.</w:t>
      </w:r>
    </w:p>
    <w:p w:rsidR="009633E8" w:rsidRPr="006215E5" w:rsidRDefault="009633E8" w:rsidP="009633E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Корригировать сенсорное восприятие, умение дифференцировать осязательные ощущения.</w:t>
      </w:r>
    </w:p>
    <w:p w:rsidR="009633E8" w:rsidRPr="006215E5" w:rsidRDefault="009633E8" w:rsidP="009633E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15E5">
        <w:rPr>
          <w:rFonts w:ascii="Times New Roman" w:hAnsi="Times New Roman" w:cs="Times New Roman"/>
          <w:sz w:val="28"/>
          <w:szCs w:val="28"/>
        </w:rPr>
        <w:t>Воспитывать у детей уверенность в себе, открытого выражать свои чувства.</w:t>
      </w:r>
      <w:proofErr w:type="gramEnd"/>
    </w:p>
    <w:p w:rsidR="009633E8" w:rsidRPr="006215E5" w:rsidRDefault="009633E8" w:rsidP="009633E8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6215E5">
        <w:rPr>
          <w:rFonts w:ascii="Times New Roman" w:hAnsi="Times New Roman" w:cs="Times New Roman"/>
          <w:sz w:val="28"/>
          <w:szCs w:val="28"/>
        </w:rPr>
        <w:t xml:space="preserve"> камушки разных размеров, ракушки, кора, скорлупа грецких орехов, фен, кукла Гном.</w:t>
      </w:r>
    </w:p>
    <w:p w:rsidR="009633E8" w:rsidRPr="006215E5" w:rsidRDefault="009633E8" w:rsidP="009633E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215E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33E8" w:rsidRPr="006215E5" w:rsidRDefault="009633E8" w:rsidP="009633E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6215E5">
        <w:rPr>
          <w:rFonts w:ascii="Times New Roman" w:hAnsi="Times New Roman" w:cs="Times New Roman"/>
          <w:sz w:val="28"/>
          <w:szCs w:val="28"/>
        </w:rPr>
        <w:t>. Готовим сюрприз. Ждём Гнома в гости и готовим ему сюрприз – озеро. Вода в нём должна быть приятной на ощупь, тёплой. Дети по очереди наливают понемногу в ванночку тёплой воды. Опускаем на дно камешки и раковины, обследуем их на ощупь.</w:t>
      </w:r>
    </w:p>
    <w:p w:rsidR="009633E8" w:rsidRPr="006215E5" w:rsidRDefault="009633E8" w:rsidP="009633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Какие камни по весу? Тяжёлые, лёгкие. </w:t>
      </w:r>
    </w:p>
    <w:p w:rsidR="009633E8" w:rsidRPr="006215E5" w:rsidRDefault="009633E8" w:rsidP="009633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 Как они опускаются на дно, как они выглядят в воде? (Так, как в руках, или по-другому). </w:t>
      </w:r>
    </w:p>
    <w:p w:rsidR="009633E8" w:rsidRPr="006215E5" w:rsidRDefault="009633E8" w:rsidP="009633E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«Ищем сокровище</w:t>
      </w:r>
      <w:r w:rsidRPr="006215E5">
        <w:rPr>
          <w:rFonts w:ascii="Times New Roman" w:hAnsi="Times New Roman" w:cs="Times New Roman"/>
          <w:b/>
          <w:sz w:val="28"/>
          <w:szCs w:val="28"/>
        </w:rPr>
        <w:t>».</w:t>
      </w:r>
      <w:r w:rsidRPr="006215E5">
        <w:rPr>
          <w:rFonts w:ascii="Times New Roman" w:hAnsi="Times New Roman" w:cs="Times New Roman"/>
          <w:sz w:val="28"/>
          <w:szCs w:val="28"/>
        </w:rPr>
        <w:t xml:space="preserve"> Приходит Гном. Здоровается с детьми. Выражает восторг при виде озера, любуется камнями и просит достать их для него. Хочет построить у себя дома горку из камней. Дети погружают руки в воду, находят на ощупь предметы, угадывают, что нашли, какие они – сухие или мокрые. </w:t>
      </w:r>
    </w:p>
    <w:p w:rsidR="009633E8" w:rsidRPr="006215E5" w:rsidRDefault="009633E8" w:rsidP="009633E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Игра «Буря».</w:t>
      </w:r>
      <w:r w:rsidRPr="006215E5">
        <w:rPr>
          <w:rFonts w:ascii="Times New Roman" w:hAnsi="Times New Roman" w:cs="Times New Roman"/>
          <w:sz w:val="28"/>
          <w:szCs w:val="28"/>
        </w:rPr>
        <w:t xml:space="preserve"> Кору, ореховые скорлупки дети опускают в озеро, дуют на них так, что бы получилась буря, но чтобы они не утонули.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(Дети слушают, как плещется вода, когда дует один и когда дуют все: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Сравниваем лёгкие кораблики и тяжёлые камешки.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 xml:space="preserve">Ловим ладонями обеих рук кораблики и размещаем их на берегу для просушки). </w:t>
      </w:r>
      <w:proofErr w:type="gramEnd"/>
    </w:p>
    <w:p w:rsidR="009633E8" w:rsidRPr="006215E5" w:rsidRDefault="009633E8" w:rsidP="009633E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Игровое упражнение «Лодочка».</w:t>
      </w:r>
      <w:r w:rsidRPr="006215E5">
        <w:rPr>
          <w:rFonts w:ascii="Times New Roman" w:hAnsi="Times New Roman" w:cs="Times New Roman"/>
          <w:sz w:val="28"/>
          <w:szCs w:val="28"/>
        </w:rPr>
        <w:t xml:space="preserve"> Дети все вместе выполняют вслед за воспитателем различные движения руками: пропускают воду сквозь пальцы; «ныряют» под воду, двигаются на воде и др.</w:t>
      </w:r>
    </w:p>
    <w:p w:rsidR="009633E8" w:rsidRPr="006215E5" w:rsidRDefault="009633E8" w:rsidP="009633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6215E5">
        <w:rPr>
          <w:rFonts w:ascii="Times New Roman" w:hAnsi="Times New Roman" w:cs="Times New Roman"/>
          <w:sz w:val="28"/>
          <w:szCs w:val="28"/>
        </w:rPr>
        <w:t xml:space="preserve"> Игровое упражнение «Ветер». Сушим руки феном (воздух разной температуры – тёплый, прохладный). </w:t>
      </w:r>
    </w:p>
    <w:p w:rsidR="009633E8" w:rsidRPr="006215E5" w:rsidRDefault="009633E8" w:rsidP="009633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-</w:t>
      </w:r>
      <w:r w:rsidRPr="006215E5">
        <w:rPr>
          <w:rFonts w:ascii="Times New Roman" w:hAnsi="Times New Roman" w:cs="Times New Roman"/>
          <w:sz w:val="28"/>
          <w:szCs w:val="28"/>
        </w:rPr>
        <w:t xml:space="preserve"> Что вы чувствуете, вам приятно? </w:t>
      </w:r>
    </w:p>
    <w:p w:rsidR="009633E8" w:rsidRPr="006215E5" w:rsidRDefault="009633E8" w:rsidP="009633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Прослушиваем феном кораблики, наблюдаем, как изменяется цвет корабликов. </w:t>
      </w:r>
    </w:p>
    <w:p w:rsidR="00C21AD9" w:rsidRPr="006215E5" w:rsidRDefault="00C21AD9" w:rsidP="006215E5">
      <w:pPr>
        <w:pStyle w:val="2"/>
        <w:shd w:val="clear" w:color="auto" w:fill="auto"/>
        <w:spacing w:line="240" w:lineRule="auto"/>
        <w:ind w:left="20" w:firstLine="540"/>
      </w:pPr>
    </w:p>
    <w:p w:rsidR="008F70D6" w:rsidRPr="006215E5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Слуховое восприятие. Блок «Мир звуков»</w:t>
      </w:r>
    </w:p>
    <w:p w:rsidR="008F70D6" w:rsidRPr="006215E5" w:rsidRDefault="008F70D6" w:rsidP="008F7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Тема: «Кто в теремке живёт?».</w:t>
      </w:r>
    </w:p>
    <w:p w:rsidR="008F70D6" w:rsidRPr="006215E5" w:rsidRDefault="008F70D6" w:rsidP="008F70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5E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215E5">
        <w:rPr>
          <w:rFonts w:ascii="Times New Roman" w:hAnsi="Times New Roman" w:cs="Times New Roman"/>
          <w:b/>
          <w:sz w:val="28"/>
          <w:szCs w:val="28"/>
        </w:rPr>
        <w:t>:</w:t>
      </w:r>
      <w:r w:rsidRPr="006215E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6215E5">
        <w:rPr>
          <w:rFonts w:ascii="Times New Roman" w:hAnsi="Times New Roman" w:cs="Times New Roman"/>
          <w:sz w:val="28"/>
          <w:szCs w:val="28"/>
        </w:rPr>
        <w:t xml:space="preserve"> детей воспринимать и дифференцировать на слух различного темпа звучания музыкальных инструментов, реагировать на изменение звучания определённым действием.</w:t>
      </w:r>
    </w:p>
    <w:p w:rsidR="008F70D6" w:rsidRPr="006215E5" w:rsidRDefault="008F70D6" w:rsidP="008F70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Упражнять в умении передавать характер животного, используя музыкальный инструмент.</w:t>
      </w:r>
    </w:p>
    <w:p w:rsidR="008F70D6" w:rsidRPr="006215E5" w:rsidRDefault="008F70D6" w:rsidP="008F70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Активизировать словарь: неуклюжий, косолапый, быстрый, прыгает.</w:t>
      </w:r>
    </w:p>
    <w:p w:rsidR="008F70D6" w:rsidRPr="006215E5" w:rsidRDefault="008F70D6" w:rsidP="008F70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Продолжать учить подбирать слова определения к существительным заяц, медведь, лиса.</w:t>
      </w:r>
    </w:p>
    <w:p w:rsidR="008F70D6" w:rsidRPr="006215E5" w:rsidRDefault="008F70D6" w:rsidP="008F70D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Воспитывать желание выражать свои чувства и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о мире используя музыкальные инструменты.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5E5">
        <w:rPr>
          <w:rFonts w:ascii="Times New Roman" w:hAnsi="Times New Roman" w:cs="Times New Roman"/>
          <w:sz w:val="28"/>
          <w:szCs w:val="28"/>
        </w:rPr>
        <w:t xml:space="preserve"> игрушки Медведь, Заяц, Лиса; музыкальные инструменты – барабан, металлофон, дудочка. </w:t>
      </w:r>
    </w:p>
    <w:p w:rsidR="008F70D6" w:rsidRPr="006215E5" w:rsidRDefault="008F70D6" w:rsidP="008F7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F70D6" w:rsidRPr="006215E5" w:rsidRDefault="008F70D6" w:rsidP="008F70D6">
      <w:pPr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A2667" w:rsidRDefault="008F70D6" w:rsidP="00BA2667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Игра с пальчиками. Поочерёдное соединение всех пальцев с большим начиная с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и кончая мизинцем. В обратном направлении – от мизинца к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lastRenderedPageBreak/>
        <w:t>указательному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>. Сначала ребёнок соединяет пальчики одной рукой, потом другой, потом – другой (на ударные слоги):</w:t>
      </w:r>
    </w:p>
    <w:p w:rsidR="008F70D6" w:rsidRPr="006215E5" w:rsidRDefault="008F70D6" w:rsidP="00BA2667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1–2       1-3         1-4      1-5</w:t>
      </w:r>
    </w:p>
    <w:p w:rsidR="008F70D6" w:rsidRPr="006215E5" w:rsidRDefault="008F70D6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Ёж, медведь, барсук, енот</w:t>
      </w:r>
    </w:p>
    <w:p w:rsidR="008F70D6" w:rsidRPr="006215E5" w:rsidRDefault="00BA2667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D6" w:rsidRPr="006215E5">
        <w:rPr>
          <w:rFonts w:ascii="Times New Roman" w:hAnsi="Times New Roman" w:cs="Times New Roman"/>
          <w:sz w:val="28"/>
          <w:szCs w:val="28"/>
        </w:rPr>
        <w:t>1-5     1-4        1-3     1-2</w:t>
      </w:r>
    </w:p>
    <w:p w:rsidR="008F70D6" w:rsidRPr="006215E5" w:rsidRDefault="00BA2667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D6" w:rsidRPr="006215E5">
        <w:rPr>
          <w:rFonts w:ascii="Times New Roman" w:hAnsi="Times New Roman" w:cs="Times New Roman"/>
          <w:sz w:val="28"/>
          <w:szCs w:val="28"/>
        </w:rPr>
        <w:t>Спят зимою каждый год (смена рук)</w:t>
      </w:r>
    </w:p>
    <w:p w:rsidR="008F70D6" w:rsidRPr="006215E5" w:rsidRDefault="00BA2667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D6" w:rsidRPr="006215E5">
        <w:rPr>
          <w:rFonts w:ascii="Times New Roman" w:hAnsi="Times New Roman" w:cs="Times New Roman"/>
          <w:sz w:val="28"/>
          <w:szCs w:val="28"/>
        </w:rPr>
        <w:t>1-2       1-3      1-4     1-5</w:t>
      </w:r>
    </w:p>
    <w:p w:rsidR="008F70D6" w:rsidRPr="006215E5" w:rsidRDefault="008F70D6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 Волка, зайца, рысь, лису</w:t>
      </w:r>
    </w:p>
    <w:p w:rsidR="008F70D6" w:rsidRPr="006215E5" w:rsidRDefault="00BA2667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D6" w:rsidRPr="006215E5">
        <w:rPr>
          <w:rFonts w:ascii="Times New Roman" w:hAnsi="Times New Roman" w:cs="Times New Roman"/>
          <w:sz w:val="28"/>
          <w:szCs w:val="28"/>
        </w:rPr>
        <w:t>1-5  1-4         1-3       1-2</w:t>
      </w:r>
    </w:p>
    <w:p w:rsidR="008F70D6" w:rsidRPr="006215E5" w:rsidRDefault="00BA2667" w:rsidP="00A1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D6" w:rsidRPr="006215E5">
        <w:rPr>
          <w:rFonts w:ascii="Times New Roman" w:hAnsi="Times New Roman" w:cs="Times New Roman"/>
          <w:sz w:val="28"/>
          <w:szCs w:val="28"/>
        </w:rPr>
        <w:t xml:space="preserve">И зимой найдёшь в лесу. </w:t>
      </w:r>
    </w:p>
    <w:p w:rsidR="008F70D6" w:rsidRPr="006215E5" w:rsidRDefault="008F70D6" w:rsidP="008F70D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Игровое упражнение «Кто в домике живёт?»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Загадки о животных:</w:t>
      </w:r>
    </w:p>
    <w:p w:rsidR="008F70D6" w:rsidRPr="006215E5" w:rsidRDefault="008F70D6" w:rsidP="008F70D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Летом ходит без дороги возле сосен и берёз,</w:t>
      </w:r>
    </w:p>
    <w:p w:rsidR="008F70D6" w:rsidRPr="006215E5" w:rsidRDefault="008F70D6" w:rsidP="008F70D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А зимою спит в берлоге, от мороза прячет нос. </w:t>
      </w:r>
    </w:p>
    <w:p w:rsidR="008F70D6" w:rsidRPr="006215E5" w:rsidRDefault="008F70D6" w:rsidP="008F70D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8F70D6" w:rsidRPr="006215E5" w:rsidRDefault="008F70D6" w:rsidP="008F70D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8F70D6" w:rsidRPr="006215E5" w:rsidRDefault="008F70D6" w:rsidP="008F70D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Хвост пушистый, мех золотистый,</w:t>
      </w:r>
    </w:p>
    <w:p w:rsidR="008F70D6" w:rsidRPr="006215E5" w:rsidRDefault="008F70D6" w:rsidP="008F70D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В лесу живёт, а в деревне кур крадёт. 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По мере отгадывания загадок появляется игрушка.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Животные принесли музыкальные инструменты. Каждое животное принёс свой инструмент, но они перепутали, у кого какой был инструмент. Давайте скажем </w:t>
      </w:r>
      <w:proofErr w:type="gramStart"/>
      <w:r w:rsidRPr="006215E5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6215E5">
        <w:rPr>
          <w:rFonts w:ascii="Times New Roman" w:hAnsi="Times New Roman" w:cs="Times New Roman"/>
          <w:sz w:val="28"/>
          <w:szCs w:val="28"/>
        </w:rPr>
        <w:t xml:space="preserve"> – какой он?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Неуклюжий, косолапый. Как ходит медведь?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Заяц, какой он? Маленький, быстрый.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- Лисичка, какая она? Она хитрая, ходит медленно.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15E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21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- Давайте походим как мишки, зайки, лисички. </w:t>
      </w:r>
    </w:p>
    <w:p w:rsidR="008F70D6" w:rsidRPr="006215E5" w:rsidRDefault="008F70D6" w:rsidP="008F70D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>Рассматривание инструментов, как они звучат.</w:t>
      </w:r>
      <w:r w:rsidRPr="006215E5">
        <w:rPr>
          <w:rFonts w:ascii="Times New Roman" w:hAnsi="Times New Roman" w:cs="Times New Roman"/>
          <w:sz w:val="28"/>
          <w:szCs w:val="28"/>
        </w:rPr>
        <w:t xml:space="preserve"> (Послушать каждый инструмент). Сравниваем звучание музыкальных инструментов с характером и передвижениями животных. </w:t>
      </w:r>
    </w:p>
    <w:p w:rsidR="008F70D6" w:rsidRPr="006215E5" w:rsidRDefault="008F70D6" w:rsidP="008F70D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5E5">
        <w:rPr>
          <w:rFonts w:ascii="Times New Roman" w:hAnsi="Times New Roman" w:cs="Times New Roman"/>
          <w:b/>
          <w:sz w:val="28"/>
          <w:szCs w:val="28"/>
        </w:rPr>
        <w:t xml:space="preserve">Инсценируем и озвучиваем животных. 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Музыкан</w:t>
      </w:r>
      <w:r w:rsidR="00B60F56">
        <w:rPr>
          <w:rFonts w:ascii="Times New Roman" w:hAnsi="Times New Roman" w:cs="Times New Roman"/>
          <w:sz w:val="28"/>
          <w:szCs w:val="28"/>
        </w:rPr>
        <w:t xml:space="preserve">ты, у кого инструменты играют </w:t>
      </w:r>
      <w:r w:rsidRPr="006215E5">
        <w:rPr>
          <w:rFonts w:ascii="Times New Roman" w:hAnsi="Times New Roman" w:cs="Times New Roman"/>
          <w:sz w:val="28"/>
          <w:szCs w:val="28"/>
        </w:rPr>
        <w:t xml:space="preserve"> на своём инструменте. Дети актёры у кого какая игрушка (заяц, медведь, лиса). Показывают движениями этого животного. 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8F70D6" w:rsidRPr="006215E5" w:rsidRDefault="008F70D6" w:rsidP="008F70D6">
      <w:pPr>
        <w:rPr>
          <w:rFonts w:ascii="Times New Roman" w:hAnsi="Times New Roman" w:cs="Times New Roman"/>
          <w:sz w:val="28"/>
          <w:szCs w:val="28"/>
        </w:rPr>
      </w:pPr>
      <w:r w:rsidRPr="006215E5">
        <w:rPr>
          <w:rFonts w:ascii="Times New Roman" w:hAnsi="Times New Roman" w:cs="Times New Roman"/>
          <w:sz w:val="28"/>
          <w:szCs w:val="28"/>
        </w:rPr>
        <w:t>Игровое упражнение «Кто прячется в домик</w:t>
      </w:r>
      <w:r w:rsidR="00B60F56">
        <w:rPr>
          <w:rFonts w:ascii="Times New Roman" w:hAnsi="Times New Roman" w:cs="Times New Roman"/>
          <w:sz w:val="28"/>
          <w:szCs w:val="28"/>
        </w:rPr>
        <w:t>е</w:t>
      </w:r>
      <w:r w:rsidRPr="006215E5">
        <w:rPr>
          <w:rFonts w:ascii="Times New Roman" w:hAnsi="Times New Roman" w:cs="Times New Roman"/>
          <w:sz w:val="28"/>
          <w:szCs w:val="28"/>
        </w:rPr>
        <w:t xml:space="preserve">?». Педагог играет на музыкальном инструменте, животные прощаются и уходят в домик. </w:t>
      </w:r>
    </w:p>
    <w:p w:rsidR="008F70D6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70D6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70D6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70D6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70D6" w:rsidRDefault="008F70D6" w:rsidP="008F70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7F6D" w:rsidRPr="006215E5" w:rsidRDefault="00CF7F6D" w:rsidP="006215E5">
      <w:pPr>
        <w:pStyle w:val="Style3"/>
        <w:widowControl/>
        <w:spacing w:line="240" w:lineRule="auto"/>
        <w:ind w:firstLine="353"/>
        <w:rPr>
          <w:rStyle w:val="FontStyle11"/>
          <w:sz w:val="28"/>
          <w:szCs w:val="28"/>
        </w:rPr>
      </w:pPr>
    </w:p>
    <w:sectPr w:rsidR="00CF7F6D" w:rsidRPr="006215E5" w:rsidSect="00991758">
      <w:type w:val="continuous"/>
      <w:pgSz w:w="11905" w:h="16837"/>
      <w:pgMar w:top="813" w:right="1003" w:bottom="813" w:left="1203" w:header="720" w:footer="720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5B" w:rsidRDefault="000E155B">
      <w:r>
        <w:separator/>
      </w:r>
    </w:p>
  </w:endnote>
  <w:endnote w:type="continuationSeparator" w:id="0">
    <w:p w:rsidR="000E155B" w:rsidRDefault="000E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5B" w:rsidRDefault="000E155B">
      <w:r>
        <w:separator/>
      </w:r>
    </w:p>
  </w:footnote>
  <w:footnote w:type="continuationSeparator" w:id="0">
    <w:p w:rsidR="000E155B" w:rsidRDefault="000E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9C3"/>
    <w:multiLevelType w:val="hybridMultilevel"/>
    <w:tmpl w:val="A5EA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0D79"/>
    <w:multiLevelType w:val="hybridMultilevel"/>
    <w:tmpl w:val="2AD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5E70"/>
    <w:multiLevelType w:val="hybridMultilevel"/>
    <w:tmpl w:val="9814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7E9C"/>
    <w:multiLevelType w:val="hybridMultilevel"/>
    <w:tmpl w:val="4B0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344CE"/>
    <w:multiLevelType w:val="hybridMultilevel"/>
    <w:tmpl w:val="1C4CD7A2"/>
    <w:lvl w:ilvl="0" w:tplc="73ACF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65D68"/>
    <w:multiLevelType w:val="hybridMultilevel"/>
    <w:tmpl w:val="38043EEA"/>
    <w:lvl w:ilvl="0" w:tplc="F16C7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E39F9"/>
    <w:multiLevelType w:val="hybridMultilevel"/>
    <w:tmpl w:val="36B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B76DF"/>
    <w:multiLevelType w:val="hybridMultilevel"/>
    <w:tmpl w:val="2042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1E26"/>
    <w:multiLevelType w:val="hybridMultilevel"/>
    <w:tmpl w:val="0A00ECFC"/>
    <w:lvl w:ilvl="0" w:tplc="163A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BD3"/>
    <w:multiLevelType w:val="hybridMultilevel"/>
    <w:tmpl w:val="89C261F4"/>
    <w:lvl w:ilvl="0" w:tplc="4EEC1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E5ACF"/>
    <w:multiLevelType w:val="hybridMultilevel"/>
    <w:tmpl w:val="BADAEE82"/>
    <w:lvl w:ilvl="0" w:tplc="B7BA1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34CC7"/>
    <w:multiLevelType w:val="hybridMultilevel"/>
    <w:tmpl w:val="2C10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D0E66"/>
    <w:multiLevelType w:val="hybridMultilevel"/>
    <w:tmpl w:val="2D5CA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86A17"/>
    <w:rsid w:val="000B764D"/>
    <w:rsid w:val="000E155B"/>
    <w:rsid w:val="002A270E"/>
    <w:rsid w:val="00386A17"/>
    <w:rsid w:val="00412175"/>
    <w:rsid w:val="00424DDB"/>
    <w:rsid w:val="004E1F8C"/>
    <w:rsid w:val="004F67E7"/>
    <w:rsid w:val="006177B1"/>
    <w:rsid w:val="006215E5"/>
    <w:rsid w:val="006365C7"/>
    <w:rsid w:val="006C3521"/>
    <w:rsid w:val="008F70D6"/>
    <w:rsid w:val="009633E8"/>
    <w:rsid w:val="00991758"/>
    <w:rsid w:val="00A134BF"/>
    <w:rsid w:val="00B60F56"/>
    <w:rsid w:val="00BA2667"/>
    <w:rsid w:val="00BE4AAD"/>
    <w:rsid w:val="00C21AD9"/>
    <w:rsid w:val="00CF7F6D"/>
    <w:rsid w:val="00D25824"/>
    <w:rsid w:val="00D72BAE"/>
    <w:rsid w:val="00D87455"/>
    <w:rsid w:val="00EA4767"/>
    <w:rsid w:val="00F93F82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C7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65C7"/>
  </w:style>
  <w:style w:type="paragraph" w:customStyle="1" w:styleId="Style2">
    <w:name w:val="Style2"/>
    <w:basedOn w:val="a"/>
    <w:uiPriority w:val="99"/>
    <w:rsid w:val="006365C7"/>
    <w:pPr>
      <w:spacing w:line="322" w:lineRule="exact"/>
      <w:ind w:firstLine="326"/>
      <w:jc w:val="both"/>
    </w:pPr>
  </w:style>
  <w:style w:type="paragraph" w:customStyle="1" w:styleId="Style3">
    <w:name w:val="Style3"/>
    <w:basedOn w:val="a"/>
    <w:uiPriority w:val="99"/>
    <w:rsid w:val="006365C7"/>
    <w:pPr>
      <w:spacing w:line="322" w:lineRule="exact"/>
      <w:ind w:firstLine="422"/>
      <w:jc w:val="both"/>
    </w:pPr>
  </w:style>
  <w:style w:type="paragraph" w:customStyle="1" w:styleId="Style4">
    <w:name w:val="Style4"/>
    <w:basedOn w:val="a"/>
    <w:uiPriority w:val="99"/>
    <w:rsid w:val="006365C7"/>
    <w:pPr>
      <w:spacing w:line="323" w:lineRule="exact"/>
      <w:ind w:firstLine="509"/>
      <w:jc w:val="both"/>
    </w:pPr>
  </w:style>
  <w:style w:type="character" w:customStyle="1" w:styleId="FontStyle11">
    <w:name w:val="Font Style11"/>
    <w:basedOn w:val="a0"/>
    <w:uiPriority w:val="99"/>
    <w:rsid w:val="006365C7"/>
    <w:rPr>
      <w:rFonts w:ascii="Century Schoolbook" w:hAnsi="Century Schoolbook" w:cs="Century Schoolbook"/>
      <w:sz w:val="26"/>
      <w:szCs w:val="26"/>
    </w:rPr>
  </w:style>
  <w:style w:type="character" w:styleId="a3">
    <w:name w:val="Hyperlink"/>
    <w:basedOn w:val="a0"/>
    <w:uiPriority w:val="99"/>
    <w:rsid w:val="006365C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F7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CF7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CF7F6D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21A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BA2667"/>
    <w:pPr>
      <w:spacing w:after="0" w:line="240" w:lineRule="auto"/>
    </w:pPr>
    <w:rPr>
      <w:rFonts w:ascii="Calibri"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A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NOTEBOOK</cp:lastModifiedBy>
  <cp:revision>14</cp:revision>
  <dcterms:created xsi:type="dcterms:W3CDTF">2014-02-19T12:23:00Z</dcterms:created>
  <dcterms:modified xsi:type="dcterms:W3CDTF">2015-04-15T11:19:00Z</dcterms:modified>
</cp:coreProperties>
</file>