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71" w:rsidRDefault="00081F71" w:rsidP="00F8673E">
      <w:pPr>
        <w:pStyle w:val="Style2"/>
        <w:widowControl/>
        <w:spacing w:line="274" w:lineRule="exact"/>
        <w:ind w:right="87" w:firstLine="709"/>
        <w:rPr>
          <w:rStyle w:val="FontStyle12"/>
        </w:rPr>
      </w:pPr>
    </w:p>
    <w:p w:rsidR="002D4750" w:rsidRPr="000852AC" w:rsidRDefault="000852AC" w:rsidP="002D4750">
      <w:pPr>
        <w:jc w:val="right"/>
        <w:rPr>
          <w:rStyle w:val="FontStyle13"/>
          <w:i w:val="0"/>
          <w:sz w:val="24"/>
        </w:rPr>
      </w:pPr>
      <w:r w:rsidRPr="000852AC">
        <w:rPr>
          <w:rStyle w:val="FontStyle13"/>
          <w:i w:val="0"/>
          <w:sz w:val="24"/>
        </w:rPr>
        <w:t>Утверждено приказом</w:t>
      </w:r>
    </w:p>
    <w:p w:rsidR="002D4750" w:rsidRPr="000852AC" w:rsidRDefault="000852AC" w:rsidP="002D4750">
      <w:pPr>
        <w:widowControl/>
        <w:autoSpaceDE/>
        <w:autoSpaceDN/>
        <w:adjustRightInd/>
        <w:spacing w:before="25" w:after="25"/>
        <w:jc w:val="right"/>
        <w:rPr>
          <w:bCs/>
          <w:color w:val="000000"/>
        </w:rPr>
      </w:pPr>
      <w:r w:rsidRPr="000852AC">
        <w:rPr>
          <w:bCs/>
          <w:color w:val="000000"/>
        </w:rPr>
        <w:t xml:space="preserve">№ </w:t>
      </w:r>
      <w:r w:rsidR="009B188A">
        <w:rPr>
          <w:bCs/>
          <w:color w:val="000000"/>
        </w:rPr>
        <w:t>__</w:t>
      </w:r>
      <w:r w:rsidRPr="000852AC">
        <w:rPr>
          <w:bCs/>
          <w:color w:val="000000"/>
        </w:rPr>
        <w:t xml:space="preserve"> от</w:t>
      </w:r>
      <w:r w:rsidR="00CC0EFF">
        <w:rPr>
          <w:bCs/>
          <w:color w:val="000000"/>
        </w:rPr>
        <w:t xml:space="preserve"> </w:t>
      </w:r>
      <w:r w:rsidR="009B188A">
        <w:rPr>
          <w:bCs/>
          <w:color w:val="000000"/>
        </w:rPr>
        <w:t>__</w:t>
      </w:r>
      <w:r w:rsidR="00B4532E">
        <w:rPr>
          <w:bCs/>
          <w:color w:val="000000"/>
        </w:rPr>
        <w:t xml:space="preserve"> </w:t>
      </w:r>
      <w:r w:rsidR="00CC0EFF">
        <w:rPr>
          <w:bCs/>
          <w:color w:val="000000"/>
        </w:rPr>
        <w:t>января</w:t>
      </w:r>
      <w:r w:rsidR="004C0F07">
        <w:rPr>
          <w:bCs/>
          <w:color w:val="000000"/>
        </w:rPr>
        <w:t xml:space="preserve"> </w:t>
      </w:r>
      <w:r w:rsidR="009B188A">
        <w:rPr>
          <w:bCs/>
          <w:color w:val="000000"/>
        </w:rPr>
        <w:t>201_</w:t>
      </w:r>
      <w:r w:rsidRPr="000852AC">
        <w:rPr>
          <w:bCs/>
          <w:color w:val="000000"/>
        </w:rPr>
        <w:t>года</w:t>
      </w:r>
    </w:p>
    <w:p w:rsidR="002D4750" w:rsidRDefault="002D4750" w:rsidP="00AA43BE">
      <w:pPr>
        <w:widowControl/>
        <w:autoSpaceDE/>
        <w:autoSpaceDN/>
        <w:adjustRightInd/>
        <w:spacing w:before="25" w:after="25"/>
        <w:jc w:val="center"/>
        <w:rPr>
          <w:b/>
          <w:bCs/>
          <w:color w:val="000000"/>
        </w:rPr>
      </w:pPr>
    </w:p>
    <w:p w:rsidR="000852AC" w:rsidRDefault="000852AC" w:rsidP="00AA43BE">
      <w:pPr>
        <w:widowControl/>
        <w:autoSpaceDE/>
        <w:autoSpaceDN/>
        <w:adjustRightInd/>
        <w:spacing w:before="25" w:after="25"/>
        <w:jc w:val="center"/>
        <w:rPr>
          <w:b/>
          <w:bCs/>
          <w:color w:val="000000"/>
        </w:rPr>
      </w:pPr>
    </w:p>
    <w:p w:rsidR="00AA43BE" w:rsidRPr="00AA43BE" w:rsidRDefault="00A73795" w:rsidP="00AA43BE">
      <w:pPr>
        <w:widowControl/>
        <w:autoSpaceDE/>
        <w:autoSpaceDN/>
        <w:adjustRightInd/>
        <w:spacing w:before="25" w:after="25"/>
        <w:jc w:val="center"/>
        <w:rPr>
          <w:b/>
          <w:bCs/>
          <w:color w:val="000000"/>
        </w:rPr>
      </w:pPr>
      <w:r w:rsidRPr="00AA43BE">
        <w:rPr>
          <w:b/>
          <w:bCs/>
          <w:color w:val="000000"/>
        </w:rPr>
        <w:t xml:space="preserve">ПОЛОЖЕНИЕ О ПРОВЕДЕНИИ СМОТРА СТРОЯ И ПЕСНИ </w:t>
      </w:r>
      <w:r w:rsidR="00AA43BE" w:rsidRPr="00AA43BE">
        <w:rPr>
          <w:b/>
          <w:bCs/>
          <w:color w:val="000000"/>
        </w:rPr>
        <w:t xml:space="preserve">УЧАЩИХСЯ </w:t>
      </w:r>
    </w:p>
    <w:p w:rsidR="00A73795" w:rsidRDefault="00A73795" w:rsidP="00AA43BE">
      <w:pPr>
        <w:widowControl/>
        <w:autoSpaceDE/>
        <w:autoSpaceDN/>
        <w:adjustRightInd/>
        <w:spacing w:before="25" w:after="25"/>
        <w:jc w:val="center"/>
        <w:rPr>
          <w:b/>
          <w:bCs/>
          <w:color w:val="000000"/>
        </w:rPr>
      </w:pPr>
      <w:r w:rsidRPr="00AA43BE">
        <w:rPr>
          <w:b/>
          <w:bCs/>
          <w:color w:val="000000"/>
        </w:rPr>
        <w:t xml:space="preserve">В МОУ </w:t>
      </w:r>
      <w:r w:rsidR="00AA43BE" w:rsidRPr="00AA43BE">
        <w:rPr>
          <w:b/>
          <w:bCs/>
          <w:color w:val="000000"/>
        </w:rPr>
        <w:t>БОЛЬШЕНАГАТКИНСКОЙ</w:t>
      </w:r>
      <w:r w:rsidRPr="00AA43BE">
        <w:rPr>
          <w:b/>
          <w:bCs/>
          <w:color w:val="000000"/>
        </w:rPr>
        <w:t xml:space="preserve"> СОШ </w:t>
      </w:r>
    </w:p>
    <w:p w:rsidR="000852AC" w:rsidRPr="00AA43BE" w:rsidRDefault="000852AC" w:rsidP="00AA43BE">
      <w:pPr>
        <w:widowControl/>
        <w:autoSpaceDE/>
        <w:autoSpaceDN/>
        <w:adjustRightInd/>
        <w:spacing w:before="25" w:after="25"/>
        <w:jc w:val="center"/>
        <w:rPr>
          <w:color w:val="000000"/>
        </w:rPr>
      </w:pP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 xml:space="preserve">Смотр-конкурс строя и песни проводится в рамках </w:t>
      </w:r>
      <w:r w:rsidR="00AA43BE" w:rsidRPr="00AA43BE">
        <w:rPr>
          <w:b/>
          <w:bCs/>
          <w:color w:val="000000"/>
        </w:rPr>
        <w:t xml:space="preserve">месячника </w:t>
      </w:r>
      <w:r w:rsidR="000852AC">
        <w:rPr>
          <w:b/>
          <w:bCs/>
          <w:color w:val="000000"/>
        </w:rPr>
        <w:t xml:space="preserve">героико-патриотической </w:t>
      </w:r>
      <w:r w:rsidR="00AA43BE" w:rsidRPr="00AA43BE">
        <w:rPr>
          <w:b/>
          <w:bCs/>
          <w:color w:val="000000"/>
        </w:rPr>
        <w:t xml:space="preserve"> и спортивной работы.</w:t>
      </w:r>
    </w:p>
    <w:p w:rsidR="00445AD1" w:rsidRDefault="00445AD1" w:rsidP="00AA43BE">
      <w:pPr>
        <w:widowControl/>
        <w:autoSpaceDE/>
        <w:autoSpaceDN/>
        <w:adjustRightInd/>
        <w:spacing w:before="25" w:after="25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Цели конкурса:</w:t>
      </w:r>
    </w:p>
    <w:p w:rsidR="00445AD1" w:rsidRDefault="00445AD1" w:rsidP="00445AD1">
      <w:pPr>
        <w:widowControl/>
        <w:autoSpaceDE/>
        <w:autoSpaceDN/>
        <w:adjustRightInd/>
        <w:spacing w:before="25" w:after="25"/>
        <w:ind w:left="993" w:firstLine="540"/>
        <w:rPr>
          <w:bCs/>
          <w:color w:val="000000"/>
        </w:rPr>
      </w:pPr>
      <w:r>
        <w:rPr>
          <w:bCs/>
          <w:color w:val="000000"/>
        </w:rPr>
        <w:t>военно-патриотическое и гражданское воспитание обучающихся;</w:t>
      </w:r>
    </w:p>
    <w:p w:rsidR="00445AD1" w:rsidRDefault="00445AD1" w:rsidP="00445AD1">
      <w:pPr>
        <w:widowControl/>
        <w:autoSpaceDE/>
        <w:autoSpaceDN/>
        <w:adjustRightInd/>
        <w:spacing w:before="25" w:after="25"/>
        <w:ind w:left="993" w:firstLine="540"/>
        <w:rPr>
          <w:bCs/>
          <w:color w:val="000000"/>
        </w:rPr>
      </w:pPr>
      <w:r>
        <w:rPr>
          <w:bCs/>
          <w:color w:val="000000"/>
        </w:rPr>
        <w:t>воспитание чувства патриотизма, формирование у обучающихся верности Родине, готовности к служению Отечеству и его вооруженной защите;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>Задачи</w:t>
      </w:r>
      <w:r w:rsidR="00445AD1">
        <w:rPr>
          <w:b/>
          <w:bCs/>
          <w:color w:val="000000"/>
        </w:rPr>
        <w:t xml:space="preserve"> конкурса</w:t>
      </w:r>
      <w:r w:rsidRPr="00AA43BE">
        <w:rPr>
          <w:b/>
          <w:bCs/>
          <w:color w:val="000000"/>
        </w:rPr>
        <w:t xml:space="preserve">: </w:t>
      </w:r>
    </w:p>
    <w:p w:rsidR="00A73795" w:rsidRPr="00AA43BE" w:rsidRDefault="00A73795" w:rsidP="00AA43BE">
      <w:pPr>
        <w:widowControl/>
        <w:numPr>
          <w:ilvl w:val="0"/>
          <w:numId w:val="1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сплочение классных коллективов; </w:t>
      </w:r>
    </w:p>
    <w:p w:rsidR="00A73795" w:rsidRPr="00AA43BE" w:rsidRDefault="00A73795" w:rsidP="00AA43BE">
      <w:pPr>
        <w:widowControl/>
        <w:numPr>
          <w:ilvl w:val="0"/>
          <w:numId w:val="1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выработка навыков строевой подготовки; </w:t>
      </w:r>
    </w:p>
    <w:p w:rsidR="00A73795" w:rsidRDefault="00A73795" w:rsidP="00AA43BE">
      <w:pPr>
        <w:widowControl/>
        <w:numPr>
          <w:ilvl w:val="0"/>
          <w:numId w:val="1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изучение военных, строевых песен. </w:t>
      </w:r>
    </w:p>
    <w:p w:rsidR="00A73795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>Участники смотра-конкурса</w:t>
      </w:r>
      <w:r w:rsidRPr="00AA43BE">
        <w:rPr>
          <w:color w:val="000000"/>
        </w:rPr>
        <w:t xml:space="preserve">: учащиеся </w:t>
      </w:r>
      <w:r w:rsidR="00AA43BE">
        <w:rPr>
          <w:color w:val="000000"/>
        </w:rPr>
        <w:t>7</w:t>
      </w:r>
      <w:r w:rsidRPr="00AA43BE">
        <w:rPr>
          <w:color w:val="000000"/>
        </w:rPr>
        <w:t>-</w:t>
      </w:r>
      <w:r w:rsidR="00AA43BE">
        <w:rPr>
          <w:color w:val="000000"/>
        </w:rPr>
        <w:t>8</w:t>
      </w:r>
      <w:r w:rsidRPr="00AA43BE">
        <w:rPr>
          <w:color w:val="000000"/>
        </w:rPr>
        <w:t xml:space="preserve"> классов. </w:t>
      </w:r>
    </w:p>
    <w:p w:rsidR="00445AD1" w:rsidRPr="00AA43BE" w:rsidRDefault="000852AC" w:rsidP="000852AC">
      <w:pPr>
        <w:widowControl/>
        <w:autoSpaceDE/>
        <w:autoSpaceDN/>
        <w:adjustRightInd/>
        <w:spacing w:before="25" w:after="25"/>
        <w:ind w:left="567"/>
        <w:rPr>
          <w:color w:val="000000"/>
        </w:rPr>
      </w:pPr>
      <w:r>
        <w:rPr>
          <w:color w:val="000000"/>
        </w:rPr>
        <w:t xml:space="preserve">            </w:t>
      </w:r>
      <w:r w:rsidR="00445AD1">
        <w:rPr>
          <w:color w:val="000000"/>
        </w:rPr>
        <w:t xml:space="preserve">На период подготовки к соревнованиям назначаются наставники из </w:t>
      </w:r>
      <w:r w:rsidR="00C85FCD">
        <w:rPr>
          <w:color w:val="000000"/>
        </w:rPr>
        <w:t>числа</w:t>
      </w:r>
      <w:r>
        <w:rPr>
          <w:color w:val="000000"/>
        </w:rPr>
        <w:t xml:space="preserve">  </w:t>
      </w:r>
      <w:r w:rsidR="00C85FCD">
        <w:rPr>
          <w:color w:val="000000"/>
        </w:rPr>
        <w:t>учащихся 10 классов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 xml:space="preserve">Количество участников в команде </w:t>
      </w:r>
      <w:r w:rsidRPr="00AA43BE">
        <w:rPr>
          <w:color w:val="000000"/>
        </w:rPr>
        <w:t>– класс.</w:t>
      </w:r>
      <w:r w:rsidR="00CE5EB8">
        <w:rPr>
          <w:color w:val="000000"/>
        </w:rPr>
        <w:t xml:space="preserve"> Освобождаются от участия в конкурсе учащиеся из других населенных пунктов и </w:t>
      </w:r>
      <w:r w:rsidR="00B4532E">
        <w:rPr>
          <w:color w:val="000000"/>
        </w:rPr>
        <w:t>учащиеся продолжительное время отсутствовавшие в школе</w:t>
      </w:r>
      <w:r w:rsidR="00B4532E" w:rsidRPr="00B4532E">
        <w:t xml:space="preserve"> </w:t>
      </w:r>
      <w:r w:rsidR="00B4532E" w:rsidRPr="00B4532E">
        <w:rPr>
          <w:color w:val="000000"/>
        </w:rPr>
        <w:t xml:space="preserve">по </w:t>
      </w:r>
      <w:r w:rsidR="00B4532E">
        <w:rPr>
          <w:color w:val="000000"/>
        </w:rPr>
        <w:t>различным причинам (</w:t>
      </w:r>
      <w:r w:rsidR="00922B4B">
        <w:rPr>
          <w:color w:val="000000"/>
        </w:rPr>
        <w:t xml:space="preserve">в течение </w:t>
      </w:r>
      <w:r w:rsidR="00B4532E">
        <w:rPr>
          <w:color w:val="000000"/>
        </w:rPr>
        <w:t xml:space="preserve">10 </w:t>
      </w:r>
      <w:r w:rsidR="00922B4B">
        <w:rPr>
          <w:color w:val="000000"/>
        </w:rPr>
        <w:t xml:space="preserve">календарных </w:t>
      </w:r>
      <w:r w:rsidR="00B4532E">
        <w:rPr>
          <w:color w:val="000000"/>
        </w:rPr>
        <w:t>дней до проведения конкурса).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>Организаторы и руководство смотра-конкурса</w:t>
      </w:r>
      <w:r w:rsidRPr="00AA43BE">
        <w:rPr>
          <w:color w:val="000000"/>
        </w:rPr>
        <w:t xml:space="preserve">: администрация школы.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>Место и время проведения</w:t>
      </w:r>
      <w:r w:rsidRPr="00AA43BE">
        <w:rPr>
          <w:color w:val="000000"/>
        </w:rPr>
        <w:t xml:space="preserve">: </w:t>
      </w:r>
      <w:r w:rsidR="009B188A">
        <w:rPr>
          <w:color w:val="000000"/>
        </w:rPr>
        <w:t>«__»_______</w:t>
      </w:r>
      <w:r w:rsidR="00CC0EFF">
        <w:rPr>
          <w:color w:val="000000"/>
        </w:rPr>
        <w:t xml:space="preserve"> </w:t>
      </w:r>
      <w:r w:rsidRPr="00AA43BE">
        <w:rPr>
          <w:color w:val="000000"/>
        </w:rPr>
        <w:t>201</w:t>
      </w:r>
      <w:r w:rsidR="009B188A">
        <w:rPr>
          <w:color w:val="000000"/>
        </w:rPr>
        <w:t>__</w:t>
      </w:r>
      <w:r w:rsidRPr="00AA43BE">
        <w:rPr>
          <w:color w:val="000000"/>
        </w:rPr>
        <w:t xml:space="preserve">г., спортивный зал.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 xml:space="preserve">Подведение итогов и награждение победителей: </w:t>
      </w:r>
    </w:p>
    <w:p w:rsidR="00A73795" w:rsidRPr="00AA43BE" w:rsidRDefault="00A73795" w:rsidP="00AA43BE">
      <w:pPr>
        <w:widowControl/>
        <w:numPr>
          <w:ilvl w:val="0"/>
          <w:numId w:val="2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Конкурс оценивается по 5-ти балльной системе. </w:t>
      </w:r>
    </w:p>
    <w:p w:rsidR="00A73795" w:rsidRPr="00AA43BE" w:rsidRDefault="00A73795" w:rsidP="00AA43BE">
      <w:pPr>
        <w:widowControl/>
        <w:numPr>
          <w:ilvl w:val="0"/>
          <w:numId w:val="2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Баллы выставляются по каждому выполненному заданию и впоследствии суммируются. </w:t>
      </w:r>
    </w:p>
    <w:p w:rsidR="00A73795" w:rsidRDefault="00A73795" w:rsidP="00AA43BE">
      <w:pPr>
        <w:widowControl/>
        <w:numPr>
          <w:ilvl w:val="0"/>
          <w:numId w:val="2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Победитель определяется по наибольшему количеству баллов. </w:t>
      </w:r>
    </w:p>
    <w:p w:rsidR="000852AC" w:rsidRPr="00AA43BE" w:rsidRDefault="000852AC" w:rsidP="00AA43BE">
      <w:pPr>
        <w:widowControl/>
        <w:numPr>
          <w:ilvl w:val="0"/>
          <w:numId w:val="2"/>
        </w:numPr>
        <w:autoSpaceDE/>
        <w:autoSpaceDN/>
        <w:adjustRightInd/>
        <w:ind w:firstLine="540"/>
        <w:rPr>
          <w:color w:val="000000"/>
        </w:rPr>
      </w:pPr>
      <w:r>
        <w:rPr>
          <w:color w:val="000000"/>
        </w:rPr>
        <w:t>При не соблюдении требований настоящего положения командам начисляются штрафные баллы.</w:t>
      </w:r>
    </w:p>
    <w:p w:rsidR="00A73795" w:rsidRPr="00AA43BE" w:rsidRDefault="00A73795" w:rsidP="00AA43BE">
      <w:pPr>
        <w:widowControl/>
        <w:numPr>
          <w:ilvl w:val="0"/>
          <w:numId w:val="2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Победители награждаются дипломами и призами. </w:t>
      </w:r>
    </w:p>
    <w:p w:rsidR="00A73795" w:rsidRPr="000852AC" w:rsidRDefault="00A73795" w:rsidP="000852AC">
      <w:pPr>
        <w:widowControl/>
        <w:numPr>
          <w:ilvl w:val="0"/>
          <w:numId w:val="2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>Награждается лучший командир отряда.</w:t>
      </w:r>
      <w:r w:rsidRPr="000852AC">
        <w:rPr>
          <w:color w:val="000000"/>
        </w:rPr>
        <w:t xml:space="preserve">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 xml:space="preserve">Критерии оценки: </w:t>
      </w:r>
    </w:p>
    <w:p w:rsidR="00A73795" w:rsidRPr="00AA43BE" w:rsidRDefault="00A73795" w:rsidP="00AA43BE">
      <w:pPr>
        <w:widowControl/>
        <w:numPr>
          <w:ilvl w:val="0"/>
          <w:numId w:val="3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внешний вид (форма, эмблема); </w:t>
      </w:r>
    </w:p>
    <w:p w:rsidR="00A73795" w:rsidRPr="00AA43BE" w:rsidRDefault="00A73795" w:rsidP="00AA43BE">
      <w:pPr>
        <w:widowControl/>
        <w:numPr>
          <w:ilvl w:val="0"/>
          <w:numId w:val="3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дисциплина строя (равнение в шеренгах и колоннах, ноги вместе, носки врозь, руки сжаты в кулак); </w:t>
      </w:r>
    </w:p>
    <w:p w:rsidR="00A73795" w:rsidRPr="00AA43BE" w:rsidRDefault="00A73795" w:rsidP="00AA43BE">
      <w:pPr>
        <w:widowControl/>
        <w:numPr>
          <w:ilvl w:val="0"/>
          <w:numId w:val="3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>четкость и правильность выполнения команд</w:t>
      </w:r>
      <w:r w:rsidR="009B188A">
        <w:rPr>
          <w:color w:val="000000"/>
        </w:rPr>
        <w:t xml:space="preserve"> на месте и в движении</w:t>
      </w:r>
      <w:r w:rsidRPr="00AA43BE">
        <w:rPr>
          <w:color w:val="000000"/>
        </w:rPr>
        <w:t xml:space="preserve"> (11); </w:t>
      </w:r>
    </w:p>
    <w:p w:rsidR="00255E1E" w:rsidRDefault="00A73795" w:rsidP="00AA43BE">
      <w:pPr>
        <w:widowControl/>
        <w:numPr>
          <w:ilvl w:val="0"/>
          <w:numId w:val="3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четкость и правильность подачи команд (11), </w:t>
      </w:r>
    </w:p>
    <w:p w:rsidR="00A73795" w:rsidRPr="00AA43BE" w:rsidRDefault="00A73795" w:rsidP="00AA43BE">
      <w:pPr>
        <w:widowControl/>
        <w:numPr>
          <w:ilvl w:val="0"/>
          <w:numId w:val="3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рапорт председателю жюри (2); </w:t>
      </w:r>
    </w:p>
    <w:p w:rsidR="00A73795" w:rsidRPr="00AA43BE" w:rsidRDefault="00A73795" w:rsidP="00AA43BE">
      <w:pPr>
        <w:widowControl/>
        <w:numPr>
          <w:ilvl w:val="0"/>
          <w:numId w:val="3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 xml:space="preserve">качество исполнения песни. </w:t>
      </w:r>
    </w:p>
    <w:p w:rsidR="00707538" w:rsidRDefault="00707538" w:rsidP="00AA43BE">
      <w:pPr>
        <w:widowControl/>
        <w:autoSpaceDE/>
        <w:autoSpaceDN/>
        <w:adjustRightInd/>
        <w:spacing w:before="25" w:after="25"/>
        <w:ind w:firstLine="540"/>
        <w:rPr>
          <w:b/>
          <w:bCs/>
          <w:color w:val="000000"/>
        </w:rPr>
      </w:pPr>
    </w:p>
    <w:p w:rsidR="00707538" w:rsidRDefault="00707538" w:rsidP="00AA43BE">
      <w:pPr>
        <w:widowControl/>
        <w:autoSpaceDE/>
        <w:autoSpaceDN/>
        <w:adjustRightInd/>
        <w:spacing w:before="25" w:after="25"/>
        <w:ind w:firstLine="540"/>
        <w:rPr>
          <w:b/>
          <w:bCs/>
          <w:color w:val="000000"/>
        </w:rPr>
      </w:pPr>
    </w:p>
    <w:p w:rsidR="00707538" w:rsidRDefault="00707538" w:rsidP="00AA43BE">
      <w:pPr>
        <w:widowControl/>
        <w:autoSpaceDE/>
        <w:autoSpaceDN/>
        <w:adjustRightInd/>
        <w:spacing w:before="25" w:after="25"/>
        <w:ind w:firstLine="540"/>
        <w:rPr>
          <w:b/>
          <w:bCs/>
          <w:color w:val="000000"/>
        </w:rPr>
      </w:pPr>
    </w:p>
    <w:p w:rsidR="00707538" w:rsidRDefault="00707538" w:rsidP="00AA43BE">
      <w:pPr>
        <w:widowControl/>
        <w:autoSpaceDE/>
        <w:autoSpaceDN/>
        <w:adjustRightInd/>
        <w:spacing w:before="25" w:after="25"/>
        <w:ind w:firstLine="540"/>
        <w:rPr>
          <w:b/>
          <w:bCs/>
          <w:color w:val="000000"/>
        </w:rPr>
      </w:pPr>
    </w:p>
    <w:p w:rsidR="00707538" w:rsidRDefault="00707538" w:rsidP="00AA43BE">
      <w:pPr>
        <w:widowControl/>
        <w:autoSpaceDE/>
        <w:autoSpaceDN/>
        <w:adjustRightInd/>
        <w:spacing w:before="25" w:after="25"/>
        <w:ind w:firstLine="540"/>
        <w:rPr>
          <w:b/>
          <w:bCs/>
          <w:color w:val="000000"/>
        </w:rPr>
      </w:pPr>
    </w:p>
    <w:p w:rsidR="00707538" w:rsidRDefault="00707538" w:rsidP="00AA43BE">
      <w:pPr>
        <w:widowControl/>
        <w:autoSpaceDE/>
        <w:autoSpaceDN/>
        <w:adjustRightInd/>
        <w:spacing w:before="25" w:after="25"/>
        <w:ind w:firstLine="540"/>
        <w:rPr>
          <w:b/>
          <w:bCs/>
          <w:color w:val="000000"/>
        </w:rPr>
      </w:pPr>
    </w:p>
    <w:p w:rsidR="006D0351" w:rsidRDefault="006D0351" w:rsidP="00AA43BE">
      <w:pPr>
        <w:widowControl/>
        <w:autoSpaceDE/>
        <w:autoSpaceDN/>
        <w:adjustRightInd/>
        <w:spacing w:before="25" w:after="25"/>
        <w:ind w:firstLine="540"/>
        <w:rPr>
          <w:b/>
          <w:bCs/>
          <w:color w:val="000000"/>
        </w:rPr>
      </w:pPr>
    </w:p>
    <w:p w:rsidR="00707538" w:rsidRDefault="00707538" w:rsidP="00AA43BE">
      <w:pPr>
        <w:widowControl/>
        <w:autoSpaceDE/>
        <w:autoSpaceDN/>
        <w:adjustRightInd/>
        <w:spacing w:before="25" w:after="25"/>
        <w:ind w:firstLine="540"/>
        <w:rPr>
          <w:b/>
          <w:bCs/>
          <w:color w:val="000000"/>
        </w:rPr>
      </w:pP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 xml:space="preserve">Условия проведения смотра-конкурса: </w:t>
      </w:r>
    </w:p>
    <w:p w:rsidR="00A73795" w:rsidRPr="00AA43BE" w:rsidRDefault="00A73795" w:rsidP="00AA43BE">
      <w:pPr>
        <w:widowControl/>
        <w:numPr>
          <w:ilvl w:val="0"/>
          <w:numId w:val="4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>Перед выступлением команда сда</w:t>
      </w:r>
      <w:r w:rsidR="00AA43BE">
        <w:rPr>
          <w:color w:val="000000"/>
        </w:rPr>
        <w:t>ё</w:t>
      </w:r>
      <w:r w:rsidRPr="00AA43BE">
        <w:rPr>
          <w:color w:val="000000"/>
        </w:rPr>
        <w:t xml:space="preserve">т в жюри эмблему со своей символикой. </w:t>
      </w:r>
    </w:p>
    <w:p w:rsidR="00A73795" w:rsidRPr="00AA43BE" w:rsidRDefault="00A73795" w:rsidP="00AA43BE">
      <w:pPr>
        <w:widowControl/>
        <w:numPr>
          <w:ilvl w:val="0"/>
          <w:numId w:val="4"/>
        </w:numPr>
        <w:autoSpaceDE/>
        <w:autoSpaceDN/>
        <w:adjustRightInd/>
        <w:ind w:firstLine="540"/>
        <w:rPr>
          <w:color w:val="000000"/>
        </w:rPr>
      </w:pPr>
      <w:r w:rsidRPr="00AA43BE">
        <w:rPr>
          <w:color w:val="000000"/>
        </w:rPr>
        <w:t>Определяется очер</w:t>
      </w:r>
      <w:r w:rsidR="00AA43BE">
        <w:rPr>
          <w:color w:val="000000"/>
        </w:rPr>
        <w:t>ё</w:t>
      </w:r>
      <w:r w:rsidRPr="00AA43BE">
        <w:rPr>
          <w:color w:val="000000"/>
        </w:rPr>
        <w:t xml:space="preserve">дность выступления команд.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 xml:space="preserve">Выходит командир.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>Командир пода</w:t>
      </w:r>
      <w:r w:rsidR="00AA43BE">
        <w:rPr>
          <w:color w:val="000000"/>
        </w:rPr>
        <w:t>ё</w:t>
      </w:r>
      <w:r w:rsidRPr="00AA43BE">
        <w:rPr>
          <w:color w:val="000000"/>
        </w:rPr>
        <w:t xml:space="preserve">т </w:t>
      </w:r>
      <w:r w:rsidRPr="00AA43BE">
        <w:rPr>
          <w:b/>
          <w:bCs/>
          <w:color w:val="000000"/>
        </w:rPr>
        <w:t>1 команду</w:t>
      </w:r>
      <w:r w:rsidRPr="00AA43BE">
        <w:rPr>
          <w:color w:val="000000"/>
        </w:rPr>
        <w:t>: «Отряд, в одну шеренгу становись! Равняйсь, смирно! По порядку номеров рассчитайсь! Отряд, равнение на</w:t>
      </w:r>
      <w:r w:rsidR="00707538">
        <w:rPr>
          <w:color w:val="000000"/>
        </w:rPr>
        <w:t xml:space="preserve"> жюри</w:t>
      </w:r>
      <w:r w:rsidRPr="00AA43BE">
        <w:rPr>
          <w:color w:val="000000"/>
        </w:rPr>
        <w:t xml:space="preserve">!»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 xml:space="preserve">Командир </w:t>
      </w:r>
      <w:r w:rsidRPr="00AA43BE">
        <w:rPr>
          <w:color w:val="000000"/>
        </w:rPr>
        <w:t>ид</w:t>
      </w:r>
      <w:r w:rsidR="00AA43BE">
        <w:rPr>
          <w:color w:val="000000"/>
        </w:rPr>
        <w:t>ё</w:t>
      </w:r>
      <w:r w:rsidRPr="00AA43BE">
        <w:rPr>
          <w:color w:val="000000"/>
        </w:rPr>
        <w:t>т кратчайшим пут</w:t>
      </w:r>
      <w:r w:rsidR="00AA43BE">
        <w:rPr>
          <w:color w:val="000000"/>
        </w:rPr>
        <w:t>ё</w:t>
      </w:r>
      <w:r w:rsidRPr="00AA43BE">
        <w:rPr>
          <w:color w:val="000000"/>
        </w:rPr>
        <w:t xml:space="preserve">м к председателю жюри строевым шагом.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Останавливается за 3 шага и </w:t>
      </w:r>
      <w:r w:rsidRPr="00AA43BE">
        <w:rPr>
          <w:b/>
          <w:bCs/>
          <w:color w:val="000000"/>
        </w:rPr>
        <w:t xml:space="preserve">докладывает: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«Товарищ председатель жюри, отряд </w:t>
      </w:r>
      <w:r w:rsidR="004B7126">
        <w:rPr>
          <w:color w:val="000000"/>
        </w:rPr>
        <w:t>7-ого класса</w:t>
      </w:r>
      <w:r w:rsidRPr="00AA43BE">
        <w:rPr>
          <w:color w:val="000000"/>
        </w:rPr>
        <w:t xml:space="preserve"> </w:t>
      </w:r>
      <w:r w:rsidR="004B7126">
        <w:rPr>
          <w:color w:val="000000"/>
        </w:rPr>
        <w:t>«А»</w:t>
      </w:r>
      <w:r w:rsidR="00255E1E">
        <w:rPr>
          <w:color w:val="000000"/>
        </w:rPr>
        <w:t xml:space="preserve"> </w:t>
      </w:r>
      <w:r w:rsidRPr="00AA43BE">
        <w:rPr>
          <w:color w:val="000000"/>
        </w:rPr>
        <w:t xml:space="preserve">в количестве ___ человек построен, к смотру строя и песни готов. Командир отряда _____________ .»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Становится рядом с председателем жюри.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Председатель жюри: «Здравствуйте, юнармейцы».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Отряд отвечает: «Здравия желаем, товарищ председатель жюри».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>Председатель жюри дает команду: «Вольно!»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Командир отряда дублирует </w:t>
      </w:r>
      <w:r w:rsidRPr="00AA43BE">
        <w:rPr>
          <w:b/>
          <w:bCs/>
          <w:color w:val="000000"/>
        </w:rPr>
        <w:t xml:space="preserve">команду: </w:t>
      </w:r>
      <w:r w:rsidRPr="00AA43BE">
        <w:rPr>
          <w:color w:val="000000"/>
        </w:rPr>
        <w:t xml:space="preserve">«Вольно!» и строевым шагом возвращается в строй.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Командир подает </w:t>
      </w:r>
      <w:r w:rsidRPr="00AA43BE">
        <w:rPr>
          <w:b/>
          <w:bCs/>
          <w:color w:val="000000"/>
        </w:rPr>
        <w:t>2 команду</w:t>
      </w:r>
      <w:r w:rsidRPr="00AA43BE">
        <w:rPr>
          <w:color w:val="000000"/>
        </w:rPr>
        <w:t>: «Отряд, равняйсь, смирно! Напра</w:t>
      </w:r>
      <w:r w:rsidR="00707538">
        <w:rPr>
          <w:color w:val="000000"/>
        </w:rPr>
        <w:t>-</w:t>
      </w:r>
      <w:r w:rsidRPr="00AA43BE">
        <w:rPr>
          <w:color w:val="000000"/>
        </w:rPr>
        <w:t>во (2 раза), нале</w:t>
      </w:r>
      <w:r w:rsidR="00707538">
        <w:rPr>
          <w:color w:val="000000"/>
        </w:rPr>
        <w:t>-</w:t>
      </w:r>
      <w:r w:rsidRPr="00AA43BE">
        <w:rPr>
          <w:color w:val="000000"/>
        </w:rPr>
        <w:t>во (2 раза), кру</w:t>
      </w:r>
      <w:r w:rsidR="00707538">
        <w:rPr>
          <w:color w:val="000000"/>
        </w:rPr>
        <w:t>-</w:t>
      </w:r>
      <w:r w:rsidRPr="00AA43BE">
        <w:rPr>
          <w:color w:val="000000"/>
        </w:rPr>
        <w:t xml:space="preserve">гом (2раза)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Командир подает </w:t>
      </w:r>
      <w:r w:rsidRPr="00AA43BE">
        <w:rPr>
          <w:b/>
          <w:bCs/>
          <w:color w:val="000000"/>
        </w:rPr>
        <w:t>3 команду</w:t>
      </w:r>
      <w:r w:rsidRPr="00AA43BE">
        <w:rPr>
          <w:color w:val="000000"/>
        </w:rPr>
        <w:t>: «Отряд, равняйсь, смирно!</w:t>
      </w:r>
      <w:r w:rsidR="000D6FF4" w:rsidRPr="000D6FF4">
        <w:rPr>
          <w:color w:val="000000"/>
        </w:rPr>
        <w:t xml:space="preserve"> </w:t>
      </w:r>
      <w:r w:rsidR="000D6FF4" w:rsidRPr="00AA43BE">
        <w:rPr>
          <w:color w:val="000000"/>
        </w:rPr>
        <w:t>Отряд, на первый – третий рассчитайсь!</w:t>
      </w:r>
      <w:r w:rsidRPr="00AA43BE">
        <w:rPr>
          <w:color w:val="000000"/>
        </w:rPr>
        <w:t xml:space="preserve">»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Командир подает </w:t>
      </w:r>
      <w:r w:rsidRPr="00AA43BE">
        <w:rPr>
          <w:b/>
          <w:bCs/>
          <w:color w:val="000000"/>
        </w:rPr>
        <w:t>4 команду</w:t>
      </w:r>
      <w:r w:rsidRPr="00AA43BE">
        <w:rPr>
          <w:color w:val="000000"/>
        </w:rPr>
        <w:t>: «</w:t>
      </w:r>
      <w:r w:rsidR="000D6FF4" w:rsidRPr="00AA43BE">
        <w:rPr>
          <w:color w:val="000000"/>
        </w:rPr>
        <w:t>В три шеренги стройся!</w:t>
      </w:r>
      <w:r w:rsidR="000D6FF4">
        <w:rPr>
          <w:color w:val="000000"/>
        </w:rPr>
        <w:t xml:space="preserve"> </w:t>
      </w:r>
      <w:r w:rsidRPr="00AA43BE">
        <w:rPr>
          <w:color w:val="000000"/>
        </w:rPr>
        <w:t xml:space="preserve">В одну шеренгу </w:t>
      </w:r>
      <w:r w:rsidR="00255E1E" w:rsidRPr="00AA43BE">
        <w:rPr>
          <w:color w:val="000000"/>
        </w:rPr>
        <w:t>стройся</w:t>
      </w:r>
      <w:r w:rsidRPr="00AA43BE">
        <w:rPr>
          <w:color w:val="000000"/>
        </w:rPr>
        <w:t xml:space="preserve">!» (2 раза)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Командир подает </w:t>
      </w:r>
      <w:r w:rsidRPr="00AA43BE">
        <w:rPr>
          <w:b/>
          <w:bCs/>
          <w:color w:val="000000"/>
        </w:rPr>
        <w:t>5 команду</w:t>
      </w:r>
      <w:r w:rsidRPr="00AA43BE">
        <w:rPr>
          <w:color w:val="000000"/>
        </w:rPr>
        <w:t>: «</w:t>
      </w:r>
      <w:r w:rsidR="000D6FF4" w:rsidRPr="00AA43BE">
        <w:rPr>
          <w:color w:val="000000"/>
        </w:rPr>
        <w:t>На первый – второй рассчитайсь!</w:t>
      </w:r>
      <w:r w:rsidRPr="00AA43BE">
        <w:rPr>
          <w:color w:val="000000"/>
        </w:rPr>
        <w:t xml:space="preserve">»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Командир подает </w:t>
      </w:r>
      <w:r w:rsidRPr="00AA43BE">
        <w:rPr>
          <w:b/>
          <w:bCs/>
          <w:color w:val="000000"/>
        </w:rPr>
        <w:t xml:space="preserve">6 команду: </w:t>
      </w:r>
      <w:r w:rsidRPr="00AA43BE">
        <w:rPr>
          <w:color w:val="000000"/>
        </w:rPr>
        <w:t>«</w:t>
      </w:r>
      <w:r w:rsidR="000D6FF4" w:rsidRPr="00AA43BE">
        <w:rPr>
          <w:color w:val="000000"/>
        </w:rPr>
        <w:t>В две шеренги стройся!</w:t>
      </w:r>
      <w:r w:rsidRPr="00AA43BE">
        <w:rPr>
          <w:color w:val="000000"/>
        </w:rPr>
        <w:t xml:space="preserve">»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Командир подает </w:t>
      </w:r>
      <w:r w:rsidRPr="00AA43BE">
        <w:rPr>
          <w:b/>
          <w:bCs/>
          <w:color w:val="000000"/>
        </w:rPr>
        <w:t>7 команду</w:t>
      </w:r>
      <w:r w:rsidRPr="00AA43BE">
        <w:rPr>
          <w:color w:val="000000"/>
        </w:rPr>
        <w:t>: « Отряд, напра</w:t>
      </w:r>
      <w:r w:rsidR="00707538">
        <w:rPr>
          <w:color w:val="000000"/>
        </w:rPr>
        <w:t>-</w:t>
      </w:r>
      <w:r w:rsidRPr="00AA43BE">
        <w:rPr>
          <w:color w:val="000000"/>
        </w:rPr>
        <w:t xml:space="preserve">во! Сомкнись! В обход по залу </w:t>
      </w:r>
      <w:r w:rsidR="004B7126">
        <w:rPr>
          <w:color w:val="000000"/>
        </w:rPr>
        <w:t xml:space="preserve">строевым </w:t>
      </w:r>
      <w:r w:rsidRPr="00AA43BE">
        <w:rPr>
          <w:color w:val="000000"/>
        </w:rPr>
        <w:t xml:space="preserve">шагом марш!»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Командир подает </w:t>
      </w:r>
      <w:r w:rsidRPr="00AA43BE">
        <w:rPr>
          <w:b/>
          <w:bCs/>
          <w:color w:val="000000"/>
        </w:rPr>
        <w:t>8 команду</w:t>
      </w:r>
      <w:r w:rsidRPr="00AA43BE">
        <w:rPr>
          <w:color w:val="000000"/>
        </w:rPr>
        <w:t xml:space="preserve">: « Отряд, смирно! Равнение на жюри!»……… « Вольно!» </w:t>
      </w:r>
    </w:p>
    <w:p w:rsidR="00A73795" w:rsidRPr="00AA43BE" w:rsidRDefault="004B7126" w:rsidP="00AA43BE">
      <w:pPr>
        <w:widowControl/>
        <w:autoSpaceDE/>
        <w:autoSpaceDN/>
        <w:adjustRightInd/>
        <w:spacing w:before="25" w:after="25"/>
        <w:rPr>
          <w:color w:val="000000"/>
        </w:rPr>
      </w:pPr>
      <w:r>
        <w:rPr>
          <w:color w:val="000000"/>
        </w:rPr>
        <w:t xml:space="preserve">          </w:t>
      </w:r>
      <w:r w:rsidR="00A73795" w:rsidRPr="00AA43BE">
        <w:rPr>
          <w:color w:val="000000"/>
        </w:rPr>
        <w:t xml:space="preserve">Командир подает </w:t>
      </w:r>
      <w:r w:rsidR="00A73795" w:rsidRPr="00AA43BE">
        <w:rPr>
          <w:b/>
          <w:bCs/>
          <w:color w:val="000000"/>
        </w:rPr>
        <w:t>9 команду</w:t>
      </w:r>
      <w:r w:rsidR="00A73795" w:rsidRPr="00AA43BE">
        <w:rPr>
          <w:color w:val="000000"/>
        </w:rPr>
        <w:t>: « Отряд, песню запевай!»</w:t>
      </w:r>
      <w:r w:rsidR="00707538">
        <w:rPr>
          <w:color w:val="000000"/>
        </w:rPr>
        <w:t xml:space="preserve"> (исполняется 1 куплет и припев)</w:t>
      </w:r>
      <w:r w:rsidR="00A73795" w:rsidRPr="00AA43BE">
        <w:rPr>
          <w:color w:val="000000"/>
        </w:rPr>
        <w:t xml:space="preserve">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>Командир пода</w:t>
      </w:r>
      <w:r w:rsidR="004B7126">
        <w:rPr>
          <w:color w:val="000000"/>
        </w:rPr>
        <w:t>ё</w:t>
      </w:r>
      <w:r w:rsidRPr="00AA43BE">
        <w:rPr>
          <w:color w:val="000000"/>
        </w:rPr>
        <w:t xml:space="preserve">т </w:t>
      </w:r>
      <w:r w:rsidRPr="00AA43BE">
        <w:rPr>
          <w:b/>
          <w:bCs/>
          <w:color w:val="000000"/>
        </w:rPr>
        <w:t>10 команду</w:t>
      </w:r>
      <w:r w:rsidRPr="00AA43BE">
        <w:rPr>
          <w:color w:val="000000"/>
        </w:rPr>
        <w:t>: « Отряд, на месте стой. Нале</w:t>
      </w:r>
      <w:r w:rsidR="00707538">
        <w:rPr>
          <w:color w:val="000000"/>
        </w:rPr>
        <w:t>-</w:t>
      </w:r>
      <w:r w:rsidRPr="00AA43BE">
        <w:rPr>
          <w:color w:val="000000"/>
        </w:rPr>
        <w:t>во</w:t>
      </w:r>
      <w:r w:rsidR="004B7126">
        <w:rPr>
          <w:color w:val="000000"/>
        </w:rPr>
        <w:t>.</w:t>
      </w:r>
      <w:r w:rsidR="004B7126" w:rsidRPr="004B7126">
        <w:rPr>
          <w:rStyle w:val="FontStyle12"/>
        </w:rPr>
        <w:t xml:space="preserve"> </w:t>
      </w:r>
      <w:r w:rsidR="004B7126" w:rsidRPr="004B7126">
        <w:rPr>
          <w:rStyle w:val="FontStyle12"/>
          <w:sz w:val="24"/>
          <w:szCs w:val="24"/>
        </w:rPr>
        <w:t>От направляющего</w:t>
      </w:r>
      <w:r w:rsidR="004B7126">
        <w:rPr>
          <w:rStyle w:val="FontStyle12"/>
        </w:rPr>
        <w:t xml:space="preserve"> </w:t>
      </w:r>
      <w:r w:rsidR="004B7126" w:rsidRPr="004B7126">
        <w:rPr>
          <w:rStyle w:val="FontStyle12"/>
          <w:sz w:val="24"/>
          <w:szCs w:val="24"/>
        </w:rPr>
        <w:t>разомкнись!</w:t>
      </w:r>
      <w:r w:rsidR="004B7126" w:rsidRPr="004B7126">
        <w:rPr>
          <w:color w:val="000000"/>
        </w:rPr>
        <w:t xml:space="preserve"> </w:t>
      </w:r>
      <w:r w:rsidR="004B7126" w:rsidRPr="00AA43BE">
        <w:rPr>
          <w:color w:val="000000"/>
        </w:rPr>
        <w:t xml:space="preserve">В одну шеренгу </w:t>
      </w:r>
      <w:r w:rsidR="00255E1E" w:rsidRPr="00AA43BE">
        <w:rPr>
          <w:color w:val="000000"/>
        </w:rPr>
        <w:t>стройся</w:t>
      </w:r>
      <w:r w:rsidR="004B7126" w:rsidRPr="00AA43BE">
        <w:rPr>
          <w:color w:val="000000"/>
        </w:rPr>
        <w:t>!</w:t>
      </w:r>
      <w:r w:rsidRPr="00AA43BE">
        <w:rPr>
          <w:color w:val="000000"/>
        </w:rPr>
        <w:t>».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b/>
          <w:bCs/>
          <w:color w:val="000000"/>
        </w:rPr>
        <w:t xml:space="preserve">Командир </w:t>
      </w:r>
      <w:r w:rsidRPr="00AA43BE">
        <w:rPr>
          <w:color w:val="000000"/>
        </w:rPr>
        <w:t>идет кратчайшим пут</w:t>
      </w:r>
      <w:r w:rsidR="004B7126">
        <w:rPr>
          <w:color w:val="000000"/>
        </w:rPr>
        <w:t>ё</w:t>
      </w:r>
      <w:r w:rsidRPr="00AA43BE">
        <w:rPr>
          <w:color w:val="000000"/>
        </w:rPr>
        <w:t xml:space="preserve">м к председателю жюри строевым шагом.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Останавливается за 3 шага и </w:t>
      </w:r>
      <w:r w:rsidRPr="00AA43BE">
        <w:rPr>
          <w:b/>
          <w:bCs/>
          <w:color w:val="000000"/>
        </w:rPr>
        <w:t>докладывает</w:t>
      </w:r>
      <w:r w:rsidRPr="00AA43BE">
        <w:rPr>
          <w:color w:val="000000"/>
        </w:rPr>
        <w:t xml:space="preserve">: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«Товарищ председатель жюри, отряд </w:t>
      </w:r>
      <w:r w:rsidR="00255E1E">
        <w:rPr>
          <w:color w:val="000000"/>
        </w:rPr>
        <w:t xml:space="preserve"> </w:t>
      </w:r>
      <w:r w:rsidR="00255E1E" w:rsidRPr="00AA43BE">
        <w:rPr>
          <w:color w:val="000000"/>
        </w:rPr>
        <w:t xml:space="preserve"> </w:t>
      </w:r>
      <w:r w:rsidR="00255E1E">
        <w:rPr>
          <w:color w:val="000000"/>
        </w:rPr>
        <w:t>7-ого класса</w:t>
      </w:r>
      <w:r w:rsidR="00255E1E" w:rsidRPr="00AA43BE">
        <w:rPr>
          <w:color w:val="000000"/>
        </w:rPr>
        <w:t xml:space="preserve"> </w:t>
      </w:r>
      <w:r w:rsidR="00255E1E">
        <w:rPr>
          <w:color w:val="000000"/>
        </w:rPr>
        <w:t xml:space="preserve">«А» </w:t>
      </w:r>
      <w:r w:rsidRPr="00AA43BE">
        <w:rPr>
          <w:color w:val="000000"/>
        </w:rPr>
        <w:t>смотр строя и песни закончил. Командир отряда _____________</w:t>
      </w:r>
      <w:r w:rsidR="00663E2D" w:rsidRPr="00AA43BE">
        <w:rPr>
          <w:color w:val="000000"/>
        </w:rPr>
        <w:t>.</w:t>
      </w:r>
      <w:r w:rsidRPr="00AA43BE">
        <w:rPr>
          <w:color w:val="000000"/>
        </w:rPr>
        <w:t xml:space="preserve">»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Становится рядом с председателем жюри.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Председатель жюри: « Спасибо, юнармейцы».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>Отряд отвечает: «</w:t>
      </w:r>
      <w:r w:rsidR="00C17598">
        <w:rPr>
          <w:color w:val="000000"/>
        </w:rPr>
        <w:t>Служим</w:t>
      </w:r>
      <w:r w:rsidR="00922B4B" w:rsidRPr="00922B4B">
        <w:rPr>
          <w:color w:val="000000"/>
        </w:rPr>
        <w:t xml:space="preserve"> Российской Федерации</w:t>
      </w:r>
      <w:r w:rsidRPr="00AA43BE">
        <w:rPr>
          <w:color w:val="000000"/>
        </w:rPr>
        <w:t xml:space="preserve">».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Председатель жюри дает команду: «Вольно!»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Командир отряда дублирует </w:t>
      </w:r>
      <w:r w:rsidRPr="00AA43BE">
        <w:rPr>
          <w:b/>
          <w:bCs/>
          <w:color w:val="000000"/>
        </w:rPr>
        <w:t xml:space="preserve">команду: </w:t>
      </w:r>
      <w:r w:rsidRPr="00AA43BE">
        <w:rPr>
          <w:color w:val="000000"/>
        </w:rPr>
        <w:t xml:space="preserve">«Вольно!» и строевым шагом возвращается в строй. </w:t>
      </w:r>
    </w:p>
    <w:p w:rsidR="00A73795" w:rsidRPr="00AA43BE" w:rsidRDefault="00A73795" w:rsidP="00AA43BE">
      <w:pPr>
        <w:widowControl/>
        <w:autoSpaceDE/>
        <w:autoSpaceDN/>
        <w:adjustRightInd/>
        <w:spacing w:before="25" w:after="25"/>
        <w:ind w:firstLine="540"/>
        <w:rPr>
          <w:color w:val="000000"/>
        </w:rPr>
      </w:pPr>
      <w:r w:rsidRPr="00AA43BE">
        <w:rPr>
          <w:color w:val="000000"/>
        </w:rPr>
        <w:t xml:space="preserve">Командир подает </w:t>
      </w:r>
      <w:r w:rsidRPr="00AA43BE">
        <w:rPr>
          <w:b/>
          <w:bCs/>
          <w:color w:val="000000"/>
        </w:rPr>
        <w:t>11 команду</w:t>
      </w:r>
      <w:r w:rsidRPr="00AA43BE">
        <w:rPr>
          <w:color w:val="000000"/>
        </w:rPr>
        <w:t>: «Разойдись!».</w:t>
      </w:r>
    </w:p>
    <w:p w:rsidR="00A73795" w:rsidRDefault="00A73795" w:rsidP="00AA43BE">
      <w:pPr>
        <w:pStyle w:val="Style2"/>
        <w:widowControl/>
        <w:spacing w:line="240" w:lineRule="auto"/>
        <w:ind w:right="5414"/>
        <w:rPr>
          <w:rStyle w:val="FontStyle12"/>
          <w:sz w:val="24"/>
          <w:szCs w:val="24"/>
        </w:rPr>
      </w:pPr>
    </w:p>
    <w:p w:rsidR="00C85FCD" w:rsidRDefault="00C85FCD" w:rsidP="00AA43BE">
      <w:pPr>
        <w:pStyle w:val="Style2"/>
        <w:widowControl/>
        <w:spacing w:line="240" w:lineRule="auto"/>
        <w:ind w:right="5414"/>
        <w:rPr>
          <w:rStyle w:val="FontStyle12"/>
          <w:sz w:val="24"/>
          <w:szCs w:val="24"/>
        </w:rPr>
      </w:pPr>
    </w:p>
    <w:p w:rsidR="00663E2D" w:rsidRDefault="00663E2D" w:rsidP="00663E2D">
      <w:pPr>
        <w:pStyle w:val="tekstob"/>
      </w:pPr>
      <w:r>
        <w:rPr>
          <w:lang w:val="en-US"/>
        </w:rPr>
        <w:t>P</w:t>
      </w:r>
      <w:r w:rsidRPr="00663E2D">
        <w:t>.</w:t>
      </w:r>
      <w:r>
        <w:rPr>
          <w:lang w:val="en-US"/>
        </w:rPr>
        <w:t>S</w:t>
      </w:r>
      <w:r w:rsidRPr="00663E2D">
        <w:t xml:space="preserve">.  </w:t>
      </w:r>
      <w:r>
        <w:t xml:space="preserve">Если командир (начальник) в порядке службы поздравляет военнослужащего или благодарит его, то военнослужащий отвечает командиру (начальнику): </w:t>
      </w:r>
      <w:r w:rsidR="004868FF">
        <w:t>«Служу</w:t>
      </w:r>
      <w:r w:rsidR="004868FF" w:rsidRPr="004868FF">
        <w:rPr>
          <w:color w:val="000000"/>
          <w:szCs w:val="20"/>
          <w:shd w:val="clear" w:color="auto" w:fill="FFFFFF"/>
        </w:rPr>
        <w:t xml:space="preserve"> Российской Федерации</w:t>
      </w:r>
      <w:r>
        <w:t>".</w:t>
      </w:r>
    </w:p>
    <w:p w:rsidR="00663E2D" w:rsidRDefault="00663E2D" w:rsidP="00C17598">
      <w:pPr>
        <w:pStyle w:val="tekstob"/>
      </w:pPr>
      <w:proofErr w:type="gramStart"/>
      <w:r>
        <w:t>Если командир (начальник) поздравляет воинскую часть (подразделение), она отвечает протяжным троекратным "Ура", а если командир (начальник) благодарит, воинская часть (подразделение) отвечает: "</w:t>
      </w:r>
      <w:proofErr w:type="gramEnd"/>
      <w:r w:rsidR="004868FF" w:rsidRPr="004868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17598">
        <w:rPr>
          <w:color w:val="000000"/>
          <w:shd w:val="clear" w:color="auto" w:fill="FFFFFF"/>
        </w:rPr>
        <w:t>Служим</w:t>
      </w:r>
      <w:r w:rsidR="004868FF" w:rsidRPr="004868FF">
        <w:rPr>
          <w:color w:val="000000"/>
          <w:shd w:val="clear" w:color="auto" w:fill="FFFFFF"/>
        </w:rPr>
        <w:t xml:space="preserve"> Российской Федерации</w:t>
      </w:r>
      <w:r w:rsidRPr="004868FF">
        <w:t>".</w:t>
      </w:r>
    </w:p>
    <w:p w:rsidR="00C85FCD" w:rsidRDefault="00C85FCD" w:rsidP="00C85FCD">
      <w:pPr>
        <w:pStyle w:val="Style2"/>
        <w:widowControl/>
        <w:spacing w:line="240" w:lineRule="auto"/>
        <w:ind w:right="229"/>
        <w:jc w:val="center"/>
        <w:rPr>
          <w:rStyle w:val="FontStyle12"/>
          <w:b/>
          <w:sz w:val="24"/>
          <w:szCs w:val="24"/>
          <w:u w:val="single"/>
        </w:rPr>
      </w:pPr>
    </w:p>
    <w:p w:rsidR="00707538" w:rsidRDefault="00707538" w:rsidP="00C85FCD">
      <w:pPr>
        <w:pStyle w:val="Style2"/>
        <w:widowControl/>
        <w:spacing w:line="240" w:lineRule="auto"/>
        <w:ind w:right="229"/>
        <w:jc w:val="center"/>
        <w:rPr>
          <w:rStyle w:val="FontStyle12"/>
          <w:b/>
          <w:sz w:val="24"/>
          <w:szCs w:val="24"/>
          <w:u w:val="single"/>
        </w:rPr>
        <w:sectPr w:rsidR="00707538" w:rsidSect="000852AC">
          <w:type w:val="continuous"/>
          <w:pgSz w:w="11909" w:h="16834"/>
          <w:pgMar w:top="851" w:right="710" w:bottom="720" w:left="993" w:header="720" w:footer="720" w:gutter="0"/>
          <w:cols w:space="60"/>
          <w:noEndnote/>
        </w:sectPr>
      </w:pPr>
    </w:p>
    <w:p w:rsidR="007D20E1" w:rsidRPr="00276FF0" w:rsidRDefault="007D20E1" w:rsidP="009B188A">
      <w:pPr>
        <w:pStyle w:val="Style2"/>
        <w:widowControl/>
        <w:spacing w:line="240" w:lineRule="auto"/>
        <w:ind w:right="229"/>
        <w:jc w:val="center"/>
        <w:rPr>
          <w:rStyle w:val="FontStyle12"/>
          <w:sz w:val="28"/>
          <w:szCs w:val="28"/>
        </w:rPr>
      </w:pPr>
      <w:bookmarkStart w:id="0" w:name="_GoBack"/>
      <w:bookmarkEnd w:id="0"/>
    </w:p>
    <w:sectPr w:rsidR="007D20E1" w:rsidRPr="00276FF0" w:rsidSect="009B188A">
      <w:type w:val="continuous"/>
      <w:pgSz w:w="11909" w:h="16834"/>
      <w:pgMar w:top="1134" w:right="709" w:bottom="720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20" w:rsidRDefault="00360C20">
      <w:r>
        <w:separator/>
      </w:r>
    </w:p>
  </w:endnote>
  <w:endnote w:type="continuationSeparator" w:id="0">
    <w:p w:rsidR="00360C20" w:rsidRDefault="0036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20" w:rsidRDefault="00360C20">
      <w:r>
        <w:separator/>
      </w:r>
    </w:p>
  </w:footnote>
  <w:footnote w:type="continuationSeparator" w:id="0">
    <w:p w:rsidR="00360C20" w:rsidRDefault="0036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483104"/>
    <w:multiLevelType w:val="multilevel"/>
    <w:tmpl w:val="54663E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60F7D"/>
    <w:multiLevelType w:val="multilevel"/>
    <w:tmpl w:val="E050F9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66358"/>
    <w:multiLevelType w:val="multilevel"/>
    <w:tmpl w:val="E8D6FD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B27A0"/>
    <w:multiLevelType w:val="multilevel"/>
    <w:tmpl w:val="DE32DB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D28CB"/>
    <w:multiLevelType w:val="hybridMultilevel"/>
    <w:tmpl w:val="3BF6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5B7"/>
    <w:rsid w:val="00000822"/>
    <w:rsid w:val="00081F71"/>
    <w:rsid w:val="000852AC"/>
    <w:rsid w:val="00087D82"/>
    <w:rsid w:val="000B5439"/>
    <w:rsid w:val="000D6FF4"/>
    <w:rsid w:val="00134745"/>
    <w:rsid w:val="0015215D"/>
    <w:rsid w:val="001554ED"/>
    <w:rsid w:val="0025191D"/>
    <w:rsid w:val="00255E1E"/>
    <w:rsid w:val="00276FF0"/>
    <w:rsid w:val="002A1DF9"/>
    <w:rsid w:val="002C6121"/>
    <w:rsid w:val="002D4750"/>
    <w:rsid w:val="00344DE2"/>
    <w:rsid w:val="00360C20"/>
    <w:rsid w:val="003D6A70"/>
    <w:rsid w:val="003F0DFE"/>
    <w:rsid w:val="004335B7"/>
    <w:rsid w:val="00445AD1"/>
    <w:rsid w:val="004868FF"/>
    <w:rsid w:val="004B7126"/>
    <w:rsid w:val="004C0F07"/>
    <w:rsid w:val="00527428"/>
    <w:rsid w:val="005A65A4"/>
    <w:rsid w:val="005D0ACD"/>
    <w:rsid w:val="005E7708"/>
    <w:rsid w:val="00602A92"/>
    <w:rsid w:val="00613206"/>
    <w:rsid w:val="00640758"/>
    <w:rsid w:val="00663E2D"/>
    <w:rsid w:val="006A7276"/>
    <w:rsid w:val="006B2EC1"/>
    <w:rsid w:val="006D0351"/>
    <w:rsid w:val="00707538"/>
    <w:rsid w:val="00773D9D"/>
    <w:rsid w:val="007B1AF0"/>
    <w:rsid w:val="007D20E1"/>
    <w:rsid w:val="007E6A00"/>
    <w:rsid w:val="007E6B40"/>
    <w:rsid w:val="008270AA"/>
    <w:rsid w:val="00833975"/>
    <w:rsid w:val="0083553C"/>
    <w:rsid w:val="008D2CF2"/>
    <w:rsid w:val="008F2E8D"/>
    <w:rsid w:val="00922B4B"/>
    <w:rsid w:val="009B188A"/>
    <w:rsid w:val="009D51D4"/>
    <w:rsid w:val="009F52B1"/>
    <w:rsid w:val="00A21CC2"/>
    <w:rsid w:val="00A35F64"/>
    <w:rsid w:val="00A73795"/>
    <w:rsid w:val="00A87416"/>
    <w:rsid w:val="00AA43BE"/>
    <w:rsid w:val="00B4532E"/>
    <w:rsid w:val="00B502B2"/>
    <w:rsid w:val="00BB1BE1"/>
    <w:rsid w:val="00BB4B70"/>
    <w:rsid w:val="00BC50E8"/>
    <w:rsid w:val="00C1455D"/>
    <w:rsid w:val="00C1508D"/>
    <w:rsid w:val="00C17598"/>
    <w:rsid w:val="00C85FCD"/>
    <w:rsid w:val="00C9566C"/>
    <w:rsid w:val="00CA5FE9"/>
    <w:rsid w:val="00CC0EFF"/>
    <w:rsid w:val="00CC3388"/>
    <w:rsid w:val="00CE5EB8"/>
    <w:rsid w:val="00D50F01"/>
    <w:rsid w:val="00D72D7C"/>
    <w:rsid w:val="00DD0ED0"/>
    <w:rsid w:val="00DD7730"/>
    <w:rsid w:val="00E14BF2"/>
    <w:rsid w:val="00E2383D"/>
    <w:rsid w:val="00E35693"/>
    <w:rsid w:val="00F1250C"/>
    <w:rsid w:val="00F17CBD"/>
    <w:rsid w:val="00F23704"/>
    <w:rsid w:val="00F43285"/>
    <w:rsid w:val="00F8673E"/>
    <w:rsid w:val="00FB77EA"/>
    <w:rsid w:val="00F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0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3206"/>
    <w:pPr>
      <w:spacing w:line="276" w:lineRule="exact"/>
      <w:jc w:val="center"/>
    </w:pPr>
  </w:style>
  <w:style w:type="paragraph" w:customStyle="1" w:styleId="Style2">
    <w:name w:val="Style2"/>
    <w:basedOn w:val="a"/>
    <w:uiPriority w:val="99"/>
    <w:rsid w:val="00613206"/>
    <w:pPr>
      <w:spacing w:line="276" w:lineRule="exact"/>
    </w:pPr>
  </w:style>
  <w:style w:type="paragraph" w:customStyle="1" w:styleId="Style3">
    <w:name w:val="Style3"/>
    <w:basedOn w:val="a"/>
    <w:uiPriority w:val="99"/>
    <w:rsid w:val="00613206"/>
  </w:style>
  <w:style w:type="paragraph" w:customStyle="1" w:styleId="Style4">
    <w:name w:val="Style4"/>
    <w:basedOn w:val="a"/>
    <w:uiPriority w:val="99"/>
    <w:rsid w:val="00613206"/>
    <w:pPr>
      <w:spacing w:line="276" w:lineRule="exact"/>
      <w:ind w:firstLine="708"/>
    </w:pPr>
  </w:style>
  <w:style w:type="character" w:customStyle="1" w:styleId="FontStyle11">
    <w:name w:val="Font Style11"/>
    <w:basedOn w:val="a0"/>
    <w:uiPriority w:val="99"/>
    <w:rsid w:val="0061320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61320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613206"/>
    <w:rPr>
      <w:rFonts w:ascii="Times New Roman" w:hAnsi="Times New Roman" w:cs="Times New Roman"/>
      <w:i/>
      <w:iCs/>
      <w:spacing w:val="10"/>
      <w:sz w:val="20"/>
      <w:szCs w:val="20"/>
    </w:rPr>
  </w:style>
  <w:style w:type="paragraph" w:styleId="a3">
    <w:name w:val="Normal (Web)"/>
    <w:basedOn w:val="a"/>
    <w:uiPriority w:val="99"/>
    <w:rsid w:val="00A73795"/>
    <w:pPr>
      <w:widowControl/>
      <w:autoSpaceDE/>
      <w:autoSpaceDN/>
      <w:adjustRightInd/>
      <w:spacing w:before="25" w:after="25"/>
    </w:pPr>
    <w:rPr>
      <w:sz w:val="20"/>
      <w:szCs w:val="20"/>
    </w:rPr>
  </w:style>
  <w:style w:type="paragraph" w:customStyle="1" w:styleId="default">
    <w:name w:val="default"/>
    <w:basedOn w:val="a"/>
    <w:uiPriority w:val="99"/>
    <w:rsid w:val="00A73795"/>
    <w:pPr>
      <w:widowControl/>
      <w:autoSpaceDE/>
      <w:autoSpaceDN/>
      <w:adjustRightInd/>
      <w:spacing w:before="25" w:after="25"/>
    </w:pPr>
    <w:rPr>
      <w:sz w:val="20"/>
      <w:szCs w:val="20"/>
    </w:rPr>
  </w:style>
  <w:style w:type="character" w:styleId="a4">
    <w:name w:val="Strong"/>
    <w:basedOn w:val="a0"/>
    <w:uiPriority w:val="99"/>
    <w:qFormat/>
    <w:rsid w:val="00A73795"/>
    <w:rPr>
      <w:rFonts w:cs="Times New Roman"/>
      <w:b/>
      <w:bCs/>
    </w:rPr>
  </w:style>
  <w:style w:type="table" w:styleId="a5">
    <w:name w:val="Table Grid"/>
    <w:basedOn w:val="a1"/>
    <w:uiPriority w:val="99"/>
    <w:rsid w:val="00C85FC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 объекта1"/>
    <w:basedOn w:val="a"/>
    <w:next w:val="a"/>
    <w:uiPriority w:val="99"/>
    <w:rsid w:val="00D72D7C"/>
    <w:pPr>
      <w:widowControl/>
      <w:suppressAutoHyphens/>
      <w:autoSpaceDE/>
      <w:autoSpaceDN/>
      <w:adjustRightInd/>
      <w:jc w:val="center"/>
    </w:pPr>
    <w:rPr>
      <w:sz w:val="30"/>
      <w:lang w:eastAsia="ar-SA"/>
    </w:rPr>
  </w:style>
  <w:style w:type="paragraph" w:customStyle="1" w:styleId="tekstob">
    <w:name w:val="tekstob"/>
    <w:basedOn w:val="a"/>
    <w:rsid w:val="00663E2D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23704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70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45D3E-094D-4325-A9C3-AC24CE3A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Кабинет ОБЖ</cp:lastModifiedBy>
  <cp:revision>13</cp:revision>
  <cp:lastPrinted>2015-02-11T13:05:00Z</cp:lastPrinted>
  <dcterms:created xsi:type="dcterms:W3CDTF">2013-02-26T07:07:00Z</dcterms:created>
  <dcterms:modified xsi:type="dcterms:W3CDTF">2015-04-19T16:08:00Z</dcterms:modified>
</cp:coreProperties>
</file>