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52" w:rsidRDefault="00813252" w:rsidP="000269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E1D85">
        <w:rPr>
          <w:sz w:val="24"/>
          <w:szCs w:val="24"/>
        </w:rPr>
        <w:t>Основные педагогические приемы и методы проведения урока по ФГОС</w:t>
      </w:r>
      <w:r>
        <w:rPr>
          <w:sz w:val="24"/>
          <w:szCs w:val="24"/>
        </w:rPr>
        <w:t xml:space="preserve">. </w:t>
      </w:r>
    </w:p>
    <w:p w:rsidR="00813252" w:rsidRPr="001E1D85" w:rsidRDefault="00813252" w:rsidP="000269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813252" w:rsidRDefault="00813252" w:rsidP="000269E6">
      <w:pPr>
        <w:shd w:val="clear" w:color="auto" w:fill="FFFFFF"/>
        <w:spacing w:after="0" w:line="240" w:lineRule="auto"/>
        <w:rPr>
          <w:rFonts w:ascii="Trebuchet MS" w:hAnsi="Trebuchet MS"/>
          <w:sz w:val="23"/>
          <w:szCs w:val="23"/>
          <w:lang w:eastAsia="ru-RU"/>
        </w:rPr>
      </w:pPr>
      <w:r>
        <w:rPr>
          <w:rFonts w:ascii="Trebuchet MS" w:hAnsi="Trebuchet MS"/>
          <w:sz w:val="23"/>
          <w:szCs w:val="23"/>
          <w:lang w:eastAsia="ru-RU"/>
        </w:rPr>
        <w:t xml:space="preserve">                                                       </w:t>
      </w:r>
      <w:r w:rsidRPr="00731497">
        <w:rPr>
          <w:rFonts w:ascii="Trebuchet MS" w:hAnsi="Trebuchet MS"/>
          <w:sz w:val="23"/>
          <w:szCs w:val="23"/>
          <w:lang w:eastAsia="ru-RU"/>
        </w:rPr>
        <w:t xml:space="preserve">Учение — только свет, по народной пословице, — </w:t>
      </w:r>
    </w:p>
    <w:p w:rsidR="00813252" w:rsidRPr="00731497" w:rsidRDefault="00813252" w:rsidP="000269E6">
      <w:pPr>
        <w:shd w:val="clear" w:color="auto" w:fill="FFFFFF"/>
        <w:spacing w:after="0" w:line="240" w:lineRule="auto"/>
        <w:rPr>
          <w:rFonts w:ascii="Trebuchet MS" w:hAnsi="Trebuchet MS"/>
          <w:sz w:val="23"/>
          <w:szCs w:val="23"/>
          <w:lang w:eastAsia="ru-RU"/>
        </w:rPr>
      </w:pPr>
      <w:r>
        <w:rPr>
          <w:rFonts w:ascii="Trebuchet MS" w:hAnsi="Trebuchet MS"/>
          <w:sz w:val="23"/>
          <w:szCs w:val="23"/>
          <w:lang w:eastAsia="ru-RU"/>
        </w:rPr>
        <w:t xml:space="preserve">                                                       </w:t>
      </w:r>
      <w:r w:rsidRPr="00731497">
        <w:rPr>
          <w:rFonts w:ascii="Trebuchet MS" w:hAnsi="Trebuchet MS"/>
          <w:sz w:val="23"/>
          <w:szCs w:val="23"/>
          <w:lang w:eastAsia="ru-RU"/>
        </w:rPr>
        <w:t xml:space="preserve">оно также и </w:t>
      </w:r>
      <w:hyperlink r:id="rId4" w:tooltip="Афоризмы о свободе" w:history="1">
        <w:r w:rsidRPr="00731497">
          <w:rPr>
            <w:rFonts w:ascii="Trebuchet MS" w:hAnsi="Trebuchet MS"/>
            <w:color w:val="004488"/>
            <w:sz w:val="23"/>
            <w:szCs w:val="23"/>
            <w:u w:val="single"/>
            <w:lang w:eastAsia="ru-RU"/>
          </w:rPr>
          <w:t>свобода</w:t>
        </w:r>
      </w:hyperlink>
      <w:r w:rsidRPr="00731497">
        <w:rPr>
          <w:rFonts w:ascii="Trebuchet MS" w:hAnsi="Trebuchet MS"/>
          <w:sz w:val="23"/>
          <w:szCs w:val="23"/>
          <w:lang w:eastAsia="ru-RU"/>
        </w:rPr>
        <w:t xml:space="preserve">. Ничто так не освобождает </w:t>
      </w:r>
      <w:r>
        <w:rPr>
          <w:rFonts w:ascii="Trebuchet MS" w:hAnsi="Trebuchet MS"/>
          <w:sz w:val="23"/>
          <w:szCs w:val="23"/>
          <w:lang w:eastAsia="ru-RU"/>
        </w:rPr>
        <w:t xml:space="preserve">                    </w:t>
      </w:r>
    </w:p>
    <w:p w:rsidR="00813252" w:rsidRPr="00731497" w:rsidRDefault="00813252" w:rsidP="000269E6">
      <w:pPr>
        <w:shd w:val="clear" w:color="auto" w:fill="FFFFFF"/>
        <w:spacing w:after="0" w:line="240" w:lineRule="auto"/>
        <w:rPr>
          <w:rFonts w:ascii="Trebuchet MS" w:hAnsi="Trebuchet MS"/>
          <w:sz w:val="23"/>
          <w:szCs w:val="23"/>
          <w:lang w:eastAsia="ru-RU"/>
        </w:rPr>
      </w:pPr>
      <w:r>
        <w:rPr>
          <w:rFonts w:ascii="Trebuchet MS" w:hAnsi="Trebuchet MS"/>
          <w:color w:val="666666"/>
          <w:sz w:val="18"/>
          <w:szCs w:val="18"/>
          <w:lang w:eastAsia="ru-RU"/>
        </w:rPr>
        <w:t xml:space="preserve">                                                                      </w:t>
      </w:r>
      <w:r w:rsidRPr="00731497">
        <w:rPr>
          <w:rFonts w:ascii="Trebuchet MS" w:hAnsi="Trebuchet MS"/>
          <w:sz w:val="23"/>
          <w:szCs w:val="23"/>
          <w:lang w:eastAsia="ru-RU"/>
        </w:rPr>
        <w:t xml:space="preserve">человека, как знание… </w:t>
      </w:r>
    </w:p>
    <w:p w:rsidR="00813252" w:rsidRPr="00731497" w:rsidRDefault="00813252" w:rsidP="000269E6">
      <w:pPr>
        <w:shd w:val="clear" w:color="auto" w:fill="FFFFFF"/>
        <w:spacing w:line="210" w:lineRule="atLeast"/>
        <w:rPr>
          <w:rFonts w:ascii="Trebuchet MS" w:hAnsi="Trebuchet MS"/>
          <w:color w:val="666666"/>
          <w:sz w:val="24"/>
          <w:szCs w:val="24"/>
          <w:lang w:eastAsia="ru-RU"/>
        </w:rPr>
      </w:pPr>
      <w:r w:rsidRPr="00731497">
        <w:rPr>
          <w:rFonts w:ascii="Trebuchet MS" w:hAnsi="Trebuchet MS"/>
          <w:color w:val="666666"/>
          <w:sz w:val="24"/>
          <w:szCs w:val="24"/>
          <w:lang w:eastAsia="ru-RU"/>
        </w:rPr>
        <w:t xml:space="preserve">                                                                                </w:t>
      </w:r>
      <w:hyperlink r:id="rId5" w:history="1">
        <w:r w:rsidRPr="00731497">
          <w:rPr>
            <w:rFonts w:ascii="Trebuchet MS" w:hAnsi="Trebuchet MS"/>
            <w:color w:val="666666"/>
            <w:sz w:val="24"/>
            <w:szCs w:val="24"/>
            <w:u w:val="single"/>
            <w:lang w:eastAsia="ru-RU"/>
          </w:rPr>
          <w:t>Иван Сергеевич Тургенев</w:t>
        </w:r>
      </w:hyperlink>
    </w:p>
    <w:p w:rsidR="00813252" w:rsidRPr="00731497" w:rsidRDefault="00813252" w:rsidP="000269E6">
      <w:pPr>
        <w:shd w:val="clear" w:color="auto" w:fill="FFFFFF"/>
        <w:spacing w:line="210" w:lineRule="atLeast"/>
        <w:rPr>
          <w:rFonts w:ascii="Trebuchet MS" w:hAnsi="Trebuchet MS"/>
          <w:color w:val="666666"/>
          <w:sz w:val="24"/>
          <w:szCs w:val="24"/>
          <w:lang w:eastAsia="ru-RU"/>
        </w:rPr>
      </w:pPr>
      <w:r w:rsidRPr="00731497">
        <w:rPr>
          <w:rFonts w:ascii="Trebuchet MS" w:hAnsi="Trebuchet MS"/>
          <w:color w:val="666666"/>
          <w:sz w:val="24"/>
          <w:szCs w:val="24"/>
          <w:lang w:eastAsia="ru-RU"/>
        </w:rPr>
        <w:t xml:space="preserve">                                          </w:t>
      </w:r>
      <w:r>
        <w:rPr>
          <w:rFonts w:ascii="Trebuchet MS" w:hAnsi="Trebuchet MS"/>
          <w:color w:val="666666"/>
          <w:sz w:val="24"/>
          <w:szCs w:val="24"/>
          <w:lang w:eastAsia="ru-RU"/>
        </w:rPr>
        <w:t xml:space="preserve">           </w:t>
      </w:r>
    </w:p>
    <w:p w:rsidR="00813252" w:rsidRDefault="00813252" w:rsidP="0002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6BC">
        <w:rPr>
          <w:rFonts w:ascii="Times New Roman" w:hAnsi="Times New Roman"/>
          <w:sz w:val="24"/>
          <w:szCs w:val="24"/>
        </w:rPr>
        <w:t xml:space="preserve">         Я, учитель начальных классов, с огромным опытом работы, Заслуженный учитель РФ. Меня привлекли материалы и вопросы Вашей конференции: «</w:t>
      </w:r>
      <w:r w:rsidRPr="005576BC">
        <w:rPr>
          <w:rFonts w:ascii="Times New Roman" w:hAnsi="Times New Roman"/>
          <w:sz w:val="24"/>
          <w:szCs w:val="24"/>
          <w:lang w:eastAsia="ru-RU"/>
        </w:rPr>
        <w:t>Возможно ли на каждом уроке реализовывать ФГОС, какие факторы влияют на проведение урока на высоком профессиональном уровне, как заинтересовать ребенка в изучении предмета, как мотивировать детей к учебе». Не люблю оставаться в стороне, считаю поднятые вопросы наиважнейшими. Давно убедилась в том, что только мотивированный ребенок будет внимать моим словам. П</w:t>
      </w:r>
      <w:r w:rsidRPr="005576BC">
        <w:rPr>
          <w:rFonts w:ascii="Times New Roman" w:hAnsi="Times New Roman"/>
          <w:sz w:val="24"/>
          <w:szCs w:val="24"/>
        </w:rPr>
        <w:t>едагогические приемы и методы проведения урока по ФГОС способствуют этому. Только</w:t>
      </w:r>
      <w:r w:rsidRPr="005576BC">
        <w:rPr>
          <w:sz w:val="32"/>
          <w:szCs w:val="32"/>
        </w:rPr>
        <w:t xml:space="preserve"> </w:t>
      </w:r>
      <w:r w:rsidRPr="005576B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бщекультурное, личностное и познавательное развитие учащихся может обеспечить  такую ключевую компетенцию образования, как «научить учиться». Конечно, еще со времен К. Д. Ушинского никто не придумал другой этапности уроков, а вот что касается форм и методов, то тут для современного учителя с современными учениками огромное поле деятельности. </w:t>
      </w:r>
      <w:r w:rsidRPr="000C0A34">
        <w:rPr>
          <w:rFonts w:ascii="Times New Roman" w:hAnsi="Times New Roman"/>
          <w:sz w:val="24"/>
          <w:szCs w:val="24"/>
        </w:rPr>
        <w:t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  <w:r>
        <w:rPr>
          <w:rFonts w:ascii="Times New Roman" w:hAnsi="Times New Roman"/>
          <w:sz w:val="24"/>
          <w:szCs w:val="24"/>
        </w:rPr>
        <w:t xml:space="preserve"> Джордж Бернард Шоу утверждал: «</w:t>
      </w:r>
      <w:r w:rsidRPr="009F5D63">
        <w:rPr>
          <w:rFonts w:ascii="Trebuchet MS" w:hAnsi="Trebuchet MS"/>
          <w:sz w:val="23"/>
          <w:szCs w:val="23"/>
          <w:lang w:eastAsia="ru-RU"/>
        </w:rPr>
        <w:t>Если умыть кошку, она, многие говорят, никогда больше не станет умываться сама. Человек никогда н</w:t>
      </w:r>
      <w:r>
        <w:rPr>
          <w:rFonts w:ascii="Trebuchet MS" w:hAnsi="Trebuchet MS"/>
          <w:sz w:val="23"/>
          <w:szCs w:val="23"/>
          <w:lang w:eastAsia="ru-RU"/>
        </w:rPr>
        <w:t xml:space="preserve">е научится тому, чему его учат». Эти слова как никогда актуальны и сегодня. </w:t>
      </w:r>
      <w:r>
        <w:rPr>
          <w:rFonts w:ascii="Times New Roman" w:hAnsi="Times New Roman"/>
          <w:sz w:val="24"/>
          <w:szCs w:val="24"/>
        </w:rPr>
        <w:t>Каждый из учителей, я думаю, согласится со мной, что без хорошего (качественного, продуманного обучающимся) чтения не будет результата ни по одному предмету. Потому я практикую классные родительские собрания, проходящие под девизом: «Ни дня без книги, ни дня без мысли!» Мои дети знают, что у них могут быть выходные, а вот у книги, у чтения - выходных нет. Часы домашней поэзии приносят в класс не только дети, но и родители детей, дедушки и бабушки, сестренки и братишки. Есть у нас в классе и копилка пословиц и поговорок всех членов семьи, есть и семейный словарь фразеологизмов. Своими находками дети делятся с одноклассниками, работая на уроках в группах, в парах. Я стараюсь сочетать на каждом уроке учебные и воспитательные цели с практической деятельностью детей. Мои «Друзья инспектора ГАИ» не только следят за ношением обучающимися светоотражающих повязок, но и готовят нашему инспектору, дежурящему у перехода в микрорайоне школы книжки – малышки: «Инспектору – пять!!» Ведь именно он ежедневно отвечает за их маленькую  жизнь и здоровье. Такие книжки – малышки «родились</w:t>
      </w:r>
      <w:r w:rsidRPr="00D63E99">
        <w:rPr>
          <w:rFonts w:ascii="Times New Roman" w:hAnsi="Times New Roman"/>
          <w:sz w:val="16"/>
          <w:szCs w:val="16"/>
        </w:rPr>
        <w:t xml:space="preserve">» </w:t>
      </w:r>
      <w:r w:rsidRPr="00D63E99">
        <w:rPr>
          <w:rFonts w:ascii="Times New Roman" w:hAnsi="Times New Roman"/>
          <w:sz w:val="24"/>
          <w:szCs w:val="24"/>
        </w:rPr>
        <w:t>на уроках русского языка при защите проектов, лучшие из которых и стали их страницами</w:t>
      </w:r>
      <w:r w:rsidRPr="0023449E">
        <w:rPr>
          <w:rFonts w:ascii="Times New Roman" w:hAnsi="Times New Roman"/>
          <w:sz w:val="24"/>
          <w:szCs w:val="24"/>
        </w:rPr>
        <w:t xml:space="preserve">.  На уроках математики </w:t>
      </w:r>
      <w:r>
        <w:rPr>
          <w:rFonts w:ascii="Times New Roman" w:hAnsi="Times New Roman"/>
          <w:sz w:val="24"/>
          <w:szCs w:val="24"/>
        </w:rPr>
        <w:t xml:space="preserve">(при составлении текстовых задач) использую «Задачи – продолжалки»: «Кот Обормот нашел 10 рублей, он вприпрыжку припустился в кошачий магазин и купил себе на 5 рублей «Вискаса». Он торопливо его проглотил и решил на оставшиеся деньги купить себе заводную мышь, но, выходя из магазина, кот не заметил, что потерял монету в один рубль…» Что же делать несчастному Обормоту? Фантазии детей нет предела! </w:t>
      </w:r>
    </w:p>
    <w:p w:rsidR="00813252" w:rsidRDefault="00813252" w:rsidP="0002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На одном из последних уроков чтения при изучении произведения Д.Н. Мамина – Сибиряка «Приемыш» дети переделали печальный конец произведения (познавательные УУД: переработка информации). </w:t>
      </w:r>
    </w:p>
    <w:p w:rsidR="00813252" w:rsidRPr="009F5D63" w:rsidRDefault="00813252" w:rsidP="000269E6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Уроки по ФГОС строятся в рамках системно - деятельностного подхода: школьники самостоятельно ставят учебную задачу, проектируя пути рационального её решения, контролируя и оценивая свои достижения (самооценка, оценка). Школьники учатся в диалоге с учителем вырабатывать критерии оценки и определять степень успешности своей работы и работы других в соответствии с этими критериями (регулятивные УУД). Любят ученики и «Самоэкзамен» по любому предмету при повторении изученного материала (вытаскивают билеты с теоретическими и и практическими вопросами, один из билетов «счастливый». Тот, кому он достанется, получает без ответа «пять»). Учу детей сочинять рассказы, сказки «слева – направо»: «Возвращался солдат со службы, а навстречу ему старик. «Здорово, отец», - поприветствовал его солдат. Старик хитро улыбнулся: «Старость уважать надо, я тебе не отец1» «А как же мне тебя величать? - удивился солдат. «Обращайся ко мне со словом, которое читается одинаково что справа, что слева», - хитро улыбнулся старик. «Дед», - сообразил солдат. «Верно, а вот жену мою и дочь также прозывают слева – направо – и всё одинаково. Догадался?» - попытался слукавить дедушка. Но не так-то просто было смутить служивого: «Анна и Алла!» «Молодец», - одобрил дед и продолжал: «А ведь я тоже служил на флоте, и профессию мою можно прочитать что справа, что слева. Сообразил?» « Кок!», - воскликнул солдат. Дети продолжают диалог, выискивая все новые и новые слова, читаемые слева – направо, адекватно используя речевые средства для решения различных коммуникативных задач (коммуникативные УУД). Часто практикую в своей работе задания типа «списать» строки, изменив их так, чтобы окружающие услышали шелест дождя, жужжание пчелы, визг тормозов и т.д. Работать в паре, выдвинув гипотезу, предлагаю на тему: «Котенок и Дружок», одновременно можно сочинить и песенку, которая тоже может исполняться в паре, при этом стремлюсь развивать у учащихся способности самостоятельно  ставить учебную задачу, проектировать пути её реализации (ведь зачастую у детей наблюдается </w:t>
      </w:r>
      <w:r>
        <w:rPr>
          <w:rFonts w:ascii="Times New Roman" w:hAnsi="Times New Roman"/>
          <w:sz w:val="24"/>
        </w:rPr>
        <w:t>несформированность произвольности поведения,</w:t>
      </w:r>
      <w:r w:rsidRPr="00643F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мотивационной сферы, разных типов мышления, </w:t>
      </w:r>
      <w:r w:rsidRPr="00BA6AE9">
        <w:rPr>
          <w:rFonts w:ascii="Times New Roman" w:hAnsi="Times New Roman"/>
          <w:sz w:val="24"/>
        </w:rPr>
        <w:t>ограниченность общения со сверстниками</w:t>
      </w:r>
      <w:r>
        <w:rPr>
          <w:rFonts w:ascii="Times New Roman" w:hAnsi="Times New Roman"/>
          <w:sz w:val="24"/>
        </w:rPr>
        <w:t>)</w:t>
      </w:r>
      <w:r w:rsidRPr="00BA6AE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643F89">
        <w:rPr>
          <w:rFonts w:ascii="Times New Roman" w:hAnsi="Times New Roman"/>
          <w:sz w:val="24"/>
          <w:lang w:eastAsia="ru-RU"/>
        </w:rPr>
        <w:t>На каждом уроке</w:t>
      </w:r>
      <w:r>
        <w:rPr>
          <w:rFonts w:ascii="Times New Roman" w:hAnsi="Times New Roman"/>
          <w:sz w:val="24"/>
          <w:lang w:eastAsia="ru-RU"/>
        </w:rPr>
        <w:t xml:space="preserve"> (</w:t>
      </w:r>
      <w:r w:rsidRPr="00643F89">
        <w:rPr>
          <w:rFonts w:ascii="Times New Roman" w:hAnsi="Times New Roman"/>
          <w:sz w:val="24"/>
          <w:lang w:eastAsia="ru-RU"/>
        </w:rPr>
        <w:t>в со</w:t>
      </w:r>
      <w:r>
        <w:rPr>
          <w:rFonts w:ascii="Times New Roman" w:hAnsi="Times New Roman"/>
          <w:sz w:val="24"/>
          <w:lang w:eastAsia="ru-RU"/>
        </w:rPr>
        <w:t>ответствии с новыми стандартами)</w:t>
      </w:r>
      <w:r w:rsidRPr="00643F89">
        <w:rPr>
          <w:rFonts w:ascii="Times New Roman" w:hAnsi="Times New Roman"/>
          <w:sz w:val="24"/>
          <w:lang w:eastAsia="ru-RU"/>
        </w:rPr>
        <w:t xml:space="preserve"> нужно, прежде всего, усилить мотивацию ребенка к познанию окружающего мира, продемонстрировать ему, что школьные занятия – это не 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  <w:r>
        <w:rPr>
          <w:rFonts w:ascii="Times New Roman" w:hAnsi="Times New Roman"/>
          <w:sz w:val="24"/>
          <w:szCs w:val="24"/>
          <w:lang w:eastAsia="ru-RU"/>
        </w:rPr>
        <w:t>Большая часть времени урока (20—25 минут) должна быть посвящена изучению нового материала («учить на уроке»), я сторонник того, чтобы работать без домашних заданий. Чтобы новое прочно усвоилось, надо определить его в зону ближайшего развития,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вязать к старому, знакомому, которое вспоминается (актуализиру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ется) перед объяснением. Отсюда название первой части — актуали</w:t>
      </w:r>
      <w:r>
        <w:rPr>
          <w:rFonts w:ascii="Times New Roman" w:hAnsi="Times New Roman"/>
          <w:sz w:val="24"/>
          <w:szCs w:val="24"/>
          <w:lang w:eastAsia="ru-RU"/>
        </w:rPr>
        <w:softHyphen/>
        <w:t>зация опорных знаний, умений и навыков, а не узкое «опрос». Считаю, что кон</w:t>
      </w:r>
      <w:r>
        <w:rPr>
          <w:rFonts w:ascii="Times New Roman" w:hAnsi="Times New Roman"/>
          <w:sz w:val="24"/>
          <w:szCs w:val="24"/>
          <w:lang w:eastAsia="ru-RU"/>
        </w:rPr>
        <w:softHyphen/>
        <w:t>трольная функция в уроке вообще не должна являться самоцелью; она превращается в постоянную обратную связь «ученик — учитель». Затем проводится закрепление в формах повторения и применения знаний.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Все</w:t>
      </w:r>
      <w:r>
        <w:rPr>
          <w:rFonts w:ascii="Times New Roman" w:hAnsi="Times New Roman"/>
          <w:sz w:val="24"/>
          <w:szCs w:val="24"/>
          <w:lang w:eastAsia="ru-RU"/>
        </w:rPr>
        <w:t xml:space="preserve"> это, вместе взятое, и образует оптимальную систему урока комбинированного, наиболее коротким путем ведущую уча</w:t>
      </w:r>
      <w:r>
        <w:rPr>
          <w:rFonts w:ascii="Times New Roman" w:hAnsi="Times New Roman"/>
          <w:sz w:val="24"/>
          <w:szCs w:val="24"/>
          <w:lang w:eastAsia="ru-RU"/>
        </w:rPr>
        <w:softHyphen/>
        <w:t>щихся к цели. И вновь приходят в голову слова Константина Дмитриевича Ушинского: «</w:t>
      </w:r>
      <w:r w:rsidRPr="009D3413">
        <w:rPr>
          <w:rFonts w:ascii="Trebuchet MS" w:hAnsi="Trebuchet MS"/>
          <w:sz w:val="23"/>
          <w:szCs w:val="23"/>
          <w:lang w:eastAsia="ru-RU"/>
        </w:rPr>
        <w:t>Самостоятельность головы учащегося — единственное прочное основание всякого плодотворного учения</w:t>
      </w:r>
      <w:r>
        <w:rPr>
          <w:rFonts w:ascii="Trebuchet MS" w:hAnsi="Trebuchet MS"/>
          <w:sz w:val="23"/>
          <w:szCs w:val="23"/>
          <w:lang w:eastAsia="ru-RU"/>
        </w:rPr>
        <w:t>»</w:t>
      </w:r>
      <w:r w:rsidRPr="009D3413">
        <w:rPr>
          <w:rFonts w:ascii="Trebuchet MS" w:hAnsi="Trebuchet MS"/>
          <w:sz w:val="23"/>
          <w:szCs w:val="23"/>
          <w:lang w:eastAsia="ru-RU"/>
        </w:rPr>
        <w:t xml:space="preserve">. </w:t>
      </w:r>
    </w:p>
    <w:p w:rsidR="00813252" w:rsidRPr="009D3413" w:rsidRDefault="00813252" w:rsidP="000269E6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3"/>
          <w:szCs w:val="23"/>
          <w:lang w:eastAsia="ru-RU"/>
        </w:rPr>
      </w:pPr>
      <w:r>
        <w:rPr>
          <w:rFonts w:ascii="Trebuchet MS" w:hAnsi="Trebuchet MS"/>
          <w:sz w:val="23"/>
          <w:szCs w:val="23"/>
          <w:lang w:eastAsia="ru-RU"/>
        </w:rPr>
        <w:t xml:space="preserve">      </w:t>
      </w:r>
      <w:r w:rsidRPr="00643F89">
        <w:rPr>
          <w:rFonts w:ascii="Times New Roman" w:hAnsi="Times New Roman"/>
          <w:sz w:val="24"/>
          <w:szCs w:val="24"/>
        </w:rPr>
        <w:t>Набирая каждый раз первый класс, я всегда переживаю за то, чтобы ненароком не обидеть малыша, приохотить его к учебе, чтобы у моих малышей выросли крылья, ведь очень легко сломать эти тоненькие веточки души, которые тебя, конечно, простят,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F89">
        <w:rPr>
          <w:rFonts w:ascii="Times New Roman" w:hAnsi="Times New Roman"/>
          <w:sz w:val="24"/>
          <w:szCs w:val="24"/>
        </w:rPr>
        <w:t>вот обнять не смогут – веточки ведь сломаны…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F89">
        <w:rPr>
          <w:sz w:val="24"/>
          <w:szCs w:val="24"/>
        </w:rPr>
        <w:t>Педагогические приемы и методы проведения урока по ФГОС помогают мне строить современные уроки под девизом: «Учиться надо весело, чтоб хорошо учиться!»</w:t>
      </w:r>
    </w:p>
    <w:p w:rsidR="00813252" w:rsidRDefault="00813252" w:rsidP="000269E6">
      <w:pPr>
        <w:pStyle w:val="NoSpacing"/>
        <w:jc w:val="both"/>
        <w:rPr>
          <w:sz w:val="24"/>
          <w:szCs w:val="24"/>
        </w:rPr>
      </w:pPr>
    </w:p>
    <w:p w:rsidR="00813252" w:rsidRDefault="00813252" w:rsidP="000269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О.И.Коровянская, учитель начальных классов</w:t>
      </w:r>
    </w:p>
    <w:p w:rsidR="00813252" w:rsidRDefault="00813252" w:rsidP="000269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МБОУ СОШ №4 г.Шебекино Белгородской области, Заслуженный учитель РФ</w:t>
      </w:r>
    </w:p>
    <w:p w:rsidR="00813252" w:rsidRDefault="00813252" w:rsidP="000269E6">
      <w:pPr>
        <w:pStyle w:val="NoSpacing"/>
        <w:jc w:val="both"/>
        <w:rPr>
          <w:sz w:val="24"/>
          <w:szCs w:val="24"/>
        </w:rPr>
      </w:pPr>
    </w:p>
    <w:p w:rsidR="00813252" w:rsidRDefault="00813252" w:rsidP="000269E6">
      <w:pPr>
        <w:pStyle w:val="NoSpacing"/>
        <w:jc w:val="both"/>
        <w:rPr>
          <w:sz w:val="24"/>
          <w:szCs w:val="24"/>
        </w:rPr>
      </w:pPr>
    </w:p>
    <w:p w:rsidR="00813252" w:rsidRDefault="00813252">
      <w:bookmarkStart w:id="0" w:name="_GoBack"/>
      <w:bookmarkEnd w:id="0"/>
    </w:p>
    <w:sectPr w:rsidR="00813252" w:rsidSect="00BC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5F5"/>
    <w:rsid w:val="000269E6"/>
    <w:rsid w:val="000C0A34"/>
    <w:rsid w:val="001E1D85"/>
    <w:rsid w:val="0023449E"/>
    <w:rsid w:val="005576BC"/>
    <w:rsid w:val="00643F89"/>
    <w:rsid w:val="00713563"/>
    <w:rsid w:val="00731497"/>
    <w:rsid w:val="00813252"/>
    <w:rsid w:val="008A57E6"/>
    <w:rsid w:val="008F0732"/>
    <w:rsid w:val="009D3413"/>
    <w:rsid w:val="009F5D63"/>
    <w:rsid w:val="00A208C0"/>
    <w:rsid w:val="00BA6AE9"/>
    <w:rsid w:val="00BC6D3F"/>
    <w:rsid w:val="00C4230E"/>
    <w:rsid w:val="00CD5920"/>
    <w:rsid w:val="00D63E99"/>
    <w:rsid w:val="00D74754"/>
    <w:rsid w:val="00D8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69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0;&#1096;&#1077;&#1084;.&#1088;&#1092;/author/Ivan_Turgenev/" TargetMode="External"/><Relationship Id="rId4" Type="http://schemas.openxmlformats.org/officeDocument/2006/relationships/hyperlink" Target="http://&#1087;&#1080;&#1096;&#1077;&#1084;.&#1088;&#1092;/tema/svob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1192</Words>
  <Characters>6795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2015-03-03T05:03:00Z</dcterms:created>
  <dcterms:modified xsi:type="dcterms:W3CDTF">2015-05-09T06:15:00Z</dcterms:modified>
</cp:coreProperties>
</file>