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54" w:rsidRPr="005B0C54" w:rsidRDefault="005B0C54" w:rsidP="005B0C54">
      <w:pPr>
        <w:shd w:val="clear" w:color="auto" w:fill="FFFF99"/>
        <w:spacing w:before="100" w:beforeAutospacing="1" w:after="100" w:afterAutospacing="1" w:line="312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B0C54">
        <w:rPr>
          <w:rFonts w:ascii="Trebuchet MS" w:eastAsia="Times New Roman" w:hAnsi="Trebuchet MS" w:cs="Times New Roman"/>
          <w:b/>
          <w:bCs/>
          <w:color w:val="000080"/>
          <w:kern w:val="36"/>
          <w:sz w:val="28"/>
          <w:lang w:eastAsia="ru-RU"/>
        </w:rPr>
        <w:t>Консультация для родителей.</w:t>
      </w:r>
    </w:p>
    <w:p w:rsidR="005B0C54" w:rsidRPr="005B0C54" w:rsidRDefault="005B0C54" w:rsidP="005B0C54">
      <w:pPr>
        <w:shd w:val="clear" w:color="auto" w:fill="FFFF99"/>
        <w:spacing w:before="100" w:beforeAutospacing="1" w:after="100" w:afterAutospacing="1" w:line="312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B0C54">
        <w:rPr>
          <w:rFonts w:ascii="Trebuchet MS" w:eastAsia="Times New Roman" w:hAnsi="Trebuchet MS" w:cs="Times New Roman"/>
          <w:b/>
          <w:bCs/>
          <w:color w:val="000080"/>
          <w:kern w:val="36"/>
          <w:sz w:val="28"/>
          <w:lang w:eastAsia="ru-RU"/>
        </w:rPr>
        <w:t>Трудовая деятельность в первой младшей группе детского сада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5B0C54" w:rsidRPr="005B0C54" w:rsidRDefault="005B0C54" w:rsidP="005B0C54">
      <w:pPr>
        <w:shd w:val="clear" w:color="auto" w:fill="FFFF99"/>
        <w:spacing w:after="75" w:line="312" w:lineRule="atLeast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Сделай, если можешь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Цицерон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Многие родители задаются вопросом: для чего ребенку в детском саду трудовая деятельность? Отвечать на этот вопрос приходится почти каждому педагогу. Предлагаю подробно рассмотреть этот вопрос.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Деятельность взрослого и ребенка имеют существенное различие. Труд взрослого в большинстве своем имеет конечный ощутимый и значимый результат. А результат трудовой деятельности малыша ощутим и значим в первую очередь для самого малыша, хоть и не всегда понятен взрослому. Но именно так начинается понимание и уважение чужого труда и его результатов, стремление доводить дело до конца, исправлять ошибки в процессе трудовой деятельности и желание оказать взаимопомощь.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Труд стимулирует умственную деятельность, так как не редко для выполнения поручения следует выстроить логические цепочки, обратить внимание на свойства предметов, проанализировать уведенное, то есть происходит аккумулирование информации и тренировка в её ориентации.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ходе трудовой деятельности активизируется и физическое развитие: происходит тренировка координации, прилагаются усилия для согласованности движений, активизируется мышечная работа, улучшается функциональная деятельность всех систем организма и появляются положительные эмоции, что способствует хорошему настроению.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Развитие личности ребенка тесно связано с развитием и усовершенствованием трудовой деятельности: усиливается ответственность, формируется навык самообслуживание и тренировка самостоятельности как таковой.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Дошкольнику нельзя предлагать труд в чистом виде, в отличие от нас, взрослых. Любая непосредственно-образовательная деятельность, и трудовая в том числе, должна взаимодействовать с игрой. Это обусловлено возрастными особенностями воспитанника ясельной группы в частности, да и любого дошкольника в целом. Воспитатель должен создать стимул для того, чтобы в игре возникло желание трудиться. Желание именно трудиться, а не желание получить готовый продукт. Любой труд у ребенка начинается с подражаний взрослому. Если организовать работу наоборот, то желание трудиться пропадет вовсе.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Рассмотрим пример использования трудовой деятельности в игре.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Непосредственно-образовательная деятельность в ясельной группе детского сада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"Шоферы"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Цель: познакомить с профессией "Шофер", рассказать о его труде; закрепить умение играть в группе, слушать друг друга и согласовывать свои действия.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Образовательные области: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"Познание": знакомство с трудом шофера;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"Коммуникация": учить диалогической речи;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"Здоровье": тренировка общей моторики;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"Труд": учить расчищать участок от снега;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"Музыка": слушание песен о профессии шофера, автомобилях и дорогах.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Материалы и оборудование: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CD-плеер и диск с записью песен, лопатки, корыта, сетки, сюжетные картинки с изображением людей данной профессии.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Предварительная работа: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Слушание песен на заданную тематику, рассмотрение книг с иллюстрациями по данной теме, чтение стихов и рассказов, наблюдение за машинами во время прогулки.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Примечание: данную деятельность следует проводить на участке во время прогулки, возможно совместно с родителями.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Ход занятия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Дети и воспитатель выходят на прогулку на заснеженный участок</w:t>
      </w:r>
      <w:proofErr w:type="gramStart"/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proofErr w:type="gramEnd"/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</w:t>
      </w:r>
      <w:proofErr w:type="gramEnd"/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редварительно на участке следует оставить несколько картинок с изображением автомобилей разного типа).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Ребята, посмотрите, кто-то оставил на нашем участке картинки, что там изображено? (Машины)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-Какие машины вы видите? (Машины с людьми и машины с грузом).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-Машины с грузом как называются? (Грузовые) А машины с людьми? (Легковые или пассажирские). А вы знаете, кто сидит за рулем у всех машин? (Водитель или шофер).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Появляется сказочный герой Шофер.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-Кто это здесь про шоферов говорит? Я шофер!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-Если ты шофер, то расскажи, как ты работаешь?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-Моя работа очень сложна: мне приходится быть внимательным на дорогах, готовить свой автомобиль к рейсу, проходить медицинский осмотр, принимать груз.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-Принимать груз? Значит ты водитель грузовика? А где же твой транспорт?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-Мой грузовой автомобиль находится на техническом осмотре. То есть его завели в гараж и осматривают, нет ли где повреждений и поломок. И вот беда, пока нет моей машины, я не могу вывезти снег с вашего участка.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-Не печалься Шофер. Мы тебе поможем! Поможем, ребята, шоферу? Нам нужно самим стать шоферами, грузить снег в наши машины (корыто) и вывозить его с нашего участка.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дальнейшем воспитатель организует сюжетно-ролевую игру "Шоферы", где дети, исполняя понравившуюся роль, расчищают участок. Следует также обратить внимание, что роль шофера в данной игре не единственная, есть еще грузчики (грузят снег), экспедиторы (сопровождают водителя в дороге), кладовщики (обеспечивают играющих трудовым инвентарем). По возможности для наглядного примера привлечь к уборке снега на участке следует и родителей.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 завершении игры сказочный герой благодарит детей за успешный труд и приглашает всех вернуться в группу.</w:t>
      </w:r>
    </w:p>
    <w:p w:rsidR="005B0C54" w:rsidRPr="005B0C54" w:rsidRDefault="005B0C54" w:rsidP="005B0C54">
      <w:pPr>
        <w:shd w:val="clear" w:color="auto" w:fill="FFFF99"/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Таким </w:t>
      </w:r>
      <w:proofErr w:type="gramStart"/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5B0C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мы стимулировали желание трудиться, не привлекая внимание к результату. В процессе игры познакомили детей с новой профессией, расширили словарный запас, тренировали в умении коллективной игры, в совершенствовании диалогической речи, работали над развитием воображения.</w:t>
      </w:r>
    </w:p>
    <w:p w:rsidR="00754B93" w:rsidRPr="00754B93" w:rsidRDefault="00754B93">
      <w:pPr>
        <w:rPr>
          <w:sz w:val="28"/>
          <w:szCs w:val="28"/>
        </w:rPr>
      </w:pPr>
    </w:p>
    <w:p w:rsidR="00754B93" w:rsidRPr="00754B93" w:rsidRDefault="00754B93">
      <w:pPr>
        <w:rPr>
          <w:sz w:val="28"/>
          <w:szCs w:val="28"/>
        </w:rPr>
      </w:pPr>
    </w:p>
    <w:sectPr w:rsidR="00754B93" w:rsidRPr="00754B93" w:rsidSect="001E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83F"/>
    <w:multiLevelType w:val="multilevel"/>
    <w:tmpl w:val="D2D6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083"/>
    <w:rsid w:val="000A770D"/>
    <w:rsid w:val="001E769B"/>
    <w:rsid w:val="003730C2"/>
    <w:rsid w:val="003843E1"/>
    <w:rsid w:val="00403AC5"/>
    <w:rsid w:val="005A6083"/>
    <w:rsid w:val="005B0C54"/>
    <w:rsid w:val="00754B93"/>
    <w:rsid w:val="00904473"/>
    <w:rsid w:val="00A533D4"/>
    <w:rsid w:val="00A94DB5"/>
    <w:rsid w:val="00B1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9B"/>
  </w:style>
  <w:style w:type="paragraph" w:styleId="1">
    <w:name w:val="heading 1"/>
    <w:basedOn w:val="a"/>
    <w:link w:val="10"/>
    <w:uiPriority w:val="9"/>
    <w:qFormat/>
    <w:rsid w:val="005B0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30C2"/>
  </w:style>
  <w:style w:type="character" w:styleId="a3">
    <w:name w:val="Hyperlink"/>
    <w:basedOn w:val="a0"/>
    <w:uiPriority w:val="99"/>
    <w:semiHidden/>
    <w:unhideWhenUsed/>
    <w:rsid w:val="003730C2"/>
    <w:rPr>
      <w:color w:val="0000FF"/>
      <w:u w:val="single"/>
    </w:rPr>
  </w:style>
  <w:style w:type="character" w:customStyle="1" w:styleId="ed-title">
    <w:name w:val="ed-title"/>
    <w:basedOn w:val="a0"/>
    <w:rsid w:val="003730C2"/>
  </w:style>
  <w:style w:type="character" w:customStyle="1" w:styleId="ed-value">
    <w:name w:val="ed-value"/>
    <w:basedOn w:val="a0"/>
    <w:rsid w:val="003730C2"/>
  </w:style>
  <w:style w:type="character" w:customStyle="1" w:styleId="ed-sep">
    <w:name w:val="ed-sep"/>
    <w:basedOn w:val="a0"/>
    <w:rsid w:val="003730C2"/>
  </w:style>
  <w:style w:type="character" w:customStyle="1" w:styleId="10">
    <w:name w:val="Заголовок 1 Знак"/>
    <w:basedOn w:val="a0"/>
    <w:link w:val="1"/>
    <w:uiPriority w:val="9"/>
    <w:rsid w:val="005B0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B0C54"/>
    <w:rPr>
      <w:b/>
      <w:bCs/>
    </w:rPr>
  </w:style>
  <w:style w:type="paragraph" w:styleId="a5">
    <w:name w:val="Normal (Web)"/>
    <w:basedOn w:val="a"/>
    <w:uiPriority w:val="99"/>
    <w:semiHidden/>
    <w:unhideWhenUsed/>
    <w:rsid w:val="005B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B0C5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B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4410</Characters>
  <Application>Microsoft Office Word</Application>
  <DocSecurity>0</DocSecurity>
  <Lines>36</Lines>
  <Paragraphs>10</Paragraphs>
  <ScaleCrop>false</ScaleCrop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2015-05-03T06:14:00Z</cp:lastPrinted>
  <dcterms:created xsi:type="dcterms:W3CDTF">2015-05-06T10:11:00Z</dcterms:created>
  <dcterms:modified xsi:type="dcterms:W3CDTF">2015-05-06T10:11:00Z</dcterms:modified>
</cp:coreProperties>
</file>