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7" w:rsidRPr="00612392" w:rsidRDefault="00DA6641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Проект МАСЛЕНИЦА</w:t>
      </w:r>
    </w:p>
    <w:p w:rsidR="00DA6641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Проект рассчитан на работу с детьми 4 лет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Срок реализации проекта 1 неделя</w:t>
      </w:r>
    </w:p>
    <w:p w:rsidR="00612392" w:rsidRPr="00612392" w:rsidRDefault="00612392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Актуальность</w:t>
      </w:r>
      <w:r w:rsidRPr="00612392">
        <w:rPr>
          <w:rFonts w:ascii="Arial" w:hAnsi="Arial" w:cs="Arial"/>
          <w:sz w:val="40"/>
          <w:szCs w:val="40"/>
          <w:u w:val="single"/>
        </w:rPr>
        <w:t>:</w:t>
      </w:r>
    </w:p>
    <w:p w:rsidR="00612392" w:rsidRPr="00612392" w:rsidRDefault="0061239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Имея богатейшие народные традиции в проведении календарных праздников, в том числе и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>Цель проекта: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знакомство детей с народным праздником Масленица;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воспитание любви к своей Родине.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>Задачи:</w:t>
      </w:r>
    </w:p>
    <w:p w:rsidR="00A0117E" w:rsidRPr="00612392" w:rsidRDefault="00A0117E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Возрождать интерес к обрядовым русским праздникам</w:t>
      </w:r>
      <w:r w:rsidR="00955DC5" w:rsidRPr="00612392">
        <w:rPr>
          <w:rFonts w:ascii="Arial" w:hAnsi="Arial" w:cs="Arial"/>
          <w:sz w:val="40"/>
          <w:szCs w:val="40"/>
        </w:rPr>
        <w:t>.</w:t>
      </w:r>
    </w:p>
    <w:p w:rsidR="00B55976" w:rsidRPr="00612392" w:rsidRDefault="00B55976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Развивать интерес к русскому народному фольклору.</w:t>
      </w:r>
    </w:p>
    <w:p w:rsidR="00B55976" w:rsidRPr="00612392" w:rsidRDefault="00B55976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Создание условий для детского творчества.</w:t>
      </w:r>
    </w:p>
    <w:p w:rsidR="00955DC5" w:rsidRPr="00612392" w:rsidRDefault="00955DC5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Обогащать духовный мир детей.</w:t>
      </w:r>
    </w:p>
    <w:p w:rsidR="00955DC5" w:rsidRPr="00612392" w:rsidRDefault="00955DC5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Вызывать эмоциональное сопереживание и участие в игре - действии, приобщать всех </w:t>
      </w:r>
      <w:r w:rsidRPr="00612392">
        <w:rPr>
          <w:rFonts w:ascii="Arial" w:hAnsi="Arial" w:cs="Arial"/>
          <w:sz w:val="40"/>
          <w:szCs w:val="40"/>
        </w:rPr>
        <w:lastRenderedPageBreak/>
        <w:t>участников к традиции проведения народного праздника Масленицы.</w:t>
      </w:r>
    </w:p>
    <w:p w:rsidR="00955DC5" w:rsidRPr="00612392" w:rsidRDefault="00955DC5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Воспитывать чувство патриотизма, основанного на русских традициях.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u w:val="single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u w:val="single"/>
          <w:lang w:eastAsia="ru-RU"/>
        </w:rPr>
        <w:t>Презентация проекта: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1. Выставки детских поделок и рисунков.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 xml:space="preserve">2. </w:t>
      </w:r>
      <w:r w:rsidR="00612392">
        <w:rPr>
          <w:rFonts w:ascii="Arial" w:eastAsia="Times New Roman" w:hAnsi="Arial" w:cs="Arial"/>
          <w:sz w:val="40"/>
          <w:szCs w:val="40"/>
          <w:lang w:eastAsia="ru-RU"/>
        </w:rPr>
        <w:t>Развлечение</w:t>
      </w:r>
      <w:r w:rsidRPr="00612392">
        <w:rPr>
          <w:rFonts w:ascii="Arial" w:eastAsia="Times New Roman" w:hAnsi="Arial" w:cs="Arial"/>
          <w:sz w:val="40"/>
          <w:szCs w:val="40"/>
          <w:lang w:eastAsia="ru-RU"/>
        </w:rPr>
        <w:t xml:space="preserve"> «Прощание с Масленицей».</w:t>
      </w:r>
    </w:p>
    <w:p w:rsidR="00B55976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3. Оформление выставочной композиции </w:t>
      </w:r>
      <w:r w:rsidR="00612392">
        <w:rPr>
          <w:rFonts w:ascii="Arial" w:hAnsi="Arial" w:cs="Arial"/>
          <w:sz w:val="40"/>
          <w:szCs w:val="40"/>
        </w:rPr>
        <w:t xml:space="preserve">                  </w:t>
      </w:r>
      <w:r w:rsidRPr="00612392">
        <w:rPr>
          <w:rFonts w:ascii="Arial" w:hAnsi="Arial" w:cs="Arial"/>
          <w:sz w:val="40"/>
          <w:szCs w:val="40"/>
        </w:rPr>
        <w:t>«Широкая масленица»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>Этапы реализации проекта:</w:t>
      </w:r>
    </w:p>
    <w:p w:rsidR="00224930" w:rsidRPr="009E1074" w:rsidRDefault="00224930" w:rsidP="00612392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9E1074">
        <w:rPr>
          <w:rFonts w:ascii="Arial" w:hAnsi="Arial" w:cs="Arial"/>
          <w:b/>
          <w:sz w:val="40"/>
          <w:szCs w:val="40"/>
        </w:rPr>
        <w:t>Понедельник – Встреча.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Познакомить детей с русским народным праздником Масленица, традициями, обычаями, самобытной культурой. Пробудить интерес и приобщить детей к российской культуре.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>Познание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беседа «Что за праздник Масленица?»</w:t>
      </w:r>
      <w:r w:rsidR="00DA42ED" w:rsidRPr="00612392">
        <w:rPr>
          <w:rFonts w:ascii="Arial" w:hAnsi="Arial" w:cs="Arial"/>
          <w:sz w:val="40"/>
          <w:szCs w:val="40"/>
        </w:rPr>
        <w:t>;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рассматривание иллюстраций по теме «Масленица»</w:t>
      </w:r>
      <w:r w:rsidR="00DA42ED" w:rsidRPr="00612392">
        <w:rPr>
          <w:rFonts w:ascii="Arial" w:hAnsi="Arial" w:cs="Arial"/>
          <w:sz w:val="40"/>
          <w:szCs w:val="40"/>
        </w:rPr>
        <w:t>;</w:t>
      </w:r>
    </w:p>
    <w:p w:rsidR="00224930" w:rsidRPr="00612392" w:rsidRDefault="00224930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- слушание песен и </w:t>
      </w:r>
      <w:proofErr w:type="spellStart"/>
      <w:r w:rsidR="00B55976" w:rsidRPr="00612392">
        <w:rPr>
          <w:rFonts w:ascii="Arial" w:hAnsi="Arial" w:cs="Arial"/>
          <w:sz w:val="40"/>
          <w:szCs w:val="40"/>
        </w:rPr>
        <w:t>закличек</w:t>
      </w:r>
      <w:proofErr w:type="spellEnd"/>
      <w:r w:rsidRPr="00612392">
        <w:rPr>
          <w:rFonts w:ascii="Arial" w:hAnsi="Arial" w:cs="Arial"/>
          <w:sz w:val="40"/>
          <w:szCs w:val="40"/>
        </w:rPr>
        <w:t xml:space="preserve"> на заданную тему</w:t>
      </w:r>
      <w:r w:rsidR="00DA42ED" w:rsidRPr="00612392">
        <w:rPr>
          <w:rFonts w:ascii="Arial" w:hAnsi="Arial" w:cs="Arial"/>
          <w:sz w:val="40"/>
          <w:szCs w:val="40"/>
        </w:rPr>
        <w:t>;</w:t>
      </w:r>
    </w:p>
    <w:p w:rsidR="00224930" w:rsidRPr="00612392" w:rsidRDefault="00B55976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- </w:t>
      </w:r>
      <w:r w:rsidR="00DA42ED" w:rsidRPr="00612392">
        <w:rPr>
          <w:rFonts w:ascii="Arial" w:hAnsi="Arial" w:cs="Arial"/>
          <w:sz w:val="40"/>
          <w:szCs w:val="40"/>
        </w:rPr>
        <w:t>знакомство с элементами народного костюма – сарафан, пояс, рубаха, платок;</w:t>
      </w:r>
    </w:p>
    <w:p w:rsidR="00DA42ED" w:rsidRPr="00612392" w:rsidRDefault="00DA42ED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Рассматривание куклы в народном костюме.</w:t>
      </w:r>
    </w:p>
    <w:p w:rsidR="00612392" w:rsidRDefault="00612392" w:rsidP="00612392">
      <w:pPr>
        <w:spacing w:line="240" w:lineRule="auto"/>
        <w:rPr>
          <w:rFonts w:ascii="Arial" w:eastAsia="Times New Roman" w:hAnsi="Arial" w:cs="Arial"/>
          <w:sz w:val="40"/>
          <w:szCs w:val="40"/>
          <w:u w:val="single"/>
          <w:lang w:eastAsia="ru-RU"/>
        </w:rPr>
      </w:pP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u w:val="single"/>
          <w:lang w:eastAsia="ru-RU"/>
        </w:rPr>
      </w:pPr>
      <w:proofErr w:type="spellStart"/>
      <w:r w:rsidRPr="00612392">
        <w:rPr>
          <w:rFonts w:ascii="Arial" w:eastAsia="Times New Roman" w:hAnsi="Arial" w:cs="Arial"/>
          <w:sz w:val="40"/>
          <w:szCs w:val="40"/>
          <w:u w:val="single"/>
          <w:lang w:eastAsia="ru-RU"/>
        </w:rPr>
        <w:lastRenderedPageBreak/>
        <w:t>Попевочки</w:t>
      </w:r>
      <w:proofErr w:type="spellEnd"/>
      <w:r w:rsidRPr="00612392">
        <w:rPr>
          <w:rFonts w:ascii="Arial" w:eastAsia="Times New Roman" w:hAnsi="Arial" w:cs="Arial"/>
          <w:sz w:val="40"/>
          <w:szCs w:val="40"/>
          <w:u w:val="single"/>
          <w:lang w:eastAsia="ru-RU"/>
        </w:rPr>
        <w:t>: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«Ай, да, солнышко, посвети…»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u w:val="single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u w:val="single"/>
          <w:lang w:eastAsia="ru-RU"/>
        </w:rPr>
        <w:t>Пальчиковые игры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«Как на масляной неделе…»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«</w:t>
      </w:r>
      <w:r w:rsidR="00F7538D" w:rsidRPr="00612392">
        <w:rPr>
          <w:rFonts w:ascii="Arial" w:eastAsia="Times New Roman" w:hAnsi="Arial" w:cs="Arial"/>
          <w:sz w:val="40"/>
          <w:szCs w:val="40"/>
          <w:lang w:eastAsia="ru-RU"/>
        </w:rPr>
        <w:t>С</w:t>
      </w:r>
      <w:r w:rsidRPr="00612392">
        <w:rPr>
          <w:rFonts w:ascii="Arial" w:eastAsia="Times New Roman" w:hAnsi="Arial" w:cs="Arial"/>
          <w:sz w:val="40"/>
          <w:szCs w:val="40"/>
          <w:lang w:eastAsia="ru-RU"/>
        </w:rPr>
        <w:t>тала Маша гостей созывать…»</w:t>
      </w:r>
    </w:p>
    <w:p w:rsidR="00B55976" w:rsidRPr="00612392" w:rsidRDefault="00B55976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u w:val="single"/>
          <w:lang w:eastAsia="ru-RU"/>
        </w:rPr>
        <w:t>Подвижные игры</w:t>
      </w:r>
      <w:r w:rsidRPr="00612392">
        <w:rPr>
          <w:rFonts w:ascii="Arial" w:eastAsia="Times New Roman" w:hAnsi="Arial" w:cs="Arial"/>
          <w:sz w:val="40"/>
          <w:szCs w:val="40"/>
          <w:lang w:eastAsia="ru-RU"/>
        </w:rPr>
        <w:t>:</w:t>
      </w:r>
    </w:p>
    <w:p w:rsidR="00DA42ED" w:rsidRPr="00612392" w:rsidRDefault="00DA42ED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 xml:space="preserve">«Вот наш Ванечка идет, </w:t>
      </w:r>
      <w:proofErr w:type="spellStart"/>
      <w:r w:rsidRPr="00612392">
        <w:rPr>
          <w:rFonts w:ascii="Arial" w:eastAsia="Times New Roman" w:hAnsi="Arial" w:cs="Arial"/>
          <w:sz w:val="40"/>
          <w:szCs w:val="40"/>
          <w:lang w:eastAsia="ru-RU"/>
        </w:rPr>
        <w:t>поясочек</w:t>
      </w:r>
      <w:proofErr w:type="spellEnd"/>
      <w:r w:rsidRPr="00612392">
        <w:rPr>
          <w:rFonts w:ascii="Arial" w:eastAsia="Times New Roman" w:hAnsi="Arial" w:cs="Arial"/>
          <w:sz w:val="40"/>
          <w:szCs w:val="40"/>
          <w:lang w:eastAsia="ru-RU"/>
        </w:rPr>
        <w:t xml:space="preserve"> он несет…»</w:t>
      </w:r>
    </w:p>
    <w:p w:rsidR="00B55976" w:rsidRPr="00612392" w:rsidRDefault="00DA42ED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="00B55976" w:rsidRPr="00612392">
        <w:rPr>
          <w:rFonts w:ascii="Arial" w:eastAsia="Times New Roman" w:hAnsi="Arial" w:cs="Arial"/>
          <w:sz w:val="40"/>
          <w:szCs w:val="40"/>
          <w:lang w:eastAsia="ru-RU"/>
        </w:rPr>
        <w:t>«Чиж»</w:t>
      </w:r>
    </w:p>
    <w:p w:rsidR="00F64272" w:rsidRPr="00612392" w:rsidRDefault="00F64272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Чтение украинской народной сказки «Рукавичка»</w:t>
      </w:r>
    </w:p>
    <w:p w:rsidR="00B55976" w:rsidRPr="009E1074" w:rsidRDefault="00B55976" w:rsidP="00612392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9E1074">
        <w:rPr>
          <w:rFonts w:ascii="Arial" w:hAnsi="Arial" w:cs="Arial"/>
          <w:b/>
          <w:sz w:val="40"/>
          <w:szCs w:val="40"/>
        </w:rPr>
        <w:t xml:space="preserve">Вторник – </w:t>
      </w:r>
      <w:proofErr w:type="spellStart"/>
      <w:r w:rsidRPr="009E1074">
        <w:rPr>
          <w:rFonts w:ascii="Arial" w:hAnsi="Arial" w:cs="Arial"/>
          <w:b/>
          <w:sz w:val="40"/>
          <w:szCs w:val="40"/>
        </w:rPr>
        <w:t>Заигрыш</w:t>
      </w:r>
      <w:proofErr w:type="spellEnd"/>
      <w:r w:rsidRPr="009E1074">
        <w:rPr>
          <w:rFonts w:ascii="Arial" w:hAnsi="Arial" w:cs="Arial"/>
          <w:b/>
          <w:sz w:val="40"/>
          <w:szCs w:val="40"/>
        </w:rPr>
        <w:t>.</w:t>
      </w:r>
    </w:p>
    <w:p w:rsidR="00B55976" w:rsidRPr="00612392" w:rsidRDefault="00B55976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Продолжать знакомить детей с рус</w:t>
      </w:r>
      <w:r w:rsidR="00EF240F" w:rsidRPr="00612392">
        <w:rPr>
          <w:rFonts w:ascii="Arial" w:hAnsi="Arial" w:cs="Arial"/>
          <w:sz w:val="40"/>
          <w:szCs w:val="40"/>
        </w:rPr>
        <w:t>ским народным праздником Масленица.</w:t>
      </w:r>
    </w:p>
    <w:p w:rsidR="00EF240F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 xml:space="preserve">Коммуникация </w:t>
      </w:r>
    </w:p>
    <w:p w:rsidR="00EF240F" w:rsidRPr="00612392" w:rsidRDefault="00EF240F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беседа «Почему на масленицу пекут блины? На что похож блин?»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Чтение русской народной сказки «</w:t>
      </w:r>
      <w:proofErr w:type="gramStart"/>
      <w:r w:rsidRPr="00612392">
        <w:rPr>
          <w:rFonts w:ascii="Arial" w:hAnsi="Arial" w:cs="Arial"/>
          <w:sz w:val="40"/>
          <w:szCs w:val="40"/>
        </w:rPr>
        <w:t>Крылатый</w:t>
      </w:r>
      <w:proofErr w:type="gramEnd"/>
      <w:r w:rsidRPr="00612392">
        <w:rPr>
          <w:rFonts w:ascii="Arial" w:hAnsi="Arial" w:cs="Arial"/>
          <w:sz w:val="40"/>
          <w:szCs w:val="40"/>
        </w:rPr>
        <w:t>, мохнатый и масляный»</w:t>
      </w:r>
    </w:p>
    <w:p w:rsidR="00270D17" w:rsidRPr="00612392" w:rsidRDefault="00270D17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- прослушивание и разучивание </w:t>
      </w:r>
      <w:proofErr w:type="spellStart"/>
      <w:r w:rsidRPr="00612392">
        <w:rPr>
          <w:rFonts w:ascii="Arial" w:hAnsi="Arial" w:cs="Arial"/>
          <w:sz w:val="40"/>
          <w:szCs w:val="40"/>
        </w:rPr>
        <w:t>закличек</w:t>
      </w:r>
      <w:proofErr w:type="spellEnd"/>
      <w:r w:rsidRPr="00612392">
        <w:rPr>
          <w:rFonts w:ascii="Arial" w:hAnsi="Arial" w:cs="Arial"/>
          <w:sz w:val="40"/>
          <w:szCs w:val="40"/>
        </w:rPr>
        <w:t>:</w:t>
      </w:r>
    </w:p>
    <w:p w:rsidR="00270D17" w:rsidRPr="00612392" w:rsidRDefault="00270D17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«Едет гостьюшка дорогая…»</w:t>
      </w:r>
    </w:p>
    <w:p w:rsidR="00270D17" w:rsidRPr="00612392" w:rsidRDefault="00270D17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«Солнышко – ведрышко…»</w:t>
      </w:r>
    </w:p>
    <w:p w:rsidR="004B0F04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612392">
        <w:rPr>
          <w:rFonts w:ascii="Arial" w:hAnsi="Arial" w:cs="Arial"/>
          <w:sz w:val="40"/>
          <w:szCs w:val="40"/>
          <w:u w:val="single"/>
        </w:rPr>
        <w:t>Художественное творчество</w:t>
      </w:r>
    </w:p>
    <w:p w:rsidR="004B0F04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«До чего же блин пригожий – он на солнышко погожий»</w:t>
      </w:r>
      <w:r w:rsidR="00DA42ED" w:rsidRPr="00612392">
        <w:rPr>
          <w:rFonts w:ascii="Arial" w:hAnsi="Arial" w:cs="Arial"/>
          <w:sz w:val="40"/>
          <w:szCs w:val="40"/>
        </w:rPr>
        <w:t xml:space="preserve"> - аппликация с элементами лепки.</w:t>
      </w:r>
    </w:p>
    <w:p w:rsidR="00F7538D" w:rsidRPr="00612392" w:rsidRDefault="00F7538D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lastRenderedPageBreak/>
        <w:t>Среда – Лакомка.</w:t>
      </w:r>
    </w:p>
    <w:p w:rsidR="00F7538D" w:rsidRPr="00612392" w:rsidRDefault="00F7538D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Знакомство детей с обрядами масленичной недели и праздничной кухней, запоминаем названия старинной посуды.</w:t>
      </w:r>
      <w:r w:rsidR="00F64272" w:rsidRPr="00612392">
        <w:rPr>
          <w:rFonts w:ascii="Arial" w:hAnsi="Arial" w:cs="Arial"/>
          <w:sz w:val="40"/>
          <w:szCs w:val="40"/>
        </w:rPr>
        <w:t xml:space="preserve"> 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Формируем представление о том</w:t>
      </w:r>
      <w:r w:rsidR="00DA42ED" w:rsidRPr="00612392">
        <w:rPr>
          <w:rFonts w:ascii="Arial" w:hAnsi="Arial" w:cs="Arial"/>
          <w:sz w:val="40"/>
          <w:szCs w:val="40"/>
        </w:rPr>
        <w:t>,</w:t>
      </w:r>
      <w:r w:rsidRPr="00612392">
        <w:rPr>
          <w:rFonts w:ascii="Arial" w:hAnsi="Arial" w:cs="Arial"/>
          <w:sz w:val="40"/>
          <w:szCs w:val="40"/>
        </w:rPr>
        <w:t xml:space="preserve"> как заводят тесто и о многообразии изделий из теста.</w:t>
      </w:r>
    </w:p>
    <w:p w:rsidR="00270D17" w:rsidRPr="00612392" w:rsidRDefault="00270D17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Печем блины на </w:t>
      </w:r>
      <w:proofErr w:type="spellStart"/>
      <w:r w:rsidRPr="00612392">
        <w:rPr>
          <w:rFonts w:ascii="Arial" w:hAnsi="Arial" w:cs="Arial"/>
          <w:sz w:val="40"/>
          <w:szCs w:val="40"/>
        </w:rPr>
        <w:t>блиннице</w:t>
      </w:r>
      <w:proofErr w:type="spellEnd"/>
      <w:r w:rsidRPr="00612392">
        <w:rPr>
          <w:rFonts w:ascii="Arial" w:hAnsi="Arial" w:cs="Arial"/>
          <w:sz w:val="40"/>
          <w:szCs w:val="40"/>
        </w:rPr>
        <w:t xml:space="preserve"> в группе</w:t>
      </w:r>
      <w:r w:rsidR="00DA42ED" w:rsidRPr="00612392">
        <w:rPr>
          <w:rFonts w:ascii="Arial" w:hAnsi="Arial" w:cs="Arial"/>
          <w:sz w:val="40"/>
          <w:szCs w:val="40"/>
        </w:rPr>
        <w:t>. Чаепитие.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proofErr w:type="spellStart"/>
      <w:r w:rsidRPr="00612392">
        <w:rPr>
          <w:rFonts w:ascii="Arial" w:hAnsi="Arial" w:cs="Arial"/>
          <w:sz w:val="40"/>
          <w:szCs w:val="40"/>
        </w:rPr>
        <w:t>Потешки</w:t>
      </w:r>
      <w:proofErr w:type="spellEnd"/>
      <w:r w:rsidRPr="00612392">
        <w:rPr>
          <w:rFonts w:ascii="Arial" w:hAnsi="Arial" w:cs="Arial"/>
          <w:sz w:val="40"/>
          <w:szCs w:val="40"/>
        </w:rPr>
        <w:t>:</w:t>
      </w:r>
    </w:p>
    <w:p w:rsidR="00F7538D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«Пошел котик на </w:t>
      </w:r>
      <w:proofErr w:type="spellStart"/>
      <w:r w:rsidRPr="00612392">
        <w:rPr>
          <w:rFonts w:ascii="Arial" w:hAnsi="Arial" w:cs="Arial"/>
          <w:sz w:val="40"/>
          <w:szCs w:val="40"/>
        </w:rPr>
        <w:t>торжок</w:t>
      </w:r>
      <w:proofErr w:type="spellEnd"/>
      <w:r w:rsidRPr="00612392">
        <w:rPr>
          <w:rFonts w:ascii="Arial" w:hAnsi="Arial" w:cs="Arial"/>
          <w:sz w:val="40"/>
          <w:szCs w:val="40"/>
        </w:rPr>
        <w:t>…»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«</w:t>
      </w:r>
      <w:r w:rsidR="001903F6" w:rsidRPr="00612392">
        <w:rPr>
          <w:rFonts w:ascii="Arial" w:hAnsi="Arial" w:cs="Arial"/>
          <w:sz w:val="40"/>
          <w:szCs w:val="40"/>
        </w:rPr>
        <w:t>Заводим тесто</w:t>
      </w:r>
      <w:r w:rsidRPr="00612392">
        <w:rPr>
          <w:rFonts w:ascii="Arial" w:hAnsi="Arial" w:cs="Arial"/>
          <w:sz w:val="40"/>
          <w:szCs w:val="40"/>
        </w:rPr>
        <w:t>…»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Подвижная игра:</w:t>
      </w:r>
    </w:p>
    <w:p w:rsidR="00F64272" w:rsidRPr="00612392" w:rsidRDefault="007F3683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 </w:t>
      </w:r>
      <w:r w:rsidR="00F64272" w:rsidRPr="00612392">
        <w:rPr>
          <w:rFonts w:ascii="Arial" w:hAnsi="Arial" w:cs="Arial"/>
          <w:sz w:val="40"/>
          <w:szCs w:val="40"/>
        </w:rPr>
        <w:t>«Гуси, гуси…»</w:t>
      </w:r>
    </w:p>
    <w:p w:rsidR="00DA42ED" w:rsidRPr="00612392" w:rsidRDefault="00DA42ED" w:rsidP="00612392">
      <w:pPr>
        <w:spacing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612392">
        <w:rPr>
          <w:rFonts w:ascii="Arial" w:eastAsia="Times New Roman" w:hAnsi="Arial" w:cs="Arial"/>
          <w:sz w:val="40"/>
          <w:szCs w:val="40"/>
          <w:lang w:eastAsia="ru-RU"/>
        </w:rPr>
        <w:t>«Две тетери»</w:t>
      </w:r>
    </w:p>
    <w:p w:rsidR="007F3683" w:rsidRPr="00612392" w:rsidRDefault="007F3683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Хороводные игры:</w:t>
      </w:r>
    </w:p>
    <w:p w:rsidR="007F3683" w:rsidRPr="00612392" w:rsidRDefault="007F3683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«</w:t>
      </w:r>
      <w:proofErr w:type="gramStart"/>
      <w:r w:rsidRPr="00612392">
        <w:rPr>
          <w:rFonts w:ascii="Arial" w:hAnsi="Arial" w:cs="Arial"/>
          <w:sz w:val="40"/>
          <w:szCs w:val="40"/>
        </w:rPr>
        <w:t>Во</w:t>
      </w:r>
      <w:proofErr w:type="gramEnd"/>
      <w:r w:rsidRPr="00612392">
        <w:rPr>
          <w:rFonts w:ascii="Arial" w:hAnsi="Arial" w:cs="Arial"/>
          <w:sz w:val="40"/>
          <w:szCs w:val="40"/>
        </w:rPr>
        <w:t xml:space="preserve"> саду ли в ог</w:t>
      </w:r>
      <w:r w:rsidR="00612392">
        <w:rPr>
          <w:rFonts w:ascii="Arial" w:hAnsi="Arial" w:cs="Arial"/>
          <w:sz w:val="40"/>
          <w:szCs w:val="40"/>
        </w:rPr>
        <w:t>о</w:t>
      </w:r>
      <w:r w:rsidRPr="00612392">
        <w:rPr>
          <w:rFonts w:ascii="Arial" w:hAnsi="Arial" w:cs="Arial"/>
          <w:sz w:val="40"/>
          <w:szCs w:val="40"/>
        </w:rPr>
        <w:t>роде…»</w:t>
      </w:r>
    </w:p>
    <w:p w:rsidR="007F3683" w:rsidRPr="00612392" w:rsidRDefault="007F3683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«Месим тесто…»   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Чтение русской народной сказки «Петушок и бобовое зернышко».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Знакомство с маслобойкой</w:t>
      </w:r>
    </w:p>
    <w:p w:rsidR="00F64272" w:rsidRPr="009E1074" w:rsidRDefault="004B0F04" w:rsidP="00612392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9E1074">
        <w:rPr>
          <w:rFonts w:ascii="Arial" w:hAnsi="Arial" w:cs="Arial"/>
          <w:b/>
          <w:sz w:val="40"/>
          <w:szCs w:val="40"/>
        </w:rPr>
        <w:t>Четверг – Разгуляй</w:t>
      </w:r>
      <w:r w:rsidR="009E1074">
        <w:rPr>
          <w:rFonts w:ascii="Arial" w:hAnsi="Arial" w:cs="Arial"/>
          <w:b/>
          <w:sz w:val="40"/>
          <w:szCs w:val="40"/>
        </w:rPr>
        <w:t>.</w:t>
      </w:r>
    </w:p>
    <w:p w:rsidR="004B0F04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Воспитание уважительного отношения к народным традициям.</w:t>
      </w:r>
    </w:p>
    <w:p w:rsidR="00270D17" w:rsidRPr="009E1074" w:rsidRDefault="00270D17" w:rsidP="00612392">
      <w:pPr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9E1074">
        <w:rPr>
          <w:rFonts w:ascii="Arial" w:hAnsi="Arial" w:cs="Arial"/>
          <w:sz w:val="40"/>
          <w:szCs w:val="40"/>
          <w:u w:val="single"/>
        </w:rPr>
        <w:t>Развлечение - «Широкая масленица».</w:t>
      </w:r>
    </w:p>
    <w:p w:rsidR="00DA42ED" w:rsidRPr="009E1074" w:rsidRDefault="00DA42ED" w:rsidP="00612392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9E1074">
        <w:rPr>
          <w:rFonts w:ascii="Arial" w:hAnsi="Arial" w:cs="Arial"/>
          <w:b/>
          <w:sz w:val="40"/>
          <w:szCs w:val="40"/>
        </w:rPr>
        <w:lastRenderedPageBreak/>
        <w:t>Пятница – посиделки.</w:t>
      </w:r>
    </w:p>
    <w:p w:rsidR="00DA42ED" w:rsidRPr="00612392" w:rsidRDefault="00DA42ED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Пробудить интерес и приобщать к ро</w:t>
      </w:r>
      <w:r w:rsidR="009E1074">
        <w:rPr>
          <w:rFonts w:ascii="Arial" w:hAnsi="Arial" w:cs="Arial"/>
          <w:sz w:val="40"/>
          <w:szCs w:val="40"/>
        </w:rPr>
        <w:t>дной</w:t>
      </w:r>
      <w:r w:rsidRPr="00612392">
        <w:rPr>
          <w:rFonts w:ascii="Arial" w:hAnsi="Arial" w:cs="Arial"/>
          <w:sz w:val="40"/>
          <w:szCs w:val="40"/>
        </w:rPr>
        <w:t xml:space="preserve"> культуре.</w:t>
      </w:r>
    </w:p>
    <w:p w:rsidR="001903F6" w:rsidRPr="00612392" w:rsidRDefault="001F723B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п</w:t>
      </w:r>
      <w:r w:rsidR="001903F6" w:rsidRPr="00612392">
        <w:rPr>
          <w:rFonts w:ascii="Arial" w:hAnsi="Arial" w:cs="Arial"/>
          <w:sz w:val="40"/>
          <w:szCs w:val="40"/>
        </w:rPr>
        <w:t>росмотр презентации «Масленица»;</w:t>
      </w:r>
    </w:p>
    <w:p w:rsidR="001903F6" w:rsidRPr="00612392" w:rsidRDefault="001F723B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- и</w:t>
      </w:r>
      <w:r w:rsidR="001903F6" w:rsidRPr="00612392">
        <w:rPr>
          <w:rFonts w:ascii="Arial" w:hAnsi="Arial" w:cs="Arial"/>
          <w:sz w:val="40"/>
          <w:szCs w:val="40"/>
        </w:rPr>
        <w:t>нсценировка «Сказочка про Блинок».</w:t>
      </w:r>
    </w:p>
    <w:p w:rsidR="001F723B" w:rsidRPr="00612392" w:rsidRDefault="001F723B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- повторение </w:t>
      </w:r>
      <w:proofErr w:type="spellStart"/>
      <w:r w:rsidRPr="00612392">
        <w:rPr>
          <w:rFonts w:ascii="Arial" w:hAnsi="Arial" w:cs="Arial"/>
          <w:sz w:val="40"/>
          <w:szCs w:val="40"/>
        </w:rPr>
        <w:t>потешек</w:t>
      </w:r>
      <w:proofErr w:type="spellEnd"/>
      <w:r w:rsidRPr="00612392">
        <w:rPr>
          <w:rFonts w:ascii="Arial" w:hAnsi="Arial" w:cs="Arial"/>
          <w:sz w:val="40"/>
          <w:szCs w:val="40"/>
        </w:rPr>
        <w:t xml:space="preserve">, пальчиковых игр, </w:t>
      </w:r>
      <w:proofErr w:type="spellStart"/>
      <w:r w:rsidRPr="00612392">
        <w:rPr>
          <w:rFonts w:ascii="Arial" w:hAnsi="Arial" w:cs="Arial"/>
          <w:sz w:val="40"/>
          <w:szCs w:val="40"/>
        </w:rPr>
        <w:t>закличек</w:t>
      </w:r>
      <w:proofErr w:type="spellEnd"/>
      <w:r w:rsidRPr="00612392">
        <w:rPr>
          <w:rFonts w:ascii="Arial" w:hAnsi="Arial" w:cs="Arial"/>
          <w:sz w:val="40"/>
          <w:szCs w:val="40"/>
        </w:rPr>
        <w:t>, подвижные игры по выбору ребят</w:t>
      </w:r>
    </w:p>
    <w:p w:rsidR="001903F6" w:rsidRPr="00612392" w:rsidRDefault="001903F6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>Изготовление фотовыставки «</w:t>
      </w:r>
      <w:r w:rsidR="00612392">
        <w:rPr>
          <w:rFonts w:ascii="Arial" w:hAnsi="Arial" w:cs="Arial"/>
          <w:sz w:val="40"/>
          <w:szCs w:val="40"/>
        </w:rPr>
        <w:t>Как мы</w:t>
      </w:r>
      <w:r w:rsidRPr="00612392">
        <w:rPr>
          <w:rFonts w:ascii="Arial" w:hAnsi="Arial" w:cs="Arial"/>
          <w:sz w:val="40"/>
          <w:szCs w:val="40"/>
        </w:rPr>
        <w:t xml:space="preserve"> Маслениц</w:t>
      </w:r>
      <w:r w:rsidR="00612392">
        <w:rPr>
          <w:rFonts w:ascii="Arial" w:hAnsi="Arial" w:cs="Arial"/>
          <w:sz w:val="40"/>
          <w:szCs w:val="40"/>
        </w:rPr>
        <w:t>у провожали</w:t>
      </w:r>
      <w:r w:rsidRPr="00612392">
        <w:rPr>
          <w:rFonts w:ascii="Arial" w:hAnsi="Arial" w:cs="Arial"/>
          <w:sz w:val="40"/>
          <w:szCs w:val="40"/>
        </w:rPr>
        <w:t>!»</w:t>
      </w:r>
    </w:p>
    <w:p w:rsidR="00DA42ED" w:rsidRPr="00612392" w:rsidRDefault="00DA42ED" w:rsidP="00612392">
      <w:pPr>
        <w:spacing w:line="240" w:lineRule="auto"/>
        <w:rPr>
          <w:rFonts w:ascii="Arial" w:hAnsi="Arial" w:cs="Arial"/>
          <w:sz w:val="40"/>
          <w:szCs w:val="40"/>
        </w:rPr>
      </w:pPr>
    </w:p>
    <w:p w:rsidR="004B0F04" w:rsidRPr="00612392" w:rsidRDefault="004B0F04" w:rsidP="00612392">
      <w:pPr>
        <w:spacing w:line="240" w:lineRule="auto"/>
        <w:rPr>
          <w:rFonts w:ascii="Arial" w:hAnsi="Arial" w:cs="Arial"/>
          <w:sz w:val="40"/>
          <w:szCs w:val="40"/>
        </w:rPr>
      </w:pP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  </w:t>
      </w:r>
    </w:p>
    <w:p w:rsidR="00F64272" w:rsidRPr="00612392" w:rsidRDefault="00F64272" w:rsidP="00612392">
      <w:pPr>
        <w:spacing w:line="240" w:lineRule="auto"/>
        <w:rPr>
          <w:rFonts w:ascii="Arial" w:hAnsi="Arial" w:cs="Arial"/>
          <w:sz w:val="40"/>
          <w:szCs w:val="40"/>
        </w:rPr>
      </w:pPr>
      <w:r w:rsidRPr="00612392">
        <w:rPr>
          <w:rFonts w:ascii="Arial" w:hAnsi="Arial" w:cs="Arial"/>
          <w:sz w:val="40"/>
          <w:szCs w:val="40"/>
        </w:rPr>
        <w:t xml:space="preserve">               </w:t>
      </w:r>
    </w:p>
    <w:p w:rsidR="00F7538D" w:rsidRPr="00612392" w:rsidRDefault="00F7538D" w:rsidP="00612392">
      <w:pPr>
        <w:spacing w:line="240" w:lineRule="auto"/>
        <w:rPr>
          <w:rFonts w:ascii="Arial" w:hAnsi="Arial" w:cs="Arial"/>
          <w:sz w:val="40"/>
          <w:szCs w:val="40"/>
        </w:rPr>
      </w:pPr>
    </w:p>
    <w:sectPr w:rsidR="00F7538D" w:rsidRPr="00612392" w:rsidSect="00EB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41"/>
    <w:rsid w:val="001903F6"/>
    <w:rsid w:val="001B3A78"/>
    <w:rsid w:val="001F723B"/>
    <w:rsid w:val="00224930"/>
    <w:rsid w:val="00270D17"/>
    <w:rsid w:val="00301FBB"/>
    <w:rsid w:val="004B0F04"/>
    <w:rsid w:val="00580957"/>
    <w:rsid w:val="00612392"/>
    <w:rsid w:val="007F3683"/>
    <w:rsid w:val="00955DC5"/>
    <w:rsid w:val="009E1074"/>
    <w:rsid w:val="00A0117E"/>
    <w:rsid w:val="00B55976"/>
    <w:rsid w:val="00B62DD6"/>
    <w:rsid w:val="00DA42ED"/>
    <w:rsid w:val="00DA6641"/>
    <w:rsid w:val="00E90268"/>
    <w:rsid w:val="00EB1A77"/>
    <w:rsid w:val="00EF240F"/>
    <w:rsid w:val="00F64272"/>
    <w:rsid w:val="00F7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2015-03-22T12:15:00Z</dcterms:created>
  <dcterms:modified xsi:type="dcterms:W3CDTF">2015-05-05T17:30:00Z</dcterms:modified>
</cp:coreProperties>
</file>