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5A" w:rsidRPr="0002745A" w:rsidRDefault="0002745A" w:rsidP="0002745A">
      <w:pPr>
        <w:jc w:val="center"/>
        <w:rPr>
          <w:rFonts w:ascii="Times New Roman" w:hAnsi="Times New Roman" w:cs="Times New Roman"/>
          <w:sz w:val="36"/>
          <w:szCs w:val="36"/>
        </w:rPr>
      </w:pPr>
      <w:r w:rsidRPr="0002745A">
        <w:rPr>
          <w:rFonts w:ascii="Times New Roman" w:hAnsi="Times New Roman" w:cs="Times New Roman"/>
          <w:sz w:val="36"/>
          <w:szCs w:val="36"/>
        </w:rPr>
        <w:t>Игра-викторина   для детей старшего дошкольного возраста</w:t>
      </w:r>
    </w:p>
    <w:p w:rsidR="0002745A" w:rsidRPr="0002745A" w:rsidRDefault="0002745A" w:rsidP="0002745A">
      <w:pPr>
        <w:jc w:val="center"/>
        <w:rPr>
          <w:rFonts w:ascii="Times New Roman" w:hAnsi="Times New Roman" w:cs="Times New Roman"/>
          <w:sz w:val="36"/>
          <w:szCs w:val="36"/>
        </w:rPr>
      </w:pPr>
      <w:r w:rsidRPr="0002745A">
        <w:rPr>
          <w:rFonts w:ascii="Times New Roman" w:hAnsi="Times New Roman" w:cs="Times New Roman"/>
          <w:sz w:val="36"/>
          <w:szCs w:val="36"/>
        </w:rPr>
        <w:t>«Мы помним, мы гордимся»</w:t>
      </w:r>
    </w:p>
    <w:p w:rsidR="0002745A" w:rsidRPr="0002745A" w:rsidRDefault="0002745A" w:rsidP="0002745A">
      <w:pPr>
        <w:rPr>
          <w:rFonts w:ascii="Times New Roman" w:hAnsi="Times New Roman" w:cs="Times New Roman"/>
          <w:sz w:val="24"/>
          <w:szCs w:val="24"/>
        </w:rPr>
      </w:pPr>
      <w:r>
        <w:rPr>
          <w:rFonts w:ascii="Times New Roman" w:hAnsi="Times New Roman" w:cs="Times New Roman"/>
          <w:sz w:val="24"/>
          <w:szCs w:val="24"/>
        </w:rPr>
        <w:t xml:space="preserve"> </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Игра-викторина, приуроченная ко Дню Победы, включает в себя конкурсы, загадки, музыкальные задания, спортивную эстафету. Тематическое занятие рекомендуется проводить в группе детей старшего (подготовительного к школе) возраста в преддверии праздника 9 мая.</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 игре-викторине прилагается презентация с музыкальным сопровождением.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Необходимый инвентарь:</w:t>
      </w:r>
    </w:p>
    <w:p w:rsidR="0002745A" w:rsidRPr="0002745A" w:rsidRDefault="0002745A" w:rsidP="0002745A">
      <w:pPr>
        <w:rPr>
          <w:rFonts w:ascii="Times New Roman" w:hAnsi="Times New Roman" w:cs="Times New Roman"/>
          <w:sz w:val="24"/>
          <w:szCs w:val="24"/>
        </w:rPr>
      </w:pPr>
      <w:proofErr w:type="gramStart"/>
      <w:r w:rsidRPr="0002745A">
        <w:rPr>
          <w:rFonts w:ascii="Times New Roman" w:hAnsi="Times New Roman" w:cs="Times New Roman"/>
          <w:sz w:val="24"/>
          <w:szCs w:val="24"/>
        </w:rPr>
        <w:t xml:space="preserve">Презентация с музыкальным сопровождением, наградные </w:t>
      </w:r>
      <w:proofErr w:type="spellStart"/>
      <w:r w:rsidRPr="0002745A">
        <w:rPr>
          <w:rFonts w:ascii="Times New Roman" w:hAnsi="Times New Roman" w:cs="Times New Roman"/>
          <w:sz w:val="24"/>
          <w:szCs w:val="24"/>
        </w:rPr>
        <w:t>стикеры</w:t>
      </w:r>
      <w:proofErr w:type="spellEnd"/>
      <w:r w:rsidRPr="0002745A">
        <w:rPr>
          <w:rFonts w:ascii="Times New Roman" w:hAnsi="Times New Roman" w:cs="Times New Roman"/>
          <w:sz w:val="24"/>
          <w:szCs w:val="24"/>
        </w:rPr>
        <w:t>-звездочки двух цветов за правильные ответы команд, по 2 корзины и по 10 мешочков с песком для каждой команды, 4 небольших обруча, 2 стойки, ленточки в количестве, в два раза меньшем, чем членов обеих команд вместе, 2 ложки, 2 небольших мячика, георгиевские ленточки на каждого участника.</w:t>
      </w:r>
      <w:bookmarkStart w:id="0" w:name="_GoBack"/>
      <w:bookmarkEnd w:id="0"/>
      <w:proofErr w:type="gramEnd"/>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1.</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Ведущий: Здравствуйте, дорогие ребята! Мы рады приветствовать всех вас в нашем детском саду! Сегодня мы проводим игру-викторину, посвященную Дню Великой Победы, который каждый год 9 Мая отмечает наша страна и множество людей во всем мире. В нашей викторине принимают участие две команды из подготовительных групп нашего сада</w:t>
      </w:r>
      <w:proofErr w:type="gramStart"/>
      <w:r w:rsidRPr="0002745A">
        <w:rPr>
          <w:rFonts w:ascii="Times New Roman" w:hAnsi="Times New Roman" w:cs="Times New Roman"/>
          <w:sz w:val="24"/>
          <w:szCs w:val="24"/>
        </w:rPr>
        <w:t xml:space="preserve"> - – </w:t>
      </w:r>
      <w:proofErr w:type="gramEnd"/>
      <w:r w:rsidRPr="0002745A">
        <w:rPr>
          <w:rFonts w:ascii="Times New Roman" w:hAnsi="Times New Roman" w:cs="Times New Roman"/>
          <w:sz w:val="24"/>
          <w:szCs w:val="24"/>
        </w:rPr>
        <w:t>команда «Смелые» и команда «Храбрые».</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Команда «Смелые»</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«Народ недаром говорит,</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Что смелость города берёт!</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Она на подвиг вдохновляет</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Преданьем в жизни предстаёт»</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Команда «Храбрые»:</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«Нас это чувство восхищает,</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 xml:space="preserve">И </w:t>
      </w:r>
      <w:proofErr w:type="gramStart"/>
      <w:r w:rsidRPr="0002745A">
        <w:rPr>
          <w:rFonts w:ascii="Times New Roman" w:hAnsi="Times New Roman" w:cs="Times New Roman"/>
          <w:sz w:val="24"/>
          <w:szCs w:val="24"/>
        </w:rPr>
        <w:t>храбрых</w:t>
      </w:r>
      <w:proofErr w:type="gramEnd"/>
      <w:r w:rsidRPr="0002745A">
        <w:rPr>
          <w:rFonts w:ascii="Times New Roman" w:hAnsi="Times New Roman" w:cs="Times New Roman"/>
          <w:sz w:val="24"/>
          <w:szCs w:val="24"/>
        </w:rPr>
        <w:t xml:space="preserve"> мы боготворим.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Героев храбрецов мы не забываем,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А храбрость их о силе духа говорит! »</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Итак, мы начинаем…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lastRenderedPageBreak/>
        <w:t>Звучит запись, сделанная в 1941 г. советским диктором Ю. Б. Левитаном, с объявлением о начале войны.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Ведущий: Запись, которую вы сейчас услышали, сделана почти 70 лет назад. Именно этот голос, голос Юрия Борисовича Левитана, услышали люди 22 июня 1941 года. Именно из этого сообщения все узнали, что началась война.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Война длинная, война страшная, война голодная, холодная, война, принесшая много горя и страданий нашему народу.</w:t>
      </w:r>
    </w:p>
    <w:p w:rsidR="0002745A" w:rsidRPr="0002745A" w:rsidRDefault="0002745A" w:rsidP="0002745A">
      <w:pPr>
        <w:rPr>
          <w:rFonts w:ascii="Times New Roman" w:hAnsi="Times New Roman" w:cs="Times New Roman"/>
          <w:sz w:val="24"/>
          <w:szCs w:val="24"/>
        </w:rPr>
      </w:pPr>
      <w:proofErr w:type="gramStart"/>
      <w:r w:rsidRPr="0002745A">
        <w:rPr>
          <w:rFonts w:ascii="Times New Roman" w:hAnsi="Times New Roman" w:cs="Times New Roman"/>
          <w:sz w:val="24"/>
          <w:szCs w:val="24"/>
        </w:rPr>
        <w:t>Война</w:t>
      </w:r>
      <w:proofErr w:type="gramEnd"/>
      <w:r w:rsidRPr="0002745A">
        <w:rPr>
          <w:rFonts w:ascii="Times New Roman" w:hAnsi="Times New Roman" w:cs="Times New Roman"/>
          <w:sz w:val="24"/>
          <w:szCs w:val="24"/>
        </w:rPr>
        <w:t>… какое страшное слово… всего пять букв, а сколько слёз, сколько горя… Она унесла 20 миллионов жизней! Сколько судеб покалечила, сколько домов разрушила, сколько погубила надежд!</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20 миллионов – это значит, 14 тысяч убитых ежедневно! 600 тысяч человек в час! 10 человек в каждую минуту! Вот что такое 20 миллионов! Если бы мы объявили минуту молчания по каждому погибшему, то страна молчала бы 32 года! Вот что такое 20 миллионов!</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3.</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Ведущий: В последние годы в это время, незадолго до 9 мая, мы с вами видим на улицах, на одежде людей, на машинах оранжево-черные ленточки. Зачем они нужны? Что они означают?</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Такая двухцветная лента называется георгиевской. Она относится к ордену Святого Георгия, который традиционно являлся высшей военной наградой в России. Цвета ленты – черный и оранжевый – означают «дым и пламя» и являются знаком личной доблести солдата на поле боя.</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А теперь мы проведем жеребьевку команд, определим, под каким номером наши команды будут выступать.</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Викторина начинается.</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Разминка.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4.</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 xml:space="preserve">Как называется война, победу в которой мы празднуем 9 Мая? (Великая </w:t>
      </w:r>
      <w:proofErr w:type="spellStart"/>
      <w:proofErr w:type="gramStart"/>
      <w:r w:rsidRPr="0002745A">
        <w:rPr>
          <w:rFonts w:ascii="Times New Roman" w:hAnsi="Times New Roman" w:cs="Times New Roman"/>
          <w:sz w:val="24"/>
          <w:szCs w:val="24"/>
        </w:rPr>
        <w:t>Отече-ственная</w:t>
      </w:r>
      <w:proofErr w:type="spellEnd"/>
      <w:proofErr w:type="gramEnd"/>
      <w:r w:rsidRPr="0002745A">
        <w:rPr>
          <w:rFonts w:ascii="Times New Roman" w:hAnsi="Times New Roman" w:cs="Times New Roman"/>
          <w:sz w:val="24"/>
          <w:szCs w:val="24"/>
        </w:rPr>
        <w:t xml:space="preserve"> война)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Когда началась война? В каком месяце, какого числа? (летом, 22 июня 1941 года)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Сколько лет она продолжалась? (4 года)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5.</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Как называлась наша страна в то время? (Союз Советских Социалистических республик)</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Какое государство напало на нашу страну? (Фашистская Германия)</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lastRenderedPageBreak/>
        <w:t>Как называется наша страна в настоящее время? (Россия)</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6.</w:t>
      </w:r>
    </w:p>
    <w:p w:rsidR="0002745A" w:rsidRPr="0002745A" w:rsidRDefault="0002745A" w:rsidP="0002745A">
      <w:pPr>
        <w:rPr>
          <w:rFonts w:ascii="Times New Roman" w:hAnsi="Times New Roman" w:cs="Times New Roman"/>
          <w:sz w:val="24"/>
          <w:szCs w:val="24"/>
        </w:rPr>
      </w:pPr>
      <w:proofErr w:type="gramStart"/>
      <w:r w:rsidRPr="0002745A">
        <w:rPr>
          <w:rFonts w:ascii="Times New Roman" w:hAnsi="Times New Roman" w:cs="Times New Roman"/>
          <w:sz w:val="24"/>
          <w:szCs w:val="24"/>
        </w:rPr>
        <w:t>В войне принимали участие разные виды войск (авиация, пехота, флот, использовалось разное вооружение.</w:t>
      </w:r>
      <w:proofErr w:type="gramEnd"/>
      <w:r w:rsidRPr="0002745A">
        <w:rPr>
          <w:rFonts w:ascii="Times New Roman" w:hAnsi="Times New Roman" w:cs="Times New Roman"/>
          <w:sz w:val="24"/>
          <w:szCs w:val="24"/>
        </w:rPr>
        <w:t xml:space="preserve"> Бои велись и на суше, и в воздухе, и на воде. Знаете ли вы, где воевали:</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Военный флот? (на море, на воде)</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Авиация? (в воздухе, в небе)</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Пехота? (на земле, на суше)</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7.</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За какие заслуги некоторые города после войны получили звание город-герой? (так называли город, жители которого проявили храбрость, мужество и отвагу во время войны)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Назовите города-герои, которые вы знаете. (Москва, Новороссийск, Киев, Ленинград, Сталинград)</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Какой город во время этой войны находился в блокаде 900 дней? (Ленинград).</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Слайды 8-13 (слайды с городами-героями)</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14-15.</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Как мы сейчас называем людей, прошедших войну и доживших до наших дней? (ветераны)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Как можно узнать ветерана? (это пожилой человек с орденами и медалями на груди)</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Что мы должны сделать, если 9 Мая встретим ветерана? (поздравить с праздником, поблагодарить)</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Информационный блок викторины.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16.</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Ведущий: На этом наша разминка закончилась. Ребята, когда вы говорили о ветеранах, вы упомянули о том, что у них есть боевые награды. Сейчас я вам расскажу о самых главных наградах Великой Отечественной войны. Наградами называют ордена и медали. Как мы можем, увидев их, узнать, где орден, а где медаль? Дело в том, что медаль всегда имеет круглую или овальную форму, а орден может быть любой формы (например, в виде звезды).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17.</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Орден «Победа»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 xml:space="preserve">Это орден времен ВОВ, которым награждались высшие военачальники, внесшие существенный вклад в победу. Представляет собой пятиконечную звезду, изготовленную </w:t>
      </w:r>
      <w:r w:rsidRPr="0002745A">
        <w:rPr>
          <w:rFonts w:ascii="Times New Roman" w:hAnsi="Times New Roman" w:cs="Times New Roman"/>
          <w:sz w:val="24"/>
          <w:szCs w:val="24"/>
        </w:rPr>
        <w:lastRenderedPageBreak/>
        <w:t>из очень дорого металла – платины и украшенную 150 бриллиантами. Лучи звезды изготовлены из рубинов. В центре звезды расположен медальон, на котором на голубом фоне изображена Кремлевская стена, Спасская башня и Мавзолей Ленина.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18.</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Медаль «За взятие Берлина».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 xml:space="preserve">Учреждена в честь взятия Берлина в ходе ВОВ. Ею награждали </w:t>
      </w:r>
      <w:proofErr w:type="gramStart"/>
      <w:r w:rsidRPr="0002745A">
        <w:rPr>
          <w:rFonts w:ascii="Times New Roman" w:hAnsi="Times New Roman" w:cs="Times New Roman"/>
          <w:sz w:val="24"/>
          <w:szCs w:val="24"/>
        </w:rPr>
        <w:t>непосредствен-</w:t>
      </w:r>
      <w:proofErr w:type="spellStart"/>
      <w:r w:rsidRPr="0002745A">
        <w:rPr>
          <w:rFonts w:ascii="Times New Roman" w:hAnsi="Times New Roman" w:cs="Times New Roman"/>
          <w:sz w:val="24"/>
          <w:szCs w:val="24"/>
        </w:rPr>
        <w:t>ных</w:t>
      </w:r>
      <w:proofErr w:type="spellEnd"/>
      <w:proofErr w:type="gramEnd"/>
      <w:r w:rsidRPr="0002745A">
        <w:rPr>
          <w:rFonts w:ascii="Times New Roman" w:hAnsi="Times New Roman" w:cs="Times New Roman"/>
          <w:sz w:val="24"/>
          <w:szCs w:val="24"/>
        </w:rPr>
        <w:t xml:space="preserve"> участников героического штурма и взятия вражеской столицы, а также организаторов и руководителей боевых операций при взятии этого города.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19.</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Орден Славы.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Он имел три степени. Эти знаки отличия могли быть выданы за личный подвиг на поле боя. Всего за отличие в годы войны было выдано около миллиона Орденов Славы 3 степени, более 46 тыс. – 2 степени и более 2, 5 тыс. – 1 степени. Даже эти сведения говорят нам, как много подвигов было совершено.</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20.</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Медаль «За отвагу».</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Ею награждали воинов Красной армии, Военно-морского флота и пограничной охраны за личное мужество и отвагу в боях с врагами Советского Союза. За время ВОВ произошло более 4 млн. награждений.</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21.</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А сейчас следующий конкурс – музыкальный. Вам будут предложены отрывки из военных песен, ваша задача – назвать песню.</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22.</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Песня «22 июня»</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23.</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Песня «Священная война»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24.</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Песня «Мы за ценой не постоим»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25.</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Песня «На безымянной высоте»</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26.</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Песня «Катюша»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lastRenderedPageBreak/>
        <w:t>Слайд 27.</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Песня «День Победы»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28.</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Наш следующий конкурс – конкурс загадок.</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Подрасту и вслед за братом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Тоже буду я солдатом,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Буду помогать ему</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Охранять свою…. (страну)</w:t>
      </w:r>
      <w:proofErr w:type="gramStart"/>
      <w:r w:rsidRPr="0002745A">
        <w:rPr>
          <w:rFonts w:ascii="Times New Roman" w:hAnsi="Times New Roman" w:cs="Times New Roman"/>
          <w:sz w:val="24"/>
          <w:szCs w:val="24"/>
        </w:rPr>
        <w:t xml:space="preserve"> .</w:t>
      </w:r>
      <w:proofErr w:type="gramEnd"/>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29.</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Брат сказал: «Не торопись!</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Лучше в школе ты учись!</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Будешь ты отличником –</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Станешь… (пограничником)</w:t>
      </w:r>
      <w:proofErr w:type="gramStart"/>
      <w:r w:rsidRPr="0002745A">
        <w:rPr>
          <w:rFonts w:ascii="Times New Roman" w:hAnsi="Times New Roman" w:cs="Times New Roman"/>
          <w:sz w:val="24"/>
          <w:szCs w:val="24"/>
        </w:rPr>
        <w:t xml:space="preserve"> .</w:t>
      </w:r>
      <w:proofErr w:type="gramEnd"/>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30.</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Моряком ты можешь стать,</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Чтоб границу охранять</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И служить не на земле,</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А на военном… (корабле)</w:t>
      </w:r>
      <w:proofErr w:type="gramStart"/>
      <w:r w:rsidRPr="0002745A">
        <w:rPr>
          <w:rFonts w:ascii="Times New Roman" w:hAnsi="Times New Roman" w:cs="Times New Roman"/>
          <w:sz w:val="24"/>
          <w:szCs w:val="24"/>
        </w:rPr>
        <w:t xml:space="preserve"> .</w:t>
      </w:r>
      <w:proofErr w:type="gramEnd"/>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31.</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Самолет парит, как птица,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Там – воздушная граница.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На посту и днем, и ночью</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Наш солдат – военный… (летчик)</w:t>
      </w:r>
      <w:proofErr w:type="gramStart"/>
      <w:r w:rsidRPr="0002745A">
        <w:rPr>
          <w:rFonts w:ascii="Times New Roman" w:hAnsi="Times New Roman" w:cs="Times New Roman"/>
          <w:sz w:val="24"/>
          <w:szCs w:val="24"/>
        </w:rPr>
        <w:t xml:space="preserve"> .</w:t>
      </w:r>
      <w:proofErr w:type="gramEnd"/>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32.</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Снова в бой машина мчится,</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Режут землю гусеницы,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Та машина в поле чистом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Управляется… (танкистом)</w:t>
      </w:r>
      <w:proofErr w:type="gramStart"/>
      <w:r w:rsidRPr="0002745A">
        <w:rPr>
          <w:rFonts w:ascii="Times New Roman" w:hAnsi="Times New Roman" w:cs="Times New Roman"/>
          <w:sz w:val="24"/>
          <w:szCs w:val="24"/>
        </w:rPr>
        <w:t xml:space="preserve"> .</w:t>
      </w:r>
      <w:proofErr w:type="gramEnd"/>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lastRenderedPageBreak/>
        <w:t>Слайд 33.</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Любой профессии военной</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Учиться нужно непременно,</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Чтоб быть опорой для страны,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Чтоб в мире не было (войны)</w:t>
      </w:r>
      <w:proofErr w:type="gramStart"/>
      <w:r w:rsidRPr="0002745A">
        <w:rPr>
          <w:rFonts w:ascii="Times New Roman" w:hAnsi="Times New Roman" w:cs="Times New Roman"/>
          <w:sz w:val="24"/>
          <w:szCs w:val="24"/>
        </w:rPr>
        <w:t xml:space="preserve"> .</w:t>
      </w:r>
      <w:proofErr w:type="gramEnd"/>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Продолжает наш праздник «Военная эстафета».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Эстафета «Ловкие саперы».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Инвентарь: по 2 корзины и по 10 мешочков с песком для каждой команды.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Дети каждой команды становятся друг за другом. Перед первым участником стоит корзина с мешочками, вторая пустая корзина находится за последним участником команды.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Задание: по цепочке передать «мешочки с порохом» сначала из первой корзины во вторую, затем обратно.</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«Переправа».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 xml:space="preserve">Инвентарь: по 2 </w:t>
      </w:r>
      <w:proofErr w:type="gramStart"/>
      <w:r w:rsidRPr="0002745A">
        <w:rPr>
          <w:rFonts w:ascii="Times New Roman" w:hAnsi="Times New Roman" w:cs="Times New Roman"/>
          <w:sz w:val="24"/>
          <w:szCs w:val="24"/>
        </w:rPr>
        <w:t>небольших</w:t>
      </w:r>
      <w:proofErr w:type="gramEnd"/>
      <w:r w:rsidRPr="0002745A">
        <w:rPr>
          <w:rFonts w:ascii="Times New Roman" w:hAnsi="Times New Roman" w:cs="Times New Roman"/>
          <w:sz w:val="24"/>
          <w:szCs w:val="24"/>
        </w:rPr>
        <w:t xml:space="preserve"> обруча и по 1 стойке на каждую команду. Стойка определяет место разворота.</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Дети каждой команды становятся друг за другом. Первый участник встает двумя ногами в один обруч, второй держит в руках. По команде «Начали! » он бросает второй обруч перед собой, перепрыгивает в него, берет освободившийся обруч, бросает его перед собой, перепрыгивает и т. д.</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 xml:space="preserve">Задание: </w:t>
      </w:r>
      <w:proofErr w:type="gramStart"/>
      <w:r w:rsidRPr="0002745A">
        <w:rPr>
          <w:rFonts w:ascii="Times New Roman" w:hAnsi="Times New Roman" w:cs="Times New Roman"/>
          <w:sz w:val="24"/>
          <w:szCs w:val="24"/>
        </w:rPr>
        <w:t>добраться</w:t>
      </w:r>
      <w:proofErr w:type="gramEnd"/>
      <w:r w:rsidRPr="0002745A">
        <w:rPr>
          <w:rFonts w:ascii="Times New Roman" w:hAnsi="Times New Roman" w:cs="Times New Roman"/>
          <w:sz w:val="24"/>
          <w:szCs w:val="24"/>
        </w:rPr>
        <w:t xml:space="preserve"> таким образом до стойки, обогнуть ее и вернуться к команде. Затем в игру вступает второй член команды и т. д.</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«Раненые бойцы».</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Инвентарь: ленточки в количестве, в два раза меньшем, чем членов всех команд вместе, по одной ложке и по 1 небольшому мячику на команду.</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Перед началом игры все участники попарно связываются ленточками за руки выше локтя. Двумя свободными руками они держат ложку, в которой лежит мяч.</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 xml:space="preserve">Задание: добежать до стойки, обогнуть ее и вернуться к команде, не уронив </w:t>
      </w:r>
      <w:proofErr w:type="spellStart"/>
      <w:proofErr w:type="gramStart"/>
      <w:r w:rsidRPr="0002745A">
        <w:rPr>
          <w:rFonts w:ascii="Times New Roman" w:hAnsi="Times New Roman" w:cs="Times New Roman"/>
          <w:sz w:val="24"/>
          <w:szCs w:val="24"/>
        </w:rPr>
        <w:t>мя</w:t>
      </w:r>
      <w:proofErr w:type="spellEnd"/>
      <w:r w:rsidRPr="0002745A">
        <w:rPr>
          <w:rFonts w:ascii="Times New Roman" w:hAnsi="Times New Roman" w:cs="Times New Roman"/>
          <w:sz w:val="24"/>
          <w:szCs w:val="24"/>
        </w:rPr>
        <w:t>-чик</w:t>
      </w:r>
      <w:proofErr w:type="gramEnd"/>
      <w:r w:rsidRPr="0002745A">
        <w:rPr>
          <w:rFonts w:ascii="Times New Roman" w:hAnsi="Times New Roman" w:cs="Times New Roman"/>
          <w:sz w:val="24"/>
          <w:szCs w:val="24"/>
        </w:rPr>
        <w:t>. Затем в игру вступает вторая пара и т. д.</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34.</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Творческое задание на 9 Мая.</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А теперь самое последнее задание. Один и тот же вопрос для каждой команды. Можно посоветоваться перед ответом.</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lastRenderedPageBreak/>
        <w:t>«Что нужно делать, чтобы войны больше не было? »</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Слайд 35.</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На этом наша викторина заканчивается. Сейчас члены жюри подведут итоги.</w:t>
      </w:r>
    </w:p>
    <w:p w:rsidR="0002745A" w:rsidRPr="0002745A" w:rsidRDefault="0002745A" w:rsidP="0002745A">
      <w:pPr>
        <w:rPr>
          <w:rFonts w:ascii="Times New Roman" w:hAnsi="Times New Roman" w:cs="Times New Roman"/>
          <w:sz w:val="24"/>
          <w:szCs w:val="24"/>
        </w:rPr>
      </w:pPr>
      <w:r w:rsidRPr="0002745A">
        <w:rPr>
          <w:rFonts w:ascii="Times New Roman" w:hAnsi="Times New Roman" w:cs="Times New Roman"/>
          <w:sz w:val="24"/>
          <w:szCs w:val="24"/>
        </w:rPr>
        <w:t>Все участники игры получают в подарок георгиевскую ленточку.</w:t>
      </w:r>
    </w:p>
    <w:p w:rsidR="00BD0FBE" w:rsidRPr="0002745A" w:rsidRDefault="00BD0FBE">
      <w:pPr>
        <w:rPr>
          <w:rFonts w:ascii="Times New Roman" w:hAnsi="Times New Roman" w:cs="Times New Roman"/>
          <w:sz w:val="24"/>
          <w:szCs w:val="24"/>
        </w:rPr>
      </w:pPr>
    </w:p>
    <w:sectPr w:rsidR="00BD0FBE" w:rsidRPr="00027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5A"/>
    <w:rsid w:val="0002745A"/>
    <w:rsid w:val="00BD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cp:lastPrinted>2015-04-16T18:01:00Z</cp:lastPrinted>
  <dcterms:created xsi:type="dcterms:W3CDTF">2015-04-16T17:57:00Z</dcterms:created>
  <dcterms:modified xsi:type="dcterms:W3CDTF">2015-04-16T18:03:00Z</dcterms:modified>
</cp:coreProperties>
</file>