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30" w:rsidRPr="00CD6330" w:rsidRDefault="00CD6330" w:rsidP="00CD6330">
      <w:pPr>
        <w:pStyle w:val="a3"/>
        <w:jc w:val="center"/>
        <w:rPr>
          <w:sz w:val="36"/>
          <w:szCs w:val="36"/>
        </w:rPr>
      </w:pPr>
      <w:r w:rsidRPr="00CD6330">
        <w:rPr>
          <w:sz w:val="36"/>
          <w:szCs w:val="36"/>
        </w:rPr>
        <w:t>Государственное образовательное учреждение</w:t>
      </w:r>
    </w:p>
    <w:p w:rsidR="00CD6330" w:rsidRPr="00CD6330" w:rsidRDefault="00CD6330" w:rsidP="00CD6330">
      <w:pPr>
        <w:pStyle w:val="a3"/>
        <w:jc w:val="center"/>
        <w:rPr>
          <w:sz w:val="36"/>
          <w:szCs w:val="36"/>
        </w:rPr>
      </w:pPr>
      <w:r w:rsidRPr="00CD6330">
        <w:rPr>
          <w:sz w:val="36"/>
          <w:szCs w:val="36"/>
        </w:rPr>
        <w:t>Детский сад № 2248</w:t>
      </w:r>
    </w:p>
    <w:p w:rsidR="00CD6330" w:rsidRDefault="00CD6330" w:rsidP="00CD6330">
      <w:pPr>
        <w:pStyle w:val="a3"/>
        <w:jc w:val="center"/>
        <w:rPr>
          <w:b/>
          <w:sz w:val="36"/>
          <w:szCs w:val="36"/>
        </w:rPr>
      </w:pPr>
    </w:p>
    <w:p w:rsidR="00CD6330" w:rsidRDefault="00CD6330" w:rsidP="00CD6330">
      <w:pPr>
        <w:pStyle w:val="a3"/>
        <w:jc w:val="center"/>
        <w:rPr>
          <w:b/>
          <w:sz w:val="36"/>
          <w:szCs w:val="36"/>
        </w:rPr>
      </w:pPr>
    </w:p>
    <w:p w:rsidR="00CD6330" w:rsidRPr="00CD6330" w:rsidRDefault="00CD6330" w:rsidP="00CD6330">
      <w:pPr>
        <w:pStyle w:val="a3"/>
        <w:jc w:val="center"/>
        <w:rPr>
          <w:b/>
          <w:sz w:val="48"/>
          <w:szCs w:val="48"/>
        </w:rPr>
      </w:pPr>
    </w:p>
    <w:p w:rsidR="00CD6330" w:rsidRPr="00CD6330" w:rsidRDefault="00CD6330" w:rsidP="00CD6330">
      <w:pPr>
        <w:pStyle w:val="a3"/>
        <w:jc w:val="center"/>
        <w:rPr>
          <w:b/>
          <w:sz w:val="72"/>
          <w:szCs w:val="72"/>
        </w:rPr>
      </w:pPr>
      <w:r w:rsidRPr="00CD6330">
        <w:rPr>
          <w:b/>
          <w:sz w:val="72"/>
          <w:szCs w:val="72"/>
        </w:rPr>
        <w:t>ДОКЛАД</w:t>
      </w:r>
    </w:p>
    <w:p w:rsidR="006F1EE1" w:rsidRDefault="00CD6330" w:rsidP="00CD6330">
      <w:pPr>
        <w:pStyle w:val="a3"/>
        <w:contextualSpacing/>
        <w:jc w:val="center"/>
        <w:rPr>
          <w:b/>
          <w:i/>
          <w:sz w:val="72"/>
          <w:szCs w:val="72"/>
        </w:rPr>
      </w:pPr>
      <w:r w:rsidRPr="00CD6330">
        <w:rPr>
          <w:b/>
          <w:i/>
          <w:sz w:val="72"/>
          <w:szCs w:val="72"/>
        </w:rPr>
        <w:t>Роль</w:t>
      </w:r>
      <w:r w:rsidR="006F1EE1">
        <w:rPr>
          <w:b/>
          <w:i/>
          <w:sz w:val="72"/>
          <w:szCs w:val="72"/>
        </w:rPr>
        <w:t xml:space="preserve"> </w:t>
      </w:r>
      <w:proofErr w:type="gramStart"/>
      <w:r w:rsidR="006F1EE1">
        <w:rPr>
          <w:b/>
          <w:i/>
          <w:sz w:val="72"/>
          <w:szCs w:val="72"/>
        </w:rPr>
        <w:t>о</w:t>
      </w:r>
      <w:r w:rsidRPr="00CD6330">
        <w:rPr>
          <w:b/>
          <w:i/>
          <w:sz w:val="72"/>
          <w:szCs w:val="72"/>
        </w:rPr>
        <w:t>бразовательного</w:t>
      </w:r>
      <w:proofErr w:type="gramEnd"/>
    </w:p>
    <w:p w:rsidR="006F1EE1" w:rsidRDefault="00CD6330" w:rsidP="00CD6330">
      <w:pPr>
        <w:pStyle w:val="a3"/>
        <w:contextualSpacing/>
        <w:jc w:val="center"/>
        <w:rPr>
          <w:b/>
          <w:i/>
          <w:sz w:val="72"/>
          <w:szCs w:val="72"/>
        </w:rPr>
      </w:pPr>
      <w:r w:rsidRPr="00CD6330">
        <w:rPr>
          <w:b/>
          <w:i/>
          <w:sz w:val="72"/>
          <w:szCs w:val="72"/>
        </w:rPr>
        <w:t xml:space="preserve"> учреждения в сохранении </w:t>
      </w:r>
    </w:p>
    <w:p w:rsidR="00CD6330" w:rsidRPr="00CD6330" w:rsidRDefault="00CD6330" w:rsidP="00CD6330">
      <w:pPr>
        <w:pStyle w:val="a3"/>
        <w:contextualSpacing/>
        <w:jc w:val="center"/>
        <w:rPr>
          <w:b/>
          <w:i/>
          <w:sz w:val="72"/>
          <w:szCs w:val="72"/>
        </w:rPr>
      </w:pPr>
      <w:r w:rsidRPr="00CD6330">
        <w:rPr>
          <w:b/>
          <w:i/>
          <w:sz w:val="72"/>
          <w:szCs w:val="72"/>
        </w:rPr>
        <w:t>физического и психического здоровья детей.</w:t>
      </w:r>
    </w:p>
    <w:p w:rsidR="00CD6330" w:rsidRDefault="00CD6330" w:rsidP="00CD6330">
      <w:pPr>
        <w:pStyle w:val="a3"/>
        <w:jc w:val="center"/>
        <w:rPr>
          <w:b/>
          <w:sz w:val="36"/>
          <w:szCs w:val="36"/>
        </w:rPr>
      </w:pPr>
    </w:p>
    <w:p w:rsidR="00CD6330" w:rsidRDefault="00CD6330" w:rsidP="00CD6330">
      <w:pPr>
        <w:pStyle w:val="a3"/>
        <w:jc w:val="center"/>
        <w:rPr>
          <w:b/>
          <w:sz w:val="36"/>
          <w:szCs w:val="36"/>
        </w:rPr>
      </w:pPr>
    </w:p>
    <w:p w:rsidR="00CD6330" w:rsidRDefault="00CD6330" w:rsidP="00CD6330">
      <w:pPr>
        <w:pStyle w:val="a3"/>
        <w:jc w:val="center"/>
        <w:rPr>
          <w:b/>
          <w:sz w:val="36"/>
          <w:szCs w:val="36"/>
        </w:rPr>
      </w:pPr>
    </w:p>
    <w:p w:rsidR="006F1EE1" w:rsidRDefault="006F1EE1" w:rsidP="00CD6330">
      <w:pPr>
        <w:pStyle w:val="a3"/>
        <w:jc w:val="center"/>
        <w:rPr>
          <w:b/>
          <w:sz w:val="36"/>
          <w:szCs w:val="36"/>
        </w:rPr>
      </w:pPr>
    </w:p>
    <w:p w:rsidR="00CD6330" w:rsidRDefault="00CD6330" w:rsidP="00CD6330">
      <w:pPr>
        <w:pStyle w:val="a3"/>
        <w:contextualSpacing/>
        <w:jc w:val="right"/>
        <w:rPr>
          <w:sz w:val="36"/>
          <w:szCs w:val="36"/>
        </w:rPr>
      </w:pPr>
      <w:r>
        <w:rPr>
          <w:sz w:val="36"/>
          <w:szCs w:val="36"/>
        </w:rPr>
        <w:t>Подготовила воспитатель</w:t>
      </w:r>
    </w:p>
    <w:p w:rsidR="00CD6330" w:rsidRDefault="00CD6330" w:rsidP="00CD6330">
      <w:pPr>
        <w:pStyle w:val="a3"/>
        <w:contextualSpacing/>
        <w:jc w:val="right"/>
        <w:rPr>
          <w:sz w:val="36"/>
          <w:szCs w:val="36"/>
        </w:rPr>
      </w:pPr>
      <w:r>
        <w:rPr>
          <w:sz w:val="36"/>
          <w:szCs w:val="36"/>
        </w:rPr>
        <w:t>средней группы №9</w:t>
      </w:r>
    </w:p>
    <w:p w:rsidR="00CD6330" w:rsidRPr="00CD6330" w:rsidRDefault="00CD6330" w:rsidP="00CD6330">
      <w:pPr>
        <w:pStyle w:val="a3"/>
        <w:contextualSpacing/>
        <w:jc w:val="right"/>
        <w:rPr>
          <w:sz w:val="36"/>
          <w:szCs w:val="36"/>
        </w:rPr>
      </w:pPr>
      <w:r>
        <w:rPr>
          <w:sz w:val="36"/>
          <w:szCs w:val="36"/>
        </w:rPr>
        <w:t>«Кораблик» Евсеева М.В.</w:t>
      </w:r>
    </w:p>
    <w:p w:rsidR="00CD6330" w:rsidRDefault="00CD6330" w:rsidP="00CD6330">
      <w:pPr>
        <w:pStyle w:val="a3"/>
        <w:jc w:val="center"/>
        <w:rPr>
          <w:b/>
          <w:sz w:val="36"/>
          <w:szCs w:val="36"/>
        </w:rPr>
      </w:pPr>
    </w:p>
    <w:p w:rsidR="00CD6330" w:rsidRDefault="00CD6330" w:rsidP="00CD6330">
      <w:pPr>
        <w:pStyle w:val="a3"/>
        <w:jc w:val="center"/>
        <w:rPr>
          <w:b/>
          <w:sz w:val="36"/>
          <w:szCs w:val="36"/>
        </w:rPr>
      </w:pPr>
    </w:p>
    <w:p w:rsidR="00CD6330" w:rsidRPr="00CD6330" w:rsidRDefault="00CD6330" w:rsidP="00CD6330">
      <w:pPr>
        <w:pStyle w:val="a3"/>
        <w:jc w:val="center"/>
        <w:rPr>
          <w:sz w:val="36"/>
          <w:szCs w:val="36"/>
        </w:rPr>
      </w:pPr>
      <w:r w:rsidRPr="00CD6330">
        <w:rPr>
          <w:sz w:val="36"/>
          <w:szCs w:val="36"/>
        </w:rPr>
        <w:t>Москва 2012</w:t>
      </w:r>
    </w:p>
    <w:p w:rsidR="00CD6330" w:rsidRPr="006F1EE1" w:rsidRDefault="00CD6330" w:rsidP="006F1EE1">
      <w:pPr>
        <w:pStyle w:val="a3"/>
        <w:ind w:firstLine="709"/>
        <w:contextualSpacing/>
        <w:jc w:val="both"/>
        <w:rPr>
          <w:sz w:val="28"/>
          <w:szCs w:val="28"/>
        </w:rPr>
      </w:pPr>
      <w:r w:rsidRPr="006F1EE1">
        <w:rPr>
          <w:sz w:val="28"/>
          <w:szCs w:val="28"/>
        </w:rPr>
        <w:lastRenderedPageBreak/>
        <w:t>Все родители мечтают, чтобы их ребенок рос здоровым и крепким, много знал. Словом, родители хотят, чтобы их ребенок был гармонично ра</w:t>
      </w:r>
      <w:r w:rsidRPr="006F1EE1">
        <w:rPr>
          <w:sz w:val="28"/>
          <w:szCs w:val="28"/>
        </w:rPr>
        <w:t>з</w:t>
      </w:r>
      <w:r w:rsidRPr="006F1EE1">
        <w:rPr>
          <w:sz w:val="28"/>
          <w:szCs w:val="28"/>
        </w:rPr>
        <w:t>витым и здоровым. Здорового ребенка легче воспитывать. У него быстрее у</w:t>
      </w:r>
      <w:r w:rsidRPr="006F1EE1">
        <w:rPr>
          <w:sz w:val="28"/>
          <w:szCs w:val="28"/>
        </w:rPr>
        <w:t>с</w:t>
      </w:r>
      <w:r w:rsidRPr="006F1EE1">
        <w:rPr>
          <w:sz w:val="28"/>
          <w:szCs w:val="28"/>
        </w:rPr>
        <w:t>танавливаются все необходимые умения и навыки. Он лучше приспосаблив</w:t>
      </w:r>
      <w:r w:rsidRPr="006F1EE1">
        <w:rPr>
          <w:sz w:val="28"/>
          <w:szCs w:val="28"/>
        </w:rPr>
        <w:t>а</w:t>
      </w:r>
      <w:r w:rsidRPr="006F1EE1">
        <w:rPr>
          <w:sz w:val="28"/>
          <w:szCs w:val="28"/>
        </w:rPr>
        <w:t>ется к смене условий и воспринимает все предъявляемые ему требования. Здоровье - важнейшая предпосылка правильного формирования характера, развития инициативы, сильной воли, дарований, природных способностей.</w:t>
      </w:r>
    </w:p>
    <w:p w:rsidR="00CD6330" w:rsidRPr="006F1EE1" w:rsidRDefault="00CD6330" w:rsidP="006F1EE1">
      <w:pPr>
        <w:pStyle w:val="a3"/>
        <w:ind w:firstLine="709"/>
        <w:contextualSpacing/>
        <w:jc w:val="both"/>
        <w:rPr>
          <w:sz w:val="28"/>
          <w:szCs w:val="28"/>
        </w:rPr>
      </w:pPr>
      <w:r w:rsidRPr="006F1EE1">
        <w:rPr>
          <w:sz w:val="28"/>
          <w:szCs w:val="28"/>
        </w:rPr>
        <w:t>Что же такое здоровье? Обращаясь к "Словарю русского языка" С.И. Ожегова, мы найдем такое определение здоровья: "Это правильная, нормал</w:t>
      </w:r>
      <w:r w:rsidRPr="006F1EE1">
        <w:rPr>
          <w:sz w:val="28"/>
          <w:szCs w:val="28"/>
        </w:rPr>
        <w:t>ь</w:t>
      </w:r>
      <w:r w:rsidRPr="006F1EE1">
        <w:rPr>
          <w:sz w:val="28"/>
          <w:szCs w:val="28"/>
        </w:rPr>
        <w:t>ная деятельность организма". А в Уставе Всемирной Организации Здрав</w:t>
      </w:r>
      <w:r w:rsidRPr="006F1EE1">
        <w:rPr>
          <w:sz w:val="28"/>
          <w:szCs w:val="28"/>
        </w:rPr>
        <w:t>о</w:t>
      </w:r>
      <w:r w:rsidRPr="006F1EE1">
        <w:rPr>
          <w:sz w:val="28"/>
          <w:szCs w:val="28"/>
        </w:rPr>
        <w:t xml:space="preserve">охранения (ВОЗ) говорится, что здоровье - это не только отсутствие болезней или физических дефектов, но и полное физическое, психическое, духовное и социальное благополучие. И именно поэтому проблему здоровья следует рассматривать комплексно, в широком социальном аспекте. </w:t>
      </w:r>
    </w:p>
    <w:p w:rsidR="00CD6330" w:rsidRPr="006F1EE1" w:rsidRDefault="00CD6330" w:rsidP="006F1EE1">
      <w:pPr>
        <w:pStyle w:val="a3"/>
        <w:ind w:firstLine="709"/>
        <w:contextualSpacing/>
        <w:jc w:val="both"/>
        <w:rPr>
          <w:sz w:val="28"/>
          <w:szCs w:val="28"/>
        </w:rPr>
      </w:pPr>
      <w:proofErr w:type="gramStart"/>
      <w:r w:rsidRPr="006F1EE1">
        <w:rPr>
          <w:sz w:val="28"/>
          <w:szCs w:val="28"/>
        </w:rPr>
        <w:t>Если физическое здоровье - это показатели роста, веса, окружности грудной клетки ребенка, его осанка, телосложение, состояние двигательной активности, моторики и координации, чувство аппетита, отсутствие болезней и физических дефектов, то психическое здоровье включает в себя эмоци</w:t>
      </w:r>
      <w:r w:rsidRPr="006F1EE1">
        <w:rPr>
          <w:sz w:val="28"/>
          <w:szCs w:val="28"/>
        </w:rPr>
        <w:t>о</w:t>
      </w:r>
      <w:r w:rsidRPr="006F1EE1">
        <w:rPr>
          <w:sz w:val="28"/>
          <w:szCs w:val="28"/>
        </w:rPr>
        <w:t>нальный комфорт, уравновешенность психики ребенка, умственная работ</w:t>
      </w:r>
      <w:r w:rsidRPr="006F1EE1">
        <w:rPr>
          <w:sz w:val="28"/>
          <w:szCs w:val="28"/>
        </w:rPr>
        <w:t>о</w:t>
      </w:r>
      <w:r w:rsidRPr="006F1EE1">
        <w:rPr>
          <w:sz w:val="28"/>
          <w:szCs w:val="28"/>
        </w:rPr>
        <w:t xml:space="preserve">способность, развитие психических процессов, уровень зрелости процессов возбуждения и торможения и т. п. </w:t>
      </w:r>
      <w:proofErr w:type="gramEnd"/>
    </w:p>
    <w:p w:rsidR="00CD6330" w:rsidRPr="006F1EE1" w:rsidRDefault="00CD6330" w:rsidP="006F1EE1">
      <w:pPr>
        <w:pStyle w:val="a3"/>
        <w:ind w:firstLine="709"/>
        <w:contextualSpacing/>
        <w:jc w:val="both"/>
        <w:rPr>
          <w:sz w:val="28"/>
          <w:szCs w:val="28"/>
        </w:rPr>
      </w:pPr>
      <w:r w:rsidRPr="006F1EE1">
        <w:rPr>
          <w:sz w:val="28"/>
          <w:szCs w:val="28"/>
        </w:rPr>
        <w:t xml:space="preserve">Физическое здоровье и психическое состояние ребенка </w:t>
      </w:r>
      <w:proofErr w:type="gramStart"/>
      <w:r w:rsidRPr="006F1EE1">
        <w:rPr>
          <w:sz w:val="28"/>
          <w:szCs w:val="28"/>
        </w:rPr>
        <w:t>взаимосвязаны</w:t>
      </w:r>
      <w:proofErr w:type="gramEnd"/>
      <w:r w:rsidRPr="006F1EE1">
        <w:rPr>
          <w:sz w:val="28"/>
          <w:szCs w:val="28"/>
        </w:rPr>
        <w:t xml:space="preserve"> и взаимообусловлены. Ощущение своего физического здоровья и своих ф</w:t>
      </w:r>
      <w:r w:rsidRPr="006F1EE1">
        <w:rPr>
          <w:sz w:val="28"/>
          <w:szCs w:val="28"/>
        </w:rPr>
        <w:t>и</w:t>
      </w:r>
      <w:r w:rsidRPr="006F1EE1">
        <w:rPr>
          <w:sz w:val="28"/>
          <w:szCs w:val="28"/>
        </w:rPr>
        <w:t>зических возможностей, телесного благополучия способствуют устойчивому чувству комфорта. Известно, что на любое событие душа и тело отзываются вместе. Психическое напряжение вызывает мышечный тонус и, наоборот, мышечное напряжение приводит к эмоциональному всплеску. А расслабл</w:t>
      </w:r>
      <w:r w:rsidRPr="006F1EE1">
        <w:rPr>
          <w:sz w:val="28"/>
          <w:szCs w:val="28"/>
        </w:rPr>
        <w:t>е</w:t>
      </w:r>
      <w:r w:rsidRPr="006F1EE1">
        <w:rPr>
          <w:sz w:val="28"/>
          <w:szCs w:val="28"/>
        </w:rPr>
        <w:t>ние мышц вызывает снижение эмоционального напряжения и приводит к у</w:t>
      </w:r>
      <w:r w:rsidRPr="006F1EE1">
        <w:rPr>
          <w:sz w:val="28"/>
          <w:szCs w:val="28"/>
        </w:rPr>
        <w:t>с</w:t>
      </w:r>
      <w:r w:rsidRPr="006F1EE1">
        <w:rPr>
          <w:sz w:val="28"/>
          <w:szCs w:val="28"/>
        </w:rPr>
        <w:t>покоению, восстановлению учащенного дыхания. Это обратное влияние и</w:t>
      </w:r>
      <w:r w:rsidRPr="006F1EE1">
        <w:rPr>
          <w:sz w:val="28"/>
          <w:szCs w:val="28"/>
        </w:rPr>
        <w:t>с</w:t>
      </w:r>
      <w:r w:rsidRPr="006F1EE1">
        <w:rPr>
          <w:sz w:val="28"/>
          <w:szCs w:val="28"/>
        </w:rPr>
        <w:t>пользуется для регуляции психического состояния.</w:t>
      </w:r>
    </w:p>
    <w:p w:rsidR="00CD6330" w:rsidRPr="006F1EE1" w:rsidRDefault="00CD6330" w:rsidP="006F1EE1">
      <w:pPr>
        <w:pStyle w:val="a3"/>
        <w:ind w:firstLine="709"/>
        <w:contextualSpacing/>
        <w:jc w:val="both"/>
        <w:rPr>
          <w:sz w:val="28"/>
          <w:szCs w:val="28"/>
        </w:rPr>
      </w:pPr>
      <w:r w:rsidRPr="006F1EE1">
        <w:rPr>
          <w:sz w:val="28"/>
          <w:szCs w:val="28"/>
        </w:rPr>
        <w:t>В последнее время проблемам обеспечения физического и психическ</w:t>
      </w:r>
      <w:r w:rsidRPr="006F1EE1">
        <w:rPr>
          <w:sz w:val="28"/>
          <w:szCs w:val="28"/>
        </w:rPr>
        <w:t>о</w:t>
      </w:r>
      <w:r w:rsidRPr="006F1EE1">
        <w:rPr>
          <w:sz w:val="28"/>
          <w:szCs w:val="28"/>
        </w:rPr>
        <w:t>го здоровья детей уделяется особенное внимание. Это обусловлено целым рядом причин и особенно тем, что неврозы, как следствие стресса, все ув</w:t>
      </w:r>
      <w:r w:rsidRPr="006F1EE1">
        <w:rPr>
          <w:sz w:val="28"/>
          <w:szCs w:val="28"/>
        </w:rPr>
        <w:t>е</w:t>
      </w:r>
      <w:r w:rsidRPr="006F1EE1">
        <w:rPr>
          <w:sz w:val="28"/>
          <w:szCs w:val="28"/>
        </w:rPr>
        <w:t>реннее "перекочевывают" в детский возраст, что дети часто оказываются в состоянии психоэмоционального напряжения. В этой ситуации им бывает труднее всего из-за низкой психической устойчивости, обусловленной во</w:t>
      </w:r>
      <w:r w:rsidRPr="006F1EE1">
        <w:rPr>
          <w:sz w:val="28"/>
          <w:szCs w:val="28"/>
        </w:rPr>
        <w:t>з</w:t>
      </w:r>
      <w:r w:rsidRPr="006F1EE1">
        <w:rPr>
          <w:sz w:val="28"/>
          <w:szCs w:val="28"/>
        </w:rPr>
        <w:t>растом. Детские стрессы влекут за собой различные нервные расстройства и повышенную заболеваемость. Причиной таких стрессов является дефицит положительных эмоций у ребенка и отрицательная психологическая обст</w:t>
      </w:r>
      <w:r w:rsidRPr="006F1EE1">
        <w:rPr>
          <w:sz w:val="28"/>
          <w:szCs w:val="28"/>
        </w:rPr>
        <w:t>а</w:t>
      </w:r>
      <w:r w:rsidRPr="006F1EE1">
        <w:rPr>
          <w:sz w:val="28"/>
          <w:szCs w:val="28"/>
        </w:rPr>
        <w:t>новка.</w:t>
      </w:r>
    </w:p>
    <w:p w:rsidR="00CD6330" w:rsidRPr="006F1EE1" w:rsidRDefault="00CD6330" w:rsidP="00C96BA2">
      <w:pPr>
        <w:pStyle w:val="a3"/>
        <w:ind w:firstLine="709"/>
        <w:contextualSpacing/>
        <w:jc w:val="both"/>
        <w:rPr>
          <w:sz w:val="28"/>
          <w:szCs w:val="28"/>
        </w:rPr>
      </w:pPr>
      <w:r w:rsidRPr="006F1EE1">
        <w:rPr>
          <w:sz w:val="28"/>
          <w:szCs w:val="28"/>
        </w:rPr>
        <w:t>Необходимо подчеркнуть, что для здоровья ребенка очень важно обе</w:t>
      </w:r>
      <w:r w:rsidRPr="006F1EE1">
        <w:rPr>
          <w:sz w:val="28"/>
          <w:szCs w:val="28"/>
        </w:rPr>
        <w:t>с</w:t>
      </w:r>
      <w:r w:rsidRPr="006F1EE1">
        <w:rPr>
          <w:sz w:val="28"/>
          <w:szCs w:val="28"/>
        </w:rPr>
        <w:t>печение нормального психического здоровья: внимание к речевому разв</w:t>
      </w:r>
      <w:r w:rsidRPr="006F1EE1">
        <w:rPr>
          <w:sz w:val="28"/>
          <w:szCs w:val="28"/>
        </w:rPr>
        <w:t>и</w:t>
      </w:r>
      <w:r w:rsidRPr="006F1EE1">
        <w:rPr>
          <w:sz w:val="28"/>
          <w:szCs w:val="28"/>
        </w:rPr>
        <w:t>тию, профилактика переутомления, создание эмоционального комфорта. Н</w:t>
      </w:r>
      <w:r w:rsidRPr="006F1EE1">
        <w:rPr>
          <w:sz w:val="28"/>
          <w:szCs w:val="28"/>
        </w:rPr>
        <w:t>е</w:t>
      </w:r>
      <w:r w:rsidRPr="006F1EE1">
        <w:rPr>
          <w:sz w:val="28"/>
          <w:szCs w:val="28"/>
        </w:rPr>
        <w:t xml:space="preserve">обходимость постоянно поддерживать позитивное </w:t>
      </w:r>
      <w:proofErr w:type="spellStart"/>
      <w:r w:rsidRPr="006F1EE1">
        <w:rPr>
          <w:sz w:val="28"/>
          <w:szCs w:val="28"/>
        </w:rPr>
        <w:t>психоэмоциональное</w:t>
      </w:r>
      <w:proofErr w:type="spellEnd"/>
      <w:r w:rsidRPr="006F1EE1">
        <w:rPr>
          <w:sz w:val="28"/>
          <w:szCs w:val="28"/>
        </w:rPr>
        <w:t xml:space="preserve"> с</w:t>
      </w:r>
      <w:r w:rsidRPr="006F1EE1">
        <w:rPr>
          <w:sz w:val="28"/>
          <w:szCs w:val="28"/>
        </w:rPr>
        <w:t>о</w:t>
      </w:r>
      <w:r w:rsidRPr="006F1EE1">
        <w:rPr>
          <w:sz w:val="28"/>
          <w:szCs w:val="28"/>
        </w:rPr>
        <w:lastRenderedPageBreak/>
        <w:t>стояние детей требует создания всех необходимых условий для гармоничн</w:t>
      </w:r>
      <w:r w:rsidRPr="006F1EE1">
        <w:rPr>
          <w:sz w:val="28"/>
          <w:szCs w:val="28"/>
        </w:rPr>
        <w:t>о</w:t>
      </w:r>
      <w:r w:rsidRPr="006F1EE1">
        <w:rPr>
          <w:sz w:val="28"/>
          <w:szCs w:val="28"/>
        </w:rPr>
        <w:t xml:space="preserve">го взаимодействия ребенка с жизненной средой дошкольного учреждения. </w:t>
      </w:r>
    </w:p>
    <w:p w:rsidR="00C96BA2" w:rsidRPr="003010D9" w:rsidRDefault="00CD6330" w:rsidP="00C96BA2">
      <w:pPr>
        <w:pStyle w:val="a3"/>
        <w:ind w:firstLine="709"/>
        <w:contextualSpacing/>
        <w:jc w:val="both"/>
        <w:rPr>
          <w:sz w:val="28"/>
          <w:szCs w:val="28"/>
        </w:rPr>
      </w:pPr>
      <w:r w:rsidRPr="006F1EE1">
        <w:rPr>
          <w:sz w:val="28"/>
          <w:szCs w:val="28"/>
        </w:rPr>
        <w:t>В дошкольных учреждениях с проблемой сохранения физического и психического здоровья впервые мы сталкиваемся, когда ребенок приходит в детский сад. Ведь главная наша цель - вырастить здоровых, всесторонне и гармонично развитых детей, адаптированных к жизни в современном общ</w:t>
      </w:r>
      <w:r w:rsidRPr="006F1EE1">
        <w:rPr>
          <w:sz w:val="28"/>
          <w:szCs w:val="28"/>
        </w:rPr>
        <w:t>е</w:t>
      </w:r>
      <w:r w:rsidRPr="006F1EE1">
        <w:rPr>
          <w:sz w:val="28"/>
          <w:szCs w:val="28"/>
        </w:rPr>
        <w:t>стве</w:t>
      </w:r>
      <w:r w:rsidR="00C96BA2">
        <w:rPr>
          <w:sz w:val="28"/>
          <w:szCs w:val="28"/>
        </w:rPr>
        <w:t>.</w:t>
      </w:r>
    </w:p>
    <w:p w:rsidR="003010D9" w:rsidRPr="003010D9" w:rsidRDefault="003010D9" w:rsidP="00C96BA2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факторов сохранения физического и психическ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здоровья детей является соблюдение режима дня. Я остановлюсь на очень важном режимном моменте - оздоровительная гимнастика после сна.</w:t>
      </w:r>
    </w:p>
    <w:p w:rsidR="00C96BA2" w:rsidRDefault="00C96BA2" w:rsidP="00C96BA2">
      <w:pPr>
        <w:pStyle w:val="a3"/>
        <w:ind w:firstLine="709"/>
        <w:contextualSpacing/>
        <w:jc w:val="both"/>
        <w:rPr>
          <w:sz w:val="28"/>
          <w:szCs w:val="28"/>
        </w:rPr>
      </w:pPr>
      <w:r w:rsidRPr="00C96BA2">
        <w:rPr>
          <w:sz w:val="28"/>
          <w:szCs w:val="28"/>
        </w:rPr>
        <w:t>Оздоровительная работа с дошкольниками в последние десятилетия приобрела особую актуальность, что связано со стабильной тенденцией ухудшения здоровья всего населения России, в том числе и детей. Причин тому много: это социальные, экологические, политические факторы.</w:t>
      </w:r>
      <w:r>
        <w:rPr>
          <w:sz w:val="28"/>
          <w:szCs w:val="28"/>
        </w:rPr>
        <w:t xml:space="preserve"> Одним из важнейших факторов сохранения физического и психического здоровья детей в детском саду является соблюдение режима дня</w:t>
      </w:r>
      <w:r w:rsidRPr="00C96BA2">
        <w:rPr>
          <w:sz w:val="28"/>
          <w:szCs w:val="28"/>
        </w:rPr>
        <w:t>. В условиях дефицита свободного времени в режиме дня современного дошкольника, посещающего детский сад, чрезвычайно важно придать гимнастике после дневного сна именно оздоровительную направленность.</w:t>
      </w:r>
    </w:p>
    <w:p w:rsidR="00C96BA2" w:rsidRDefault="00C96BA2" w:rsidP="00C96BA2">
      <w:pPr>
        <w:pStyle w:val="a3"/>
        <w:ind w:firstLine="709"/>
        <w:contextualSpacing/>
        <w:jc w:val="both"/>
        <w:rPr>
          <w:sz w:val="28"/>
          <w:szCs w:val="28"/>
        </w:rPr>
      </w:pPr>
      <w:r w:rsidRPr="00C96BA2">
        <w:rPr>
          <w:sz w:val="28"/>
          <w:szCs w:val="28"/>
        </w:rPr>
        <w:t>Обычно в детском саду после дневного сна проводятся закаливающие процедуры, однако на практике осуществить эффективное закаливание детей с учетом предъявляемых требован</w:t>
      </w:r>
      <w:r>
        <w:rPr>
          <w:sz w:val="28"/>
          <w:szCs w:val="28"/>
        </w:rPr>
        <w:t>ий сложно. Группу посещают 20-25</w:t>
      </w:r>
      <w:r w:rsidRPr="00C96BA2">
        <w:rPr>
          <w:sz w:val="28"/>
          <w:szCs w:val="28"/>
        </w:rPr>
        <w:t xml:space="preserve"> детей, поэтому об индивидуальном подходе при проведении закаливания речь идти не может. К примеру, один ребенок систематически посещает детский сад, другой часто болеет, третий перешел из другого детского сада, где не пров</w:t>
      </w:r>
      <w:r w:rsidRPr="00C96BA2">
        <w:rPr>
          <w:sz w:val="28"/>
          <w:szCs w:val="28"/>
        </w:rPr>
        <w:t>о</w:t>
      </w:r>
      <w:r w:rsidRPr="00C96BA2">
        <w:rPr>
          <w:sz w:val="28"/>
          <w:szCs w:val="28"/>
        </w:rPr>
        <w:t>дились закаливания, четвертый вышел ослабленным после перенесенного з</w:t>
      </w:r>
      <w:r w:rsidRPr="00C96BA2">
        <w:rPr>
          <w:sz w:val="28"/>
          <w:szCs w:val="28"/>
        </w:rPr>
        <w:t>а</w:t>
      </w:r>
      <w:r w:rsidRPr="00C96BA2">
        <w:rPr>
          <w:sz w:val="28"/>
          <w:szCs w:val="28"/>
        </w:rPr>
        <w:t>болевания. Если не учитывать индивидуальных особенностей, нарушаются принципы систематичности, последовательности по отношению к каждому ребенку. Поэтому в гимнастику после сна целесообразно включать щадящие элементы закаливания, не имеющие противопоказаний или ограничений. Их можно и нужно сочетать с другими оздоровительными процедурами: дых</w:t>
      </w:r>
      <w:r w:rsidRPr="00C96BA2">
        <w:rPr>
          <w:sz w:val="28"/>
          <w:szCs w:val="28"/>
        </w:rPr>
        <w:t>а</w:t>
      </w:r>
      <w:r w:rsidRPr="00C96BA2">
        <w:rPr>
          <w:sz w:val="28"/>
          <w:szCs w:val="28"/>
        </w:rPr>
        <w:t xml:space="preserve">тельной и звуковой гимнастикой, профилактикой и коррекцией нарушения осанки, плоскостопия, упражнения для глаз, пальчиковой гимнастикой, </w:t>
      </w:r>
      <w:proofErr w:type="spellStart"/>
      <w:r w:rsidRPr="00C96BA2">
        <w:rPr>
          <w:sz w:val="28"/>
          <w:szCs w:val="28"/>
        </w:rPr>
        <w:t>с</w:t>
      </w:r>
      <w:r w:rsidRPr="00C96BA2">
        <w:rPr>
          <w:sz w:val="28"/>
          <w:szCs w:val="28"/>
        </w:rPr>
        <w:t>а</w:t>
      </w:r>
      <w:r w:rsidRPr="00C96BA2">
        <w:rPr>
          <w:sz w:val="28"/>
          <w:szCs w:val="28"/>
        </w:rPr>
        <w:t>момассажа</w:t>
      </w:r>
      <w:proofErr w:type="spellEnd"/>
      <w:r w:rsidRPr="00C96BA2">
        <w:rPr>
          <w:sz w:val="28"/>
          <w:szCs w:val="28"/>
        </w:rPr>
        <w:t>, аутотренинга.</w:t>
      </w:r>
    </w:p>
    <w:p w:rsidR="00C96BA2" w:rsidRDefault="00C96BA2" w:rsidP="00C96BA2">
      <w:pPr>
        <w:pStyle w:val="a3"/>
        <w:ind w:firstLine="709"/>
        <w:contextualSpacing/>
        <w:jc w:val="both"/>
        <w:rPr>
          <w:sz w:val="28"/>
          <w:szCs w:val="28"/>
        </w:rPr>
      </w:pPr>
      <w:r w:rsidRPr="00C96BA2">
        <w:rPr>
          <w:sz w:val="28"/>
          <w:szCs w:val="28"/>
        </w:rPr>
        <w:t>Примерная схема проведения оздоровительной гимнастики после дневного сна выглядит так: гимнастика в постели, упражнения направленные на профилактику плоскостопия и нарушений осанки, дыхательная гимнаст</w:t>
      </w:r>
      <w:r w:rsidRPr="00C96BA2">
        <w:rPr>
          <w:sz w:val="28"/>
          <w:szCs w:val="28"/>
        </w:rPr>
        <w:t>и</w:t>
      </w:r>
      <w:r w:rsidRPr="00C96BA2">
        <w:rPr>
          <w:sz w:val="28"/>
          <w:szCs w:val="28"/>
        </w:rPr>
        <w:t>ка, индивидуальная или дифференцированная оздоровительная работа, во</w:t>
      </w:r>
      <w:r w:rsidRPr="00C96BA2">
        <w:rPr>
          <w:sz w:val="28"/>
          <w:szCs w:val="28"/>
        </w:rPr>
        <w:t>д</w:t>
      </w:r>
      <w:r w:rsidRPr="00C96BA2">
        <w:rPr>
          <w:sz w:val="28"/>
          <w:szCs w:val="28"/>
        </w:rPr>
        <w:t>ные процедуры.</w:t>
      </w:r>
    </w:p>
    <w:p w:rsidR="00C96BA2" w:rsidRDefault="00C96BA2" w:rsidP="00C96BA2">
      <w:pPr>
        <w:pStyle w:val="a3"/>
        <w:ind w:firstLine="709"/>
        <w:contextualSpacing/>
        <w:jc w:val="both"/>
        <w:rPr>
          <w:sz w:val="28"/>
          <w:szCs w:val="28"/>
        </w:rPr>
      </w:pPr>
      <w:r w:rsidRPr="00C96BA2">
        <w:rPr>
          <w:sz w:val="28"/>
          <w:szCs w:val="28"/>
        </w:rPr>
        <w:t>Методика проведения оздоровительной ги</w:t>
      </w:r>
      <w:r>
        <w:rPr>
          <w:sz w:val="28"/>
          <w:szCs w:val="28"/>
        </w:rPr>
        <w:t>мнастики после дневного сна:</w:t>
      </w:r>
    </w:p>
    <w:p w:rsidR="004D704B" w:rsidRDefault="00C96BA2" w:rsidP="001909C8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1909C8">
        <w:rPr>
          <w:b/>
          <w:sz w:val="28"/>
          <w:szCs w:val="28"/>
        </w:rPr>
        <w:t>Гимнастика в постели:</w:t>
      </w:r>
      <w:r w:rsidRPr="001909C8">
        <w:rPr>
          <w:sz w:val="28"/>
          <w:szCs w:val="28"/>
        </w:rPr>
        <w:t xml:space="preserve"> может включать такие элементы, как п</w:t>
      </w:r>
      <w:r w:rsidRPr="001909C8">
        <w:rPr>
          <w:sz w:val="28"/>
          <w:szCs w:val="28"/>
        </w:rPr>
        <w:t>о</w:t>
      </w:r>
      <w:r w:rsidRPr="001909C8">
        <w:rPr>
          <w:sz w:val="28"/>
          <w:szCs w:val="28"/>
        </w:rPr>
        <w:t xml:space="preserve">тягивание, поочередное поднимание и опускание рук и ног, элементы </w:t>
      </w:r>
      <w:proofErr w:type="spellStart"/>
      <w:r w:rsidRPr="001909C8">
        <w:rPr>
          <w:sz w:val="28"/>
          <w:szCs w:val="28"/>
        </w:rPr>
        <w:t>сам</w:t>
      </w:r>
      <w:r w:rsidRPr="001909C8">
        <w:rPr>
          <w:sz w:val="28"/>
          <w:szCs w:val="28"/>
        </w:rPr>
        <w:t>о</w:t>
      </w:r>
      <w:r w:rsidRPr="001909C8">
        <w:rPr>
          <w:sz w:val="28"/>
          <w:szCs w:val="28"/>
        </w:rPr>
        <w:t>массажа</w:t>
      </w:r>
      <w:proofErr w:type="spellEnd"/>
      <w:r w:rsidRPr="001909C8">
        <w:rPr>
          <w:sz w:val="28"/>
          <w:szCs w:val="28"/>
        </w:rPr>
        <w:t>, пальчиковой гимнастики, гимнастики для глаз.</w:t>
      </w:r>
      <w:r w:rsidR="00065D02" w:rsidRPr="00065D02">
        <w:rPr>
          <w:sz w:val="28"/>
          <w:szCs w:val="28"/>
        </w:rPr>
        <w:t xml:space="preserve"> </w:t>
      </w:r>
      <w:r w:rsidR="00065D02" w:rsidRPr="001909C8">
        <w:rPr>
          <w:sz w:val="28"/>
          <w:szCs w:val="28"/>
        </w:rPr>
        <w:t>Длительность ги</w:t>
      </w:r>
      <w:r w:rsidR="00065D02" w:rsidRPr="001909C8">
        <w:rPr>
          <w:sz w:val="28"/>
          <w:szCs w:val="28"/>
        </w:rPr>
        <w:t>м</w:t>
      </w:r>
      <w:r w:rsidR="00065D02" w:rsidRPr="001909C8">
        <w:rPr>
          <w:sz w:val="28"/>
          <w:szCs w:val="28"/>
        </w:rPr>
        <w:t>настики в постели около 2-3 минут.</w:t>
      </w:r>
      <w:r w:rsidRPr="001909C8">
        <w:rPr>
          <w:sz w:val="28"/>
          <w:szCs w:val="28"/>
        </w:rPr>
        <w:t xml:space="preserve"> </w:t>
      </w:r>
    </w:p>
    <w:p w:rsidR="00120F6D" w:rsidRDefault="004D704B" w:rsidP="001909C8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065D02">
        <w:rPr>
          <w:b/>
          <w:sz w:val="28"/>
          <w:szCs w:val="28"/>
        </w:rPr>
        <w:lastRenderedPageBreak/>
        <w:t>Упражнения на коврике</w:t>
      </w:r>
      <w:r w:rsidR="00065D02" w:rsidRPr="00065D02">
        <w:rPr>
          <w:b/>
          <w:sz w:val="28"/>
          <w:szCs w:val="28"/>
        </w:rPr>
        <w:t>:</w:t>
      </w:r>
      <w:r w:rsidR="00065D02">
        <w:rPr>
          <w:sz w:val="28"/>
          <w:szCs w:val="28"/>
        </w:rPr>
        <w:t xml:space="preserve"> </w:t>
      </w:r>
      <w:r w:rsidR="001909C8" w:rsidRPr="001909C8">
        <w:rPr>
          <w:sz w:val="28"/>
          <w:szCs w:val="28"/>
        </w:rPr>
        <w:t xml:space="preserve">Воспитатель выполняет вместе с детьми комплекс </w:t>
      </w:r>
      <w:proofErr w:type="spellStart"/>
      <w:r w:rsidR="001909C8" w:rsidRPr="001909C8">
        <w:rPr>
          <w:sz w:val="28"/>
          <w:szCs w:val="28"/>
        </w:rPr>
        <w:t>общеразвивающих</w:t>
      </w:r>
      <w:proofErr w:type="spellEnd"/>
      <w:r w:rsidR="001909C8" w:rsidRPr="001909C8">
        <w:rPr>
          <w:sz w:val="28"/>
          <w:szCs w:val="28"/>
        </w:rPr>
        <w:t xml:space="preserve"> упражнений, повторяя каждое 3-4 раза. В таких упражнениях не должно быть резких движений. Это разные повор</w:t>
      </w:r>
      <w:r w:rsidR="001909C8" w:rsidRPr="001909C8">
        <w:rPr>
          <w:sz w:val="28"/>
          <w:szCs w:val="28"/>
        </w:rPr>
        <w:t>о</w:t>
      </w:r>
      <w:r w:rsidR="001909C8" w:rsidRPr="001909C8">
        <w:rPr>
          <w:sz w:val="28"/>
          <w:szCs w:val="28"/>
        </w:rPr>
        <w:t>ты, поглаживание рук, ног, разведение рук в стороны, сжимание и разжим</w:t>
      </w:r>
      <w:r w:rsidR="001909C8" w:rsidRPr="001909C8">
        <w:rPr>
          <w:sz w:val="28"/>
          <w:szCs w:val="28"/>
        </w:rPr>
        <w:t>а</w:t>
      </w:r>
      <w:r w:rsidR="001909C8" w:rsidRPr="001909C8">
        <w:rPr>
          <w:sz w:val="28"/>
          <w:szCs w:val="28"/>
        </w:rPr>
        <w:t>ние кистей рук, сгибание ног в коленях. Все упражнения должны выполнять поочередно  «с головы до ног».</w:t>
      </w:r>
      <w:r w:rsidR="001909C8">
        <w:rPr>
          <w:sz w:val="28"/>
          <w:szCs w:val="28"/>
        </w:rPr>
        <w:t xml:space="preserve"> </w:t>
      </w:r>
      <w:r w:rsidR="00C96BA2" w:rsidRPr="001909C8">
        <w:rPr>
          <w:sz w:val="28"/>
          <w:szCs w:val="28"/>
        </w:rPr>
        <w:t>Главное правило исключить резкие движ</w:t>
      </w:r>
      <w:r w:rsidR="00C96BA2" w:rsidRPr="001909C8">
        <w:rPr>
          <w:sz w:val="28"/>
          <w:szCs w:val="28"/>
        </w:rPr>
        <w:t>е</w:t>
      </w:r>
      <w:r w:rsidR="00C96BA2" w:rsidRPr="001909C8">
        <w:rPr>
          <w:sz w:val="28"/>
          <w:szCs w:val="28"/>
        </w:rPr>
        <w:t>ния, которые могут вызвать растяжение мышц, перевозбуждение и, как сле</w:t>
      </w:r>
      <w:r w:rsidR="00C96BA2" w:rsidRPr="001909C8">
        <w:rPr>
          <w:sz w:val="28"/>
          <w:szCs w:val="28"/>
        </w:rPr>
        <w:t>д</w:t>
      </w:r>
      <w:r w:rsidR="00C96BA2" w:rsidRPr="001909C8">
        <w:rPr>
          <w:sz w:val="28"/>
          <w:szCs w:val="28"/>
        </w:rPr>
        <w:t xml:space="preserve">ствие, головокружение. </w:t>
      </w:r>
    </w:p>
    <w:p w:rsidR="001909C8" w:rsidRDefault="001909C8" w:rsidP="001909C8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1909C8">
        <w:rPr>
          <w:b/>
          <w:sz w:val="28"/>
          <w:szCs w:val="28"/>
        </w:rPr>
        <w:t>Массажные дорожки:</w:t>
      </w:r>
      <w:r>
        <w:rPr>
          <w:sz w:val="28"/>
          <w:szCs w:val="28"/>
        </w:rPr>
        <w:t xml:space="preserve"> </w:t>
      </w:r>
      <w:r w:rsidRPr="001909C8">
        <w:rPr>
          <w:sz w:val="28"/>
          <w:szCs w:val="28"/>
        </w:rPr>
        <w:t xml:space="preserve">После выполнения упражнений дети встают на массажный коврик и выполняют различные </w:t>
      </w:r>
      <w:r w:rsidRPr="004D704B">
        <w:rPr>
          <w:sz w:val="28"/>
          <w:szCs w:val="28"/>
        </w:rPr>
        <w:t xml:space="preserve">действия на нем. </w:t>
      </w:r>
      <w:r w:rsidR="004D704B" w:rsidRPr="004D704B">
        <w:rPr>
          <w:sz w:val="28"/>
          <w:szCs w:val="28"/>
        </w:rPr>
        <w:t>Н</w:t>
      </w:r>
      <w:r w:rsidR="004D704B" w:rsidRPr="004D704B">
        <w:rPr>
          <w:sz w:val="28"/>
          <w:szCs w:val="28"/>
        </w:rPr>
        <w:t>а</w:t>
      </w:r>
      <w:r w:rsidR="004D704B" w:rsidRPr="004D704B">
        <w:rPr>
          <w:sz w:val="28"/>
          <w:szCs w:val="28"/>
        </w:rPr>
        <w:t>пример,</w:t>
      </w:r>
      <w:r w:rsidRPr="004D704B">
        <w:rPr>
          <w:sz w:val="28"/>
          <w:szCs w:val="28"/>
        </w:rPr>
        <w:t xml:space="preserve"> они выполняют ходьбу (на носках, пятках, с высоким поднятием к</w:t>
      </w:r>
      <w:r w:rsidRPr="004D704B">
        <w:rPr>
          <w:sz w:val="28"/>
          <w:szCs w:val="28"/>
        </w:rPr>
        <w:t>о</w:t>
      </w:r>
      <w:r w:rsidRPr="004D704B">
        <w:rPr>
          <w:sz w:val="28"/>
          <w:szCs w:val="28"/>
        </w:rPr>
        <w:t xml:space="preserve">лен, в </w:t>
      </w:r>
      <w:proofErr w:type="spellStart"/>
      <w:r w:rsidRPr="004D704B">
        <w:rPr>
          <w:sz w:val="28"/>
          <w:szCs w:val="28"/>
        </w:rPr>
        <w:t>полуприседе</w:t>
      </w:r>
      <w:proofErr w:type="spellEnd"/>
      <w:r w:rsidRPr="004D704B">
        <w:rPr>
          <w:sz w:val="28"/>
          <w:szCs w:val="28"/>
        </w:rPr>
        <w:t>, в полном приседе, на внешней стороне стопы, с перек</w:t>
      </w:r>
      <w:r w:rsidRPr="004D704B">
        <w:rPr>
          <w:sz w:val="28"/>
          <w:szCs w:val="28"/>
        </w:rPr>
        <w:t>а</w:t>
      </w:r>
      <w:r w:rsidRPr="004D704B">
        <w:rPr>
          <w:sz w:val="28"/>
          <w:szCs w:val="28"/>
        </w:rPr>
        <w:t>том с пят</w:t>
      </w:r>
      <w:r w:rsidR="004D704B">
        <w:rPr>
          <w:sz w:val="28"/>
          <w:szCs w:val="28"/>
        </w:rPr>
        <w:t>ки на носок</w:t>
      </w:r>
      <w:r w:rsidRPr="004D704B">
        <w:rPr>
          <w:sz w:val="28"/>
          <w:szCs w:val="28"/>
        </w:rPr>
        <w:t>) или комплекс</w:t>
      </w:r>
      <w:r w:rsidRPr="001909C8">
        <w:rPr>
          <w:sz w:val="28"/>
          <w:szCs w:val="28"/>
        </w:rPr>
        <w:t xml:space="preserve"> упражнений направленных на профила</w:t>
      </w:r>
      <w:r w:rsidRPr="001909C8">
        <w:rPr>
          <w:sz w:val="28"/>
          <w:szCs w:val="28"/>
        </w:rPr>
        <w:t>к</w:t>
      </w:r>
      <w:r w:rsidRPr="001909C8">
        <w:rPr>
          <w:sz w:val="28"/>
          <w:szCs w:val="28"/>
        </w:rPr>
        <w:t>тику плоскостопия. При этом важно следить не только за правильностью в</w:t>
      </w:r>
      <w:r w:rsidRPr="001909C8">
        <w:rPr>
          <w:sz w:val="28"/>
          <w:szCs w:val="28"/>
        </w:rPr>
        <w:t>ы</w:t>
      </w:r>
      <w:r w:rsidRPr="001909C8">
        <w:rPr>
          <w:sz w:val="28"/>
          <w:szCs w:val="28"/>
        </w:rPr>
        <w:t>полнения упражнений, но и за осанкой детей. Длительность этой части ги</w:t>
      </w:r>
      <w:r w:rsidRPr="001909C8">
        <w:rPr>
          <w:sz w:val="28"/>
          <w:szCs w:val="28"/>
        </w:rPr>
        <w:t>м</w:t>
      </w:r>
      <w:r w:rsidRPr="001909C8">
        <w:rPr>
          <w:sz w:val="28"/>
          <w:szCs w:val="28"/>
        </w:rPr>
        <w:t>настики 2-3 минуты.</w:t>
      </w:r>
    </w:p>
    <w:p w:rsidR="004D704B" w:rsidRPr="004D704B" w:rsidRDefault="004D704B" w:rsidP="001909C8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4D704B">
        <w:rPr>
          <w:b/>
          <w:sz w:val="28"/>
          <w:szCs w:val="28"/>
        </w:rPr>
        <w:t>Дыхательные упражнения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Обязательно должны быть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упражнения на развитие дыхания.</w:t>
      </w:r>
    </w:p>
    <w:p w:rsidR="004D704B" w:rsidRPr="004D704B" w:rsidRDefault="004D704B" w:rsidP="001909C8">
      <w:pPr>
        <w:pStyle w:val="a3"/>
        <w:numPr>
          <w:ilvl w:val="0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Водные процедуры: </w:t>
      </w:r>
      <w:r>
        <w:rPr>
          <w:sz w:val="28"/>
          <w:szCs w:val="28"/>
        </w:rPr>
        <w:t>Обширное умывание.</w:t>
      </w:r>
    </w:p>
    <w:p w:rsidR="004D704B" w:rsidRDefault="00065D02" w:rsidP="00065D02">
      <w:pPr>
        <w:pStyle w:val="a3"/>
        <w:ind w:firstLine="709"/>
        <w:contextualSpacing/>
        <w:jc w:val="both"/>
        <w:rPr>
          <w:sz w:val="28"/>
          <w:szCs w:val="28"/>
        </w:rPr>
      </w:pPr>
      <w:r w:rsidRPr="00065D02">
        <w:rPr>
          <w:sz w:val="28"/>
          <w:szCs w:val="28"/>
        </w:rPr>
        <w:t>Общая длительность оздоровительной гимнастики после дневного сна должна составлять 12-15 минут (для старших дошкольников).</w:t>
      </w:r>
      <w:r>
        <w:rPr>
          <w:sz w:val="28"/>
          <w:szCs w:val="28"/>
        </w:rPr>
        <w:t xml:space="preserve"> </w:t>
      </w:r>
      <w:r w:rsidRPr="00065D02">
        <w:rPr>
          <w:sz w:val="28"/>
          <w:szCs w:val="28"/>
        </w:rPr>
        <w:t>Таким обр</w:t>
      </w:r>
      <w:r w:rsidRPr="00065D02">
        <w:rPr>
          <w:sz w:val="28"/>
          <w:szCs w:val="28"/>
        </w:rPr>
        <w:t>а</w:t>
      </w:r>
      <w:r w:rsidRPr="00065D02">
        <w:rPr>
          <w:sz w:val="28"/>
          <w:szCs w:val="28"/>
        </w:rPr>
        <w:t>зом, такая форма двигательной активности помогает ребенку быстрее войти в активное состояние, вызывает у него положительные эмоции, укрепляет м</w:t>
      </w:r>
      <w:r w:rsidRPr="00065D02">
        <w:rPr>
          <w:sz w:val="28"/>
          <w:szCs w:val="28"/>
        </w:rPr>
        <w:t>ы</w:t>
      </w:r>
      <w:r w:rsidRPr="00065D02">
        <w:rPr>
          <w:sz w:val="28"/>
          <w:szCs w:val="28"/>
        </w:rPr>
        <w:t>шечный тонус.</w:t>
      </w:r>
    </w:p>
    <w:p w:rsidR="003010D9" w:rsidRDefault="003010D9" w:rsidP="00065D02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Приведу пример одного из вариантов гимнастики после сна.</w:t>
      </w:r>
    </w:p>
    <w:p w:rsidR="003010D9" w:rsidRPr="00433E82" w:rsidRDefault="00433E82" w:rsidP="00433E82">
      <w:pPr>
        <w:pStyle w:val="a3"/>
        <w:ind w:left="1069" w:hanging="36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135F" w:rsidRPr="00433E82">
        <w:rPr>
          <w:b/>
          <w:sz w:val="28"/>
          <w:szCs w:val="28"/>
        </w:rPr>
        <w:t xml:space="preserve">А). </w:t>
      </w:r>
      <w:r w:rsidR="003010D9" w:rsidRPr="00433E82">
        <w:rPr>
          <w:b/>
          <w:sz w:val="28"/>
          <w:szCs w:val="28"/>
        </w:rPr>
        <w:t>Потягивание в кроватках</w:t>
      </w:r>
    </w:p>
    <w:p w:rsidR="006E135F" w:rsidRDefault="006E135F" w:rsidP="006E135F">
      <w:pPr>
        <w:pStyle w:val="a3"/>
        <w:ind w:left="10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 п. лежа на спине, руки вдоль туловища. Поднять руки вверх,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тянуться, и.п., повторить 6 раз</w:t>
      </w:r>
    </w:p>
    <w:p w:rsidR="006E135F" w:rsidRDefault="006E135F" w:rsidP="006E135F">
      <w:pPr>
        <w:pStyle w:val="a3"/>
        <w:ind w:left="10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433E82">
        <w:rPr>
          <w:b/>
          <w:sz w:val="28"/>
          <w:szCs w:val="28"/>
        </w:rPr>
        <w:t>) Растирание массажной рукавичкой.</w:t>
      </w:r>
    </w:p>
    <w:p w:rsidR="006E135F" w:rsidRPr="006E135F" w:rsidRDefault="006E135F" w:rsidP="00433E82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E135F">
        <w:rPr>
          <w:b/>
          <w:bCs/>
          <w:iCs/>
          <w:sz w:val="28"/>
          <w:szCs w:val="28"/>
        </w:rPr>
        <w:t>Массаж спины "Дождик".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sz w:val="28"/>
          <w:szCs w:val="28"/>
        </w:rPr>
        <w:t>Дождик бегает по крыше - Бом! Бом! Бом!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iCs/>
          <w:sz w:val="28"/>
          <w:szCs w:val="28"/>
        </w:rPr>
        <w:t>(Дети встают друг за другом "паровозиком" и похлопывают друг другу л</w:t>
      </w:r>
      <w:r w:rsidRPr="006E135F">
        <w:rPr>
          <w:iCs/>
          <w:sz w:val="28"/>
          <w:szCs w:val="28"/>
        </w:rPr>
        <w:t>а</w:t>
      </w:r>
      <w:r w:rsidRPr="006E135F">
        <w:rPr>
          <w:iCs/>
          <w:sz w:val="28"/>
          <w:szCs w:val="28"/>
        </w:rPr>
        <w:t>дошками по спинкам.)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sz w:val="28"/>
          <w:szCs w:val="28"/>
        </w:rPr>
        <w:t>По веселой звонкой крыше - Бом! Бом! Бом!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iCs/>
          <w:sz w:val="28"/>
          <w:szCs w:val="28"/>
        </w:rPr>
        <w:t>(Постукивают пальчиками.)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sz w:val="28"/>
          <w:szCs w:val="28"/>
        </w:rPr>
        <w:t>- Дома, дети, посидите - Бом! Бом! Бом!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iCs/>
          <w:sz w:val="28"/>
          <w:szCs w:val="28"/>
        </w:rPr>
        <w:t>(Легко постукивают кулачками.)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sz w:val="28"/>
          <w:szCs w:val="28"/>
        </w:rPr>
        <w:t>Никуда не выходите - Бом! Бом! Бом!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iCs/>
          <w:sz w:val="28"/>
          <w:szCs w:val="28"/>
        </w:rPr>
        <w:t>(Растирают ребрами ладоней - "пилят".)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sz w:val="28"/>
          <w:szCs w:val="28"/>
        </w:rPr>
        <w:t>Посчитайте, поиграйте - Бом! Бом! Бом!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iCs/>
          <w:sz w:val="28"/>
          <w:szCs w:val="28"/>
        </w:rPr>
        <w:t>(Кладут ладони на плечи ребенка, стоящего впереди, и разминают пальцами его плечи.)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sz w:val="28"/>
          <w:szCs w:val="28"/>
        </w:rPr>
        <w:t>А уйду - тогда гуляйте: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sz w:val="28"/>
          <w:szCs w:val="28"/>
        </w:rPr>
        <w:t>Бом: Бом: Бом:</w:t>
      </w:r>
    </w:p>
    <w:p w:rsidR="006E135F" w:rsidRPr="006E135F" w:rsidRDefault="006E135F" w:rsidP="009F531F">
      <w:pPr>
        <w:pStyle w:val="a3"/>
        <w:ind w:firstLine="709"/>
        <w:contextualSpacing/>
        <w:rPr>
          <w:sz w:val="28"/>
          <w:szCs w:val="28"/>
        </w:rPr>
      </w:pPr>
      <w:r w:rsidRPr="006E135F">
        <w:rPr>
          <w:iCs/>
          <w:sz w:val="28"/>
          <w:szCs w:val="28"/>
        </w:rPr>
        <w:t>(Поглаживают спину мягкими движениями ладоней.)</w:t>
      </w:r>
    </w:p>
    <w:p w:rsidR="00433E82" w:rsidRPr="00433E82" w:rsidRDefault="00433E82" w:rsidP="00433E82">
      <w:pPr>
        <w:pStyle w:val="a3"/>
        <w:ind w:firstLine="709"/>
        <w:contextualSpacing/>
        <w:rPr>
          <w:sz w:val="28"/>
          <w:szCs w:val="28"/>
        </w:rPr>
      </w:pPr>
      <w:r w:rsidRPr="00433E82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>
        <w:rPr>
          <w:b/>
          <w:bCs/>
        </w:rPr>
        <w:t xml:space="preserve">. </w:t>
      </w:r>
      <w:r w:rsidRPr="00433E82">
        <w:rPr>
          <w:b/>
          <w:bCs/>
          <w:iCs/>
          <w:sz w:val="28"/>
          <w:szCs w:val="28"/>
        </w:rPr>
        <w:t xml:space="preserve">Ходьба </w:t>
      </w:r>
      <w:r>
        <w:rPr>
          <w:b/>
          <w:bCs/>
          <w:iCs/>
          <w:sz w:val="28"/>
          <w:szCs w:val="28"/>
        </w:rPr>
        <w:t xml:space="preserve">по массажным дорожкам </w:t>
      </w:r>
      <w:r w:rsidRPr="00433E82">
        <w:rPr>
          <w:b/>
          <w:bCs/>
          <w:iCs/>
          <w:sz w:val="28"/>
          <w:szCs w:val="28"/>
        </w:rPr>
        <w:t>с высоким подниманием кол</w:t>
      </w:r>
      <w:r w:rsidRPr="00433E82">
        <w:rPr>
          <w:b/>
          <w:bCs/>
          <w:iCs/>
          <w:sz w:val="28"/>
          <w:szCs w:val="28"/>
        </w:rPr>
        <w:t>е</w:t>
      </w:r>
      <w:r w:rsidRPr="00433E82">
        <w:rPr>
          <w:b/>
          <w:bCs/>
          <w:iCs/>
          <w:sz w:val="28"/>
          <w:szCs w:val="28"/>
        </w:rPr>
        <w:t>на.</w:t>
      </w:r>
    </w:p>
    <w:p w:rsidR="00433E82" w:rsidRPr="00433E82" w:rsidRDefault="00433E82" w:rsidP="00433E82">
      <w:pPr>
        <w:pStyle w:val="a3"/>
        <w:ind w:firstLine="709"/>
        <w:contextualSpacing/>
        <w:rPr>
          <w:sz w:val="28"/>
          <w:szCs w:val="28"/>
        </w:rPr>
      </w:pPr>
      <w:r w:rsidRPr="00433E82">
        <w:rPr>
          <w:sz w:val="28"/>
          <w:szCs w:val="28"/>
        </w:rPr>
        <w:t>Петя, Петя, петушок, на головке гребешок.</w:t>
      </w:r>
    </w:p>
    <w:p w:rsidR="00433E82" w:rsidRPr="00433E82" w:rsidRDefault="00433E82" w:rsidP="00433E82">
      <w:pPr>
        <w:pStyle w:val="a3"/>
        <w:ind w:firstLine="709"/>
        <w:contextualSpacing/>
        <w:rPr>
          <w:sz w:val="28"/>
          <w:szCs w:val="28"/>
        </w:rPr>
      </w:pPr>
      <w:r w:rsidRPr="00433E82">
        <w:rPr>
          <w:sz w:val="28"/>
          <w:szCs w:val="28"/>
        </w:rPr>
        <w:t>Важно ножки поднимает, важно крылья расправляет.</w:t>
      </w:r>
    </w:p>
    <w:p w:rsidR="00433E82" w:rsidRPr="00433E82" w:rsidRDefault="00433E82" w:rsidP="00433E82">
      <w:pPr>
        <w:pStyle w:val="a3"/>
        <w:ind w:firstLine="709"/>
        <w:contextualSpacing/>
        <w:rPr>
          <w:sz w:val="28"/>
          <w:szCs w:val="28"/>
        </w:rPr>
      </w:pPr>
      <w:r w:rsidRPr="00433E82">
        <w:rPr>
          <w:sz w:val="28"/>
          <w:szCs w:val="28"/>
        </w:rPr>
        <w:t>Важно по двору идет, "кукареку" поет.</w:t>
      </w:r>
    </w:p>
    <w:p w:rsidR="00433E82" w:rsidRPr="00433E82" w:rsidRDefault="00433E82" w:rsidP="00433E82">
      <w:pPr>
        <w:pStyle w:val="a3"/>
        <w:ind w:firstLine="709"/>
        <w:contextualSpacing/>
        <w:rPr>
          <w:sz w:val="28"/>
          <w:szCs w:val="28"/>
        </w:rPr>
      </w:pPr>
      <w:r w:rsidRPr="00433E82">
        <w:rPr>
          <w:sz w:val="28"/>
          <w:szCs w:val="28"/>
        </w:rPr>
        <w:t>Важно ножки поднимает, хоть и птица - не летает.</w:t>
      </w:r>
    </w:p>
    <w:p w:rsidR="00F54A17" w:rsidRPr="00F54A17" w:rsidRDefault="00433E82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b/>
          <w:sz w:val="28"/>
          <w:szCs w:val="28"/>
        </w:rPr>
        <w:t>4</w:t>
      </w:r>
      <w:r w:rsidR="00F54A17" w:rsidRPr="00F54A17">
        <w:rPr>
          <w:b/>
          <w:bCs/>
          <w:sz w:val="28"/>
          <w:szCs w:val="28"/>
        </w:rPr>
        <w:t xml:space="preserve">. </w:t>
      </w:r>
      <w:r w:rsidR="00F54A17" w:rsidRPr="00F54A17">
        <w:rPr>
          <w:b/>
          <w:bCs/>
          <w:iCs/>
          <w:sz w:val="28"/>
          <w:szCs w:val="28"/>
        </w:rPr>
        <w:t>Дыхательная гимнастика "Любимый носик"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А сейчас без промедления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Мы разучим упражнения,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Их, друзья, не забывайте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 xml:space="preserve">И </w:t>
      </w:r>
      <w:proofErr w:type="gramStart"/>
      <w:r w:rsidRPr="00F54A17">
        <w:rPr>
          <w:sz w:val="28"/>
          <w:szCs w:val="28"/>
        </w:rPr>
        <w:t>почаще</w:t>
      </w:r>
      <w:proofErr w:type="gramEnd"/>
      <w:r w:rsidRPr="00F54A17">
        <w:rPr>
          <w:sz w:val="28"/>
          <w:szCs w:val="28"/>
        </w:rPr>
        <w:t xml:space="preserve"> повторяйте.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Погладь свой нос от крыльев к переносице - вдох, обратно - выдох (5 раз).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Вдох - погладь свой нос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От крыльев к переносице.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Выдох - и обратно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Пальцы наши просятся.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 xml:space="preserve">Сделать вдох левой ноздрей; </w:t>
      </w:r>
      <w:proofErr w:type="gramStart"/>
      <w:r w:rsidRPr="00F54A17">
        <w:rPr>
          <w:sz w:val="28"/>
          <w:szCs w:val="28"/>
        </w:rPr>
        <w:t>правая</w:t>
      </w:r>
      <w:proofErr w:type="gramEnd"/>
      <w:r w:rsidRPr="00F54A17">
        <w:rPr>
          <w:sz w:val="28"/>
          <w:szCs w:val="28"/>
        </w:rPr>
        <w:t xml:space="preserve"> - закрыта, выдох правой ноздрей, при этом левая з</w:t>
      </w:r>
      <w:r w:rsidRPr="00F54A17">
        <w:rPr>
          <w:sz w:val="28"/>
          <w:szCs w:val="28"/>
        </w:rPr>
        <w:t>а</w:t>
      </w:r>
      <w:r w:rsidRPr="00F54A17">
        <w:rPr>
          <w:sz w:val="28"/>
          <w:szCs w:val="28"/>
        </w:rPr>
        <w:t>крыта (5 раз).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Вдохни одной ноздрей, а выдохни другою.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Попеременно ноздри при этом закрывай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Стой красиво, ровно, спинка - прямо.</w:t>
      </w:r>
    </w:p>
    <w:p w:rsidR="00F54A17" w:rsidRPr="00F54A17" w:rsidRDefault="00F54A17" w:rsidP="00F54A17">
      <w:pPr>
        <w:pStyle w:val="a3"/>
        <w:ind w:firstLine="709"/>
        <w:contextualSpacing/>
        <w:rPr>
          <w:sz w:val="28"/>
          <w:szCs w:val="28"/>
        </w:rPr>
      </w:pPr>
      <w:r w:rsidRPr="00F54A17">
        <w:rPr>
          <w:sz w:val="28"/>
          <w:szCs w:val="28"/>
        </w:rPr>
        <w:t>И насморк скоро убежит, ты так и знай!</w:t>
      </w:r>
    </w:p>
    <w:p w:rsidR="00F54A17" w:rsidRPr="00F54A17" w:rsidRDefault="00F54A17" w:rsidP="00F54A17">
      <w:pPr>
        <w:pStyle w:val="a3"/>
        <w:ind w:firstLine="709"/>
        <w:contextualSpacing/>
        <w:rPr>
          <w:b/>
          <w:bCs/>
          <w:sz w:val="28"/>
          <w:szCs w:val="28"/>
        </w:rPr>
      </w:pPr>
      <w:r w:rsidRPr="00F54A17">
        <w:rPr>
          <w:b/>
          <w:bCs/>
          <w:sz w:val="28"/>
          <w:szCs w:val="28"/>
        </w:rPr>
        <w:t xml:space="preserve">5. </w:t>
      </w:r>
      <w:r w:rsidRPr="00F54A17">
        <w:rPr>
          <w:b/>
          <w:bCs/>
          <w:iCs/>
          <w:sz w:val="28"/>
          <w:szCs w:val="28"/>
        </w:rPr>
        <w:t>Обширное умывание.</w:t>
      </w:r>
    </w:p>
    <w:sectPr w:rsidR="00F54A17" w:rsidRPr="00F54A17" w:rsidSect="0012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A503A"/>
    <w:multiLevelType w:val="hybridMultilevel"/>
    <w:tmpl w:val="8490111C"/>
    <w:lvl w:ilvl="0" w:tplc="E2E04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9B15D2"/>
    <w:multiLevelType w:val="hybridMultilevel"/>
    <w:tmpl w:val="D8189D36"/>
    <w:lvl w:ilvl="0" w:tplc="1B6EA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characterSpacingControl w:val="doNotCompress"/>
  <w:compat/>
  <w:rsids>
    <w:rsidRoot w:val="00CD6330"/>
    <w:rsid w:val="00065D02"/>
    <w:rsid w:val="00120F6D"/>
    <w:rsid w:val="001909C8"/>
    <w:rsid w:val="002F0CAB"/>
    <w:rsid w:val="003010D9"/>
    <w:rsid w:val="00433E82"/>
    <w:rsid w:val="004D704B"/>
    <w:rsid w:val="006E135F"/>
    <w:rsid w:val="006F1EE1"/>
    <w:rsid w:val="00915FE4"/>
    <w:rsid w:val="009F531F"/>
    <w:rsid w:val="00C96BA2"/>
    <w:rsid w:val="00CD6330"/>
    <w:rsid w:val="00F5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2012-01-26T16:38:00Z</dcterms:created>
  <dcterms:modified xsi:type="dcterms:W3CDTF">2012-01-29T16:26:00Z</dcterms:modified>
</cp:coreProperties>
</file>