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5F" w:rsidRPr="00B2505F" w:rsidRDefault="00B2505F" w:rsidP="00B2505F">
      <w:pPr>
        <w:spacing w:after="0" w:line="240" w:lineRule="auto"/>
        <w:ind w:left="-851" w:righ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05F">
        <w:rPr>
          <w:rFonts w:ascii="Times New Roman" w:hAnsi="Times New Roman" w:cs="Times New Roman"/>
          <w:b/>
          <w:sz w:val="24"/>
          <w:szCs w:val="24"/>
        </w:rPr>
        <w:t>КУЛЬТУРА БЕЗОПАСНОСТИ ЖИЗНЕДЕЯТЕЛЬНОСТИ – УСЛОВИЕ ФОРМИРОВАНИЯ АНТИТЕРРОРИСТИЧСКОГО ПОВЕДЕНИЯ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АНТИЭКСТРЕМИСТСКОГО МЫШЛЕНИЯ</w:t>
      </w:r>
    </w:p>
    <w:p w:rsidR="00B2505F" w:rsidRPr="00B2505F" w:rsidRDefault="00B2505F" w:rsidP="00B2505F">
      <w:pPr>
        <w:shd w:val="clear" w:color="auto" w:fill="FFFFFF"/>
        <w:spacing w:after="0" w:line="240" w:lineRule="auto"/>
        <w:ind w:left="-851" w:righ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214" w:rsidRPr="00B2505F" w:rsidRDefault="00B65214" w:rsidP="00B65214">
      <w:pPr>
        <w:shd w:val="clear" w:color="auto" w:fill="FFFFFF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безопасности жизнедеятельности - это состояние развития человека, социальной группы, общества, характеризуемое отношением к вопросам обеспечения безопасной жизни и трудовой деятельности и, главное, активной практической деятельностью по снижению уровня опасности.</w:t>
      </w:r>
    </w:p>
    <w:p w:rsidR="00B65214" w:rsidRPr="00B2505F" w:rsidRDefault="00B65214" w:rsidP="00B65214">
      <w:pPr>
        <w:shd w:val="clear" w:color="auto" w:fill="FFFFFF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культуры безопасности - безопасность (состояние среды), достигаемая через совокупность материально-технических, экономических, философских, гражданско-правовых и иных аспектов жизни человека, достигается данное состояние через формирование личности - носителя специфичных качеств (личности безопасного типа).</w:t>
      </w:r>
    </w:p>
    <w:p w:rsidR="00C56AE6" w:rsidRPr="00B2505F" w:rsidRDefault="00C56AE6" w:rsidP="00B2505F">
      <w:pPr>
        <w:shd w:val="clear" w:color="auto" w:fill="FFFFFF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сохранения здоровья и жизни детей определяет актуальность </w:t>
      </w:r>
      <w:proofErr w:type="gramStart"/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новых ресурсов развития системы образования</w:t>
      </w:r>
      <w:proofErr w:type="gramEnd"/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Мало знать закономерности развития той или иной болезни, закономерности развития катастрофических процессов и их прогнозы, разрабатывать и внедрять механизмы предупреждения болезней, травматизма или бедствий. Надо добиться, чтобы эти меры были приняты детьми и подростками, их родителями и педагогами, востребованы ими, перешли бы в их повседневную жизнь, находя отражение в психологических установках и ценностях. Отсюда вытекает масштабная задача развития образования и обеспечения безопасности образовательного пространства - формирование массовой культуры безопасности.</w:t>
      </w:r>
    </w:p>
    <w:p w:rsidR="00C56AE6" w:rsidRPr="00B2505F" w:rsidRDefault="00C56AE6" w:rsidP="00B2505F">
      <w:pPr>
        <w:shd w:val="clear" w:color="auto" w:fill="FFFFFF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 методических основ формирования культуры безопасности жизнедеятельности (КБЖ) требуется определить объекты, у которых необходимо формировать культуру безопасности жизнедеятельности и которые должны быть ее носителями, и методы воздействия на эти объекты в целях достижения желаемых их качеств и свойств.</w:t>
      </w:r>
    </w:p>
    <w:p w:rsidR="00C56AE6" w:rsidRPr="00B2505F" w:rsidRDefault="00C56AE6" w:rsidP="00B2505F">
      <w:pPr>
        <w:shd w:val="clear" w:color="auto" w:fill="FFFFFF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уровень формирования КБЖ - общество и государство, а системообразующий фактор обеспечения безопасности - социальные и государственные ценности и приоритеты.</w:t>
      </w:r>
    </w:p>
    <w:p w:rsidR="00C56AE6" w:rsidRPr="00B2505F" w:rsidRDefault="00C56AE6" w:rsidP="00B2505F">
      <w:pPr>
        <w:shd w:val="clear" w:color="auto" w:fill="FFFFFF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Ведущую роль по организации формирования КБЖ в соответствующих сферах должны взять на себя федеральн</w:t>
      </w:r>
      <w:r w:rsidR="00F440CE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органы исполнительной власти:</w:t>
      </w: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России, </w:t>
      </w:r>
      <w:proofErr w:type="spellStart"/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МВД России, Минприроды России, </w:t>
      </w:r>
      <w:proofErr w:type="spellStart"/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Минспорттуризм</w:t>
      </w:r>
      <w:proofErr w:type="spellEnd"/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Минэнерго</w:t>
      </w:r>
      <w:r w:rsidR="007C7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AE6" w:rsidRPr="00B2505F" w:rsidRDefault="00C56AE6" w:rsidP="00B2505F">
      <w:pPr>
        <w:shd w:val="clear" w:color="auto" w:fill="FFFFFF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 начинать формировать эту культуру? Кто должен это делать? Казалось бы, ответ прост - чем раньше, тем лучше. Прямо с колыбели, в семье, в детском саду, школе. По целому ряду причин, чаще всего именно школа становится отправной точкой в длительном и сложном пути формирования культуры безопасности личности. Введение в 1991 году в школах страны нового предмета «Основы безопасности жизнедеятельности» и как его продолжения курса «Безопасности жизнедеятельности» в средних специальных и высших учебных заведениях можно расценивать как факт осознания руководством страны жизненно важной проблемы формирования человека с другим типом мышления.</w:t>
      </w:r>
    </w:p>
    <w:p w:rsidR="00C56AE6" w:rsidRPr="00B2505F" w:rsidRDefault="00C56AE6" w:rsidP="00B2505F">
      <w:pPr>
        <w:shd w:val="clear" w:color="auto" w:fill="FFFFFF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безопасность становится обязательным условием и одним из критериев эффективности деятельности образовательного учреждения.</w:t>
      </w:r>
    </w:p>
    <w:p w:rsidR="00C56AE6" w:rsidRPr="00B2505F" w:rsidRDefault="00F440CE" w:rsidP="00B2505F">
      <w:pPr>
        <w:shd w:val="clear" w:color="auto" w:fill="FFFFFF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6AE6"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чередной этап модернизации общего образования предполагает распространение на всей территории Российской </w:t>
      </w:r>
      <w:proofErr w:type="gramStart"/>
      <w:r w:rsidR="00C56AE6"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современных моделей формирования культуры безопасного образа</w:t>
      </w:r>
      <w:proofErr w:type="gramEnd"/>
      <w:r w:rsidR="00C56AE6"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развития системы психолого-педагогического и медико-социального сопровождения обучающихся (Концепция федеральной целевой программы развития образования на 2011-2015 годы, утв. распоряжением Правительства РФ от 7.02.2011 г. № 163-р).</w:t>
      </w:r>
    </w:p>
    <w:p w:rsidR="00C56AE6" w:rsidRPr="00B2505F" w:rsidRDefault="00C56AE6" w:rsidP="00B2505F">
      <w:pPr>
        <w:shd w:val="clear" w:color="auto" w:fill="FFFFFF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профилактики правонарушений, травматизма, профессиональных заболеваний является формирование у учащихся культуры безопасности всеми сотрудниками образовательного учреждения, а не только учителями основ безопасности жизнедеятельности.</w:t>
      </w:r>
    </w:p>
    <w:p w:rsidR="00C56AE6" w:rsidRPr="00B2505F" w:rsidRDefault="00C56AE6" w:rsidP="00B2505F">
      <w:pPr>
        <w:shd w:val="clear" w:color="auto" w:fill="FFFFFF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безопасности как компонент содержания образования включает систему знаний, способов деятельности, ценностей, норм, правил безопасности, основная функция которых - формирование и развитие у учащихся готовности к профилактике и минимизации вредных и опасных факторов, использованию социальных факторов безопасности (В.Н. Мошкин, Л.Н. Горина, Л.А. Михайлов, В.В. Попадейкин, Ю.В. Репин, А.М. </w:t>
      </w:r>
      <w:proofErr w:type="spellStart"/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С.В. Петров, Ю.Л. Воробьев</w:t>
      </w:r>
      <w:proofErr w:type="gramEnd"/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Гафнер</w:t>
      </w:r>
      <w:proofErr w:type="spellEnd"/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</w:p>
    <w:p w:rsidR="00C56AE6" w:rsidRPr="00B2505F" w:rsidRDefault="00C56AE6" w:rsidP="00B2505F">
      <w:pPr>
        <w:shd w:val="clear" w:color="auto" w:fill="FFFFFF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Петровым выделены следующие цели и задачи формирования культуры безопасности учащихся:</w:t>
      </w:r>
    </w:p>
    <w:p w:rsidR="00C56AE6" w:rsidRPr="00B2505F" w:rsidRDefault="00C56AE6" w:rsidP="00B2505F">
      <w:pPr>
        <w:numPr>
          <w:ilvl w:val="0"/>
          <w:numId w:val="1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происшествий в образовательном учреждении;</w:t>
      </w:r>
    </w:p>
    <w:p w:rsidR="00C56AE6" w:rsidRPr="00B2505F" w:rsidRDefault="00C56AE6" w:rsidP="00B2505F">
      <w:pPr>
        <w:numPr>
          <w:ilvl w:val="0"/>
          <w:numId w:val="1"/>
        </w:numPr>
        <w:shd w:val="clear" w:color="auto" w:fill="FFFFFF"/>
        <w:tabs>
          <w:tab w:val="num" w:pos="-284"/>
          <w:tab w:val="num" w:pos="0"/>
        </w:tabs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поддержание интереса к безопасности и охране труда;</w:t>
      </w:r>
    </w:p>
    <w:p w:rsidR="00C56AE6" w:rsidRPr="00B2505F" w:rsidRDefault="00C56AE6" w:rsidP="00B2505F">
      <w:pPr>
        <w:numPr>
          <w:ilvl w:val="0"/>
          <w:numId w:val="1"/>
        </w:numPr>
        <w:shd w:val="clear" w:color="auto" w:fill="FFFFFF"/>
        <w:tabs>
          <w:tab w:val="num" w:pos="-284"/>
          <w:tab w:val="num" w:pos="0"/>
        </w:tabs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убеждение работников, обучающихся в необходимости мероприятий по безопасности и охране труда;</w:t>
      </w:r>
    </w:p>
    <w:p w:rsidR="00C56AE6" w:rsidRPr="00B2505F" w:rsidRDefault="00C56AE6" w:rsidP="00B2505F">
      <w:pPr>
        <w:numPr>
          <w:ilvl w:val="0"/>
          <w:numId w:val="1"/>
        </w:numPr>
        <w:shd w:val="clear" w:color="auto" w:fill="FFFFFF"/>
        <w:tabs>
          <w:tab w:val="num" w:pos="-284"/>
          <w:tab w:val="num" w:pos="0"/>
        </w:tabs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сознательного отношения к безопасности;</w:t>
      </w:r>
    </w:p>
    <w:p w:rsidR="00C56AE6" w:rsidRPr="00B2505F" w:rsidRDefault="00C56AE6" w:rsidP="00B2505F">
      <w:pPr>
        <w:numPr>
          <w:ilvl w:val="0"/>
          <w:numId w:val="1"/>
        </w:numPr>
        <w:shd w:val="clear" w:color="auto" w:fill="FFFFFF"/>
        <w:tabs>
          <w:tab w:val="num" w:pos="-284"/>
          <w:tab w:val="num" w:pos="0"/>
        </w:tabs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новых средств обеспечения безопасности;</w:t>
      </w:r>
    </w:p>
    <w:p w:rsidR="00C56AE6" w:rsidRPr="00B2505F" w:rsidRDefault="00C56AE6" w:rsidP="00B2505F">
      <w:pPr>
        <w:numPr>
          <w:ilvl w:val="0"/>
          <w:numId w:val="1"/>
        </w:numPr>
        <w:shd w:val="clear" w:color="auto" w:fill="FFFFFF"/>
        <w:tabs>
          <w:tab w:val="num" w:pos="-284"/>
          <w:tab w:val="num" w:pos="0"/>
        </w:tabs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учебно-воспитательный процесс современных средств охраны труда и безопасности;</w:t>
      </w:r>
    </w:p>
    <w:p w:rsidR="00C56AE6" w:rsidRPr="00B2505F" w:rsidRDefault="00C56AE6" w:rsidP="00B2505F">
      <w:pPr>
        <w:numPr>
          <w:ilvl w:val="0"/>
          <w:numId w:val="1"/>
        </w:numPr>
        <w:shd w:val="clear" w:color="auto" w:fill="FFFFFF"/>
        <w:tabs>
          <w:tab w:val="num" w:pos="-284"/>
          <w:tab w:val="num" w:pos="0"/>
        </w:tabs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каждом рабочем месте здоровых и безопасных условий труда и учебы.</w:t>
      </w:r>
    </w:p>
    <w:p w:rsidR="00C56AE6" w:rsidRPr="00B2505F" w:rsidRDefault="00C56AE6" w:rsidP="00B2505F">
      <w:pPr>
        <w:shd w:val="clear" w:color="auto" w:fill="FFFFFF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формирования КБЖ в сфере деятельности МЧС России являются: формирование государственной политики в этой области; обучение всех категорий населения в области гражданской защиты; духовно-нравственное, психологическое и патриотическое воспитание; надзор и контроль над формированием культуры безопасности в области гражданской защиты.</w:t>
      </w:r>
    </w:p>
    <w:p w:rsidR="00C56AE6" w:rsidRPr="00B2505F" w:rsidRDefault="00C56AE6" w:rsidP="00B2505F">
      <w:pPr>
        <w:shd w:val="clear" w:color="auto" w:fill="FFFFFF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методами и средствами воздействия на формирования КБЖ, помимо повышения знаний в области безопасности жизнедеятельности, нужно поднять моральные и нравственные представления индивида, обратить внимание на психологическое, а также патриотическое воспитание, все это позволит ограничить количество угроз и рисков.</w:t>
      </w:r>
    </w:p>
    <w:p w:rsidR="00D4626C" w:rsidRPr="00B2505F" w:rsidRDefault="00D4626C" w:rsidP="00B2505F">
      <w:pPr>
        <w:spacing w:after="0" w:line="240" w:lineRule="auto"/>
        <w:ind w:left="-851" w:righ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26C" w:rsidRPr="00B2505F" w:rsidRDefault="00D4626C" w:rsidP="00B2505F">
      <w:pPr>
        <w:numPr>
          <w:ilvl w:val="0"/>
          <w:numId w:val="5"/>
        </w:numPr>
        <w:tabs>
          <w:tab w:val="clear" w:pos="360"/>
          <w:tab w:val="num" w:pos="-284"/>
        </w:tabs>
        <w:spacing w:after="0" w:line="240" w:lineRule="auto"/>
        <w:ind w:left="-851"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B2505F">
        <w:rPr>
          <w:rFonts w:ascii="Times New Roman" w:hAnsi="Times New Roman" w:cs="Times New Roman"/>
          <w:b/>
          <w:sz w:val="24"/>
          <w:szCs w:val="24"/>
        </w:rPr>
        <w:t>Какое значение имеет нравственное поведение человека в противодействии влиянию идео</w:t>
      </w:r>
      <w:r w:rsidR="00B2505F">
        <w:rPr>
          <w:rFonts w:ascii="Times New Roman" w:hAnsi="Times New Roman" w:cs="Times New Roman"/>
          <w:b/>
          <w:sz w:val="24"/>
          <w:szCs w:val="24"/>
        </w:rPr>
        <w:t>логии терроризма и экстремизма?</w:t>
      </w:r>
    </w:p>
    <w:p w:rsidR="00D4626C" w:rsidRPr="00B2505F" w:rsidRDefault="00D4626C" w:rsidP="00B2505F">
      <w:pPr>
        <w:numPr>
          <w:ilvl w:val="0"/>
          <w:numId w:val="5"/>
        </w:numPr>
        <w:tabs>
          <w:tab w:val="clear" w:pos="360"/>
          <w:tab w:val="num" w:pos="-284"/>
        </w:tabs>
        <w:spacing w:after="0" w:line="240" w:lineRule="auto"/>
        <w:ind w:left="-851"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B2505F">
        <w:rPr>
          <w:rFonts w:ascii="Times New Roman" w:hAnsi="Times New Roman" w:cs="Times New Roman"/>
          <w:b/>
          <w:sz w:val="24"/>
          <w:szCs w:val="24"/>
        </w:rPr>
        <w:t>Какие факторы способствуют формированию неприятия террор</w:t>
      </w:r>
      <w:r w:rsidR="00B2505F">
        <w:rPr>
          <w:rFonts w:ascii="Times New Roman" w:hAnsi="Times New Roman" w:cs="Times New Roman"/>
          <w:b/>
          <w:sz w:val="24"/>
          <w:szCs w:val="24"/>
        </w:rPr>
        <w:t>истических взглядов и действий?</w:t>
      </w:r>
    </w:p>
    <w:p w:rsidR="00D4626C" w:rsidRDefault="00D4626C" w:rsidP="00B2505F">
      <w:pPr>
        <w:numPr>
          <w:ilvl w:val="0"/>
          <w:numId w:val="5"/>
        </w:numPr>
        <w:tabs>
          <w:tab w:val="clear" w:pos="360"/>
          <w:tab w:val="num" w:pos="-284"/>
        </w:tabs>
        <w:spacing w:after="0" w:line="240" w:lineRule="auto"/>
        <w:ind w:left="-851"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B2505F">
        <w:rPr>
          <w:rFonts w:ascii="Times New Roman" w:hAnsi="Times New Roman" w:cs="Times New Roman"/>
          <w:b/>
          <w:sz w:val="24"/>
          <w:szCs w:val="24"/>
        </w:rPr>
        <w:t>Какие нравственные ориентиры способствуют неприятию террор</w:t>
      </w:r>
      <w:r w:rsidR="00B2505F">
        <w:rPr>
          <w:rFonts w:ascii="Times New Roman" w:hAnsi="Times New Roman" w:cs="Times New Roman"/>
          <w:b/>
          <w:sz w:val="24"/>
          <w:szCs w:val="24"/>
        </w:rPr>
        <w:t>истических взглядов и действий?</w:t>
      </w:r>
    </w:p>
    <w:p w:rsidR="00D4626C" w:rsidRPr="00B2505F" w:rsidRDefault="00D4626C" w:rsidP="00B2505F">
      <w:pPr>
        <w:tabs>
          <w:tab w:val="left" w:pos="900"/>
        </w:tabs>
        <w:spacing w:before="240" w:after="0" w:line="240" w:lineRule="auto"/>
        <w:ind w:left="-851" w:right="-284" w:firstLine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505F">
        <w:rPr>
          <w:rFonts w:ascii="Times New Roman" w:hAnsi="Times New Roman" w:cs="Times New Roman"/>
          <w:b/>
          <w:sz w:val="24"/>
          <w:szCs w:val="24"/>
        </w:rPr>
        <w:t>Культура безопасности жизнедеятельности – это определённый уровень развития человека и общества, характеризуемый значимостью задач обеспечения безопасности жизнедеятельности в системе личных и социальных ценностей, распространённостью стереотипов безопасного поведения в повседневной жизни и в условиях опасных и чрезвычайных ситуаций, степенью защиты от угрозы и опасностей во всех сферах жизнедеятельности, в том числе от террористической деятельнос</w:t>
      </w:r>
      <w:r w:rsidR="00B2505F">
        <w:rPr>
          <w:rFonts w:ascii="Times New Roman" w:hAnsi="Times New Roman" w:cs="Times New Roman"/>
          <w:b/>
          <w:sz w:val="24"/>
          <w:szCs w:val="24"/>
        </w:rPr>
        <w:t>ти во всех видах её проявления.</w:t>
      </w:r>
      <w:proofErr w:type="gramEnd"/>
    </w:p>
    <w:p w:rsidR="00D4626C" w:rsidRPr="00B2505F" w:rsidRDefault="00D4626C" w:rsidP="00B2505F">
      <w:pPr>
        <w:tabs>
          <w:tab w:val="left" w:pos="900"/>
        </w:tabs>
        <w:spacing w:after="0" w:line="240" w:lineRule="auto"/>
        <w:ind w:left="-851"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B2505F">
        <w:rPr>
          <w:rFonts w:ascii="Times New Roman" w:hAnsi="Times New Roman" w:cs="Times New Roman"/>
          <w:b/>
          <w:sz w:val="24"/>
          <w:szCs w:val="24"/>
        </w:rPr>
        <w:t>Безопасность – это состояние защищённости жизненно важных интересов личности, общества и государства</w:t>
      </w:r>
      <w:r w:rsidR="00B2505F">
        <w:rPr>
          <w:rFonts w:ascii="Times New Roman" w:hAnsi="Times New Roman" w:cs="Times New Roman"/>
          <w:b/>
          <w:sz w:val="24"/>
          <w:szCs w:val="24"/>
        </w:rPr>
        <w:t xml:space="preserve"> от внешних и внутренних угроз.</w:t>
      </w:r>
    </w:p>
    <w:p w:rsidR="00D4626C" w:rsidRPr="00B2505F" w:rsidRDefault="00D4626C" w:rsidP="00B2505F">
      <w:pPr>
        <w:tabs>
          <w:tab w:val="left" w:pos="900"/>
        </w:tabs>
        <w:spacing w:line="240" w:lineRule="auto"/>
        <w:ind w:left="-851"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B2505F">
        <w:rPr>
          <w:rFonts w:ascii="Times New Roman" w:hAnsi="Times New Roman" w:cs="Times New Roman"/>
          <w:b/>
          <w:sz w:val="24"/>
          <w:szCs w:val="24"/>
        </w:rPr>
        <w:t>Жизненно важные интересы – это совокупность потребностей, удовлетворение которых надёжно обеспечивает существование и возможность прогрессивного развития ли</w:t>
      </w:r>
      <w:r w:rsidR="00B2505F">
        <w:rPr>
          <w:rFonts w:ascii="Times New Roman" w:hAnsi="Times New Roman" w:cs="Times New Roman"/>
          <w:b/>
          <w:sz w:val="24"/>
          <w:szCs w:val="24"/>
        </w:rPr>
        <w:t>чности, общества и государства.</w:t>
      </w:r>
    </w:p>
    <w:p w:rsidR="00D4626C" w:rsidRPr="00B2505F" w:rsidRDefault="00D4626C" w:rsidP="00B2505F">
      <w:pPr>
        <w:tabs>
          <w:tab w:val="left" w:pos="900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>В современном мире опасные и чрезвычайные ситуации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</w:t>
      </w:r>
      <w:r w:rsidR="00B2505F">
        <w:rPr>
          <w:rFonts w:ascii="Times New Roman" w:hAnsi="Times New Roman" w:cs="Times New Roman"/>
          <w:sz w:val="24"/>
          <w:szCs w:val="24"/>
        </w:rPr>
        <w:t xml:space="preserve"> среде, обществу и государству.</w:t>
      </w:r>
    </w:p>
    <w:p w:rsidR="00D4626C" w:rsidRPr="00B2505F" w:rsidRDefault="00D4626C" w:rsidP="00B2505F">
      <w:pPr>
        <w:tabs>
          <w:tab w:val="left" w:pos="900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 xml:space="preserve">Необходимо отметить, что абсолютной безопасности жизнедеятельности человека не существует. В настоящее время обозначилась тенденция возрастания опасностей природного характера из-за глобального потепления климата на планете, возрастают опасности техногенного характера из-за увеличения технической оснащённости жизнедеятельности человека, растёт социальная напряжённость в связи с возрастанием угрозы терроризма, в том числе с применением компонентов оружия массового поражения, не исключаются возможности возникновения </w:t>
      </w:r>
      <w:r w:rsidR="00B2505F">
        <w:rPr>
          <w:rFonts w:ascii="Times New Roman" w:hAnsi="Times New Roman" w:cs="Times New Roman"/>
          <w:sz w:val="24"/>
          <w:szCs w:val="24"/>
        </w:rPr>
        <w:t>крупных вооружённых конфликтов.</w:t>
      </w:r>
    </w:p>
    <w:p w:rsidR="00D4626C" w:rsidRPr="00B2505F" w:rsidRDefault="00D4626C" w:rsidP="00B2505F">
      <w:pPr>
        <w:tabs>
          <w:tab w:val="left" w:pos="900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 xml:space="preserve">Анализ трагических последствий различных опасных и чрезвычайных ситуаций, в том числе и последствий террористических актов, свидетельствует, что более чем в 80% случаев причиной гибели людей является человеческий фактор. Трагедия чаще всего происходит при несоблюдении человеком установленных мер безопасности в повседневной жизни и в различных опасных и чрезвычайных ситуациях, что свидетельствует о несоответствии </w:t>
      </w:r>
      <w:proofErr w:type="gramStart"/>
      <w:r w:rsidRPr="00B2505F">
        <w:rPr>
          <w:rFonts w:ascii="Times New Roman" w:hAnsi="Times New Roman" w:cs="Times New Roman"/>
          <w:sz w:val="24"/>
          <w:szCs w:val="24"/>
        </w:rPr>
        <w:t>уровня культуры безопасности жизнедеятельности населения страны</w:t>
      </w:r>
      <w:proofErr w:type="gramEnd"/>
      <w:r w:rsidRPr="00B2505F">
        <w:rPr>
          <w:rFonts w:ascii="Times New Roman" w:hAnsi="Times New Roman" w:cs="Times New Roman"/>
          <w:sz w:val="24"/>
          <w:szCs w:val="24"/>
        </w:rPr>
        <w:t xml:space="preserve"> реальным условиям жизнедеятельности ли</w:t>
      </w:r>
      <w:r w:rsidR="00B2505F">
        <w:rPr>
          <w:rFonts w:ascii="Times New Roman" w:hAnsi="Times New Roman" w:cs="Times New Roman"/>
          <w:sz w:val="24"/>
          <w:szCs w:val="24"/>
        </w:rPr>
        <w:t>чности, общества и государства.</w:t>
      </w:r>
    </w:p>
    <w:p w:rsidR="00D4626C" w:rsidRPr="00B2505F" w:rsidRDefault="00D4626C" w:rsidP="00B2505F">
      <w:pPr>
        <w:tabs>
          <w:tab w:val="left" w:pos="900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 xml:space="preserve">По мнению специалистов МЧС России, человеческий фактор в настоящее время является если не главным, то определяющим в деле обеспечения безопасности личности, общества и государства от </w:t>
      </w:r>
      <w:r w:rsidRPr="00B2505F">
        <w:rPr>
          <w:rFonts w:ascii="Times New Roman" w:hAnsi="Times New Roman" w:cs="Times New Roman"/>
          <w:sz w:val="24"/>
          <w:szCs w:val="24"/>
        </w:rPr>
        <w:lastRenderedPageBreak/>
        <w:t>внешних и внутренних угроз, при этом роль каждого человека в обеспечении личной безопасности, безопасности общества и го</w:t>
      </w:r>
      <w:r w:rsidR="00B2505F">
        <w:rPr>
          <w:rFonts w:ascii="Times New Roman" w:hAnsi="Times New Roman" w:cs="Times New Roman"/>
          <w:sz w:val="24"/>
          <w:szCs w:val="24"/>
        </w:rPr>
        <w:t>сударства постоянно возрастает.</w:t>
      </w:r>
    </w:p>
    <w:p w:rsidR="00D4626C" w:rsidRPr="00B2505F" w:rsidRDefault="00D4626C" w:rsidP="00B2505F">
      <w:pPr>
        <w:tabs>
          <w:tab w:val="left" w:pos="900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>Необходимо знать, что культура безопасности жизнедеятельности – это с</w:t>
      </w:r>
      <w:r w:rsidR="00B2505F">
        <w:rPr>
          <w:rFonts w:ascii="Times New Roman" w:hAnsi="Times New Roman" w:cs="Times New Roman"/>
          <w:sz w:val="24"/>
          <w:szCs w:val="24"/>
        </w:rPr>
        <w:t>обственно часть общей культуры.</w:t>
      </w:r>
    </w:p>
    <w:p w:rsidR="00D4626C" w:rsidRPr="00B2505F" w:rsidRDefault="00D4626C" w:rsidP="00B2505F">
      <w:pPr>
        <w:tabs>
          <w:tab w:val="left" w:pos="900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 xml:space="preserve">Следовательно, наиболее фундаментальные свойства общей культуры как целого в той или иной степени присущи его части – культуре </w:t>
      </w:r>
      <w:r w:rsidR="00B2505F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D4626C" w:rsidRPr="00B2505F" w:rsidRDefault="00D4626C" w:rsidP="00B2505F">
      <w:pPr>
        <w:tabs>
          <w:tab w:val="left" w:pos="900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>Культура включает в себя предметные результаты деятельности людей, а также реализуемые в ходе их деятельности знания, умения и навыки, уровень интеллектуального, нравственного и этического развития, способы и формы общения. Культура безопасности жизнедеятельности содержит мировоззренческие идеи, нравственные и этические ценности, интеллектуальный опыт решения проблем безопасности жизнедеятельности, опыт безопасного общения среди людей при совместном выживании, в том числе противостояние идео</w:t>
      </w:r>
      <w:r w:rsidR="00B2505F">
        <w:rPr>
          <w:rFonts w:ascii="Times New Roman" w:hAnsi="Times New Roman" w:cs="Times New Roman"/>
          <w:sz w:val="24"/>
          <w:szCs w:val="24"/>
        </w:rPr>
        <w:t>логии терроризма и экстремизма.</w:t>
      </w:r>
    </w:p>
    <w:p w:rsidR="00D4626C" w:rsidRPr="00B2505F" w:rsidRDefault="00D4626C" w:rsidP="00B2505F">
      <w:pPr>
        <w:tabs>
          <w:tab w:val="left" w:pos="900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>На индивидуальном уровне в рамках культуры безопасности жизнедеятельности осуще</w:t>
      </w:r>
      <w:r w:rsidR="00B2505F">
        <w:rPr>
          <w:rFonts w:ascii="Times New Roman" w:hAnsi="Times New Roman" w:cs="Times New Roman"/>
          <w:sz w:val="24"/>
          <w:szCs w:val="24"/>
        </w:rPr>
        <w:t>ствляется:</w:t>
      </w:r>
    </w:p>
    <w:p w:rsidR="00D4626C" w:rsidRPr="00B2505F" w:rsidRDefault="00D4626C" w:rsidP="00B2505F">
      <w:pPr>
        <w:numPr>
          <w:ilvl w:val="0"/>
          <w:numId w:val="6"/>
        </w:numPr>
        <w:tabs>
          <w:tab w:val="clear" w:pos="900"/>
          <w:tab w:val="left" w:pos="-284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>привитие ценностей и убеждений в жизненной важности обеспечения</w:t>
      </w:r>
      <w:r w:rsidR="00B2505F">
        <w:rPr>
          <w:rFonts w:ascii="Times New Roman" w:hAnsi="Times New Roman" w:cs="Times New Roman"/>
          <w:sz w:val="24"/>
          <w:szCs w:val="24"/>
        </w:rPr>
        <w:t xml:space="preserve"> безопасности окружающих людей;</w:t>
      </w:r>
    </w:p>
    <w:p w:rsidR="00D4626C" w:rsidRPr="00B2505F" w:rsidRDefault="00D4626C" w:rsidP="00B2505F">
      <w:pPr>
        <w:numPr>
          <w:ilvl w:val="0"/>
          <w:numId w:val="6"/>
        </w:numPr>
        <w:tabs>
          <w:tab w:val="clear" w:pos="900"/>
          <w:tab w:val="left" w:pos="-284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>сохранени</w:t>
      </w:r>
      <w:r w:rsidR="00B2505F">
        <w:rPr>
          <w:rFonts w:ascii="Times New Roman" w:hAnsi="Times New Roman" w:cs="Times New Roman"/>
          <w:sz w:val="24"/>
          <w:szCs w:val="24"/>
        </w:rPr>
        <w:t>е и сбережение природной среды;</w:t>
      </w:r>
    </w:p>
    <w:p w:rsidR="00D4626C" w:rsidRPr="00B2505F" w:rsidRDefault="00D4626C" w:rsidP="00B2505F">
      <w:pPr>
        <w:numPr>
          <w:ilvl w:val="0"/>
          <w:numId w:val="6"/>
        </w:numPr>
        <w:tabs>
          <w:tab w:val="clear" w:pos="900"/>
          <w:tab w:val="left" w:pos="-284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>развитие понимания глобального характера негативных перемен на планете, связанных с антропогенной деятельн</w:t>
      </w:r>
      <w:r w:rsidR="00B2505F">
        <w:rPr>
          <w:rFonts w:ascii="Times New Roman" w:hAnsi="Times New Roman" w:cs="Times New Roman"/>
          <w:sz w:val="24"/>
          <w:szCs w:val="24"/>
        </w:rPr>
        <w:t>остью;</w:t>
      </w:r>
    </w:p>
    <w:p w:rsidR="00D4626C" w:rsidRPr="00B2505F" w:rsidRDefault="00D4626C" w:rsidP="00B2505F">
      <w:pPr>
        <w:numPr>
          <w:ilvl w:val="0"/>
          <w:numId w:val="6"/>
        </w:numPr>
        <w:tabs>
          <w:tab w:val="clear" w:pos="900"/>
          <w:tab w:val="left" w:pos="-284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>привитие мировоззрения, в котором значимость решения экологических проблем и проблем противодействия терроризму и эк</w:t>
      </w:r>
      <w:r w:rsidR="00B2505F">
        <w:rPr>
          <w:rFonts w:ascii="Times New Roman" w:hAnsi="Times New Roman" w:cs="Times New Roman"/>
          <w:sz w:val="24"/>
          <w:szCs w:val="24"/>
        </w:rPr>
        <w:t>стремизму является приоритетом;</w:t>
      </w:r>
    </w:p>
    <w:p w:rsidR="00D4626C" w:rsidRPr="00B2505F" w:rsidRDefault="00D4626C" w:rsidP="00B2505F">
      <w:pPr>
        <w:numPr>
          <w:ilvl w:val="0"/>
          <w:numId w:val="6"/>
        </w:numPr>
        <w:tabs>
          <w:tab w:val="clear" w:pos="900"/>
          <w:tab w:val="left" w:pos="-284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>мотивир</w:t>
      </w:r>
      <w:r w:rsidR="00B2505F">
        <w:rPr>
          <w:rFonts w:ascii="Times New Roman" w:hAnsi="Times New Roman" w:cs="Times New Roman"/>
          <w:sz w:val="24"/>
          <w:szCs w:val="24"/>
        </w:rPr>
        <w:t>ование безопасной деятельности;</w:t>
      </w:r>
    </w:p>
    <w:p w:rsidR="00D4626C" w:rsidRPr="00B2505F" w:rsidRDefault="00D4626C" w:rsidP="00B2505F">
      <w:pPr>
        <w:numPr>
          <w:ilvl w:val="0"/>
          <w:numId w:val="6"/>
        </w:numPr>
        <w:tabs>
          <w:tab w:val="clear" w:pos="900"/>
          <w:tab w:val="left" w:pos="-284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>развитие врождённых и формирование жизненно необходимых способностей, обеспечивающих возможность надёжного предупреждения и защиты от внешних и</w:t>
      </w:r>
      <w:r w:rsidR="00B2505F">
        <w:rPr>
          <w:rFonts w:ascii="Times New Roman" w:hAnsi="Times New Roman" w:cs="Times New Roman"/>
          <w:sz w:val="24"/>
          <w:szCs w:val="24"/>
        </w:rPr>
        <w:t xml:space="preserve"> внутренних угроз и опасностей;</w:t>
      </w:r>
    </w:p>
    <w:p w:rsidR="00D4626C" w:rsidRPr="00B2505F" w:rsidRDefault="00D4626C" w:rsidP="00B2505F">
      <w:pPr>
        <w:numPr>
          <w:ilvl w:val="0"/>
          <w:numId w:val="6"/>
        </w:numPr>
        <w:tabs>
          <w:tab w:val="clear" w:pos="900"/>
          <w:tab w:val="left" w:pos="-284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>привитие знаний, умений и навыков по обеспечению безопасности во</w:t>
      </w:r>
      <w:r w:rsidR="00B2505F">
        <w:rPr>
          <w:rFonts w:ascii="Times New Roman" w:hAnsi="Times New Roman" w:cs="Times New Roman"/>
          <w:sz w:val="24"/>
          <w:szCs w:val="24"/>
        </w:rPr>
        <w:t xml:space="preserve"> всех сферах жизнедеятельности;</w:t>
      </w:r>
    </w:p>
    <w:p w:rsidR="00D4626C" w:rsidRPr="00B2505F" w:rsidRDefault="00D4626C" w:rsidP="00B2505F">
      <w:pPr>
        <w:numPr>
          <w:ilvl w:val="0"/>
          <w:numId w:val="6"/>
        </w:numPr>
        <w:tabs>
          <w:tab w:val="clear" w:pos="900"/>
          <w:tab w:val="left" w:pos="-284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 xml:space="preserve">соблюдение правил безопасного поведения в </w:t>
      </w:r>
      <w:r w:rsidR="00B2505F">
        <w:rPr>
          <w:rFonts w:ascii="Times New Roman" w:hAnsi="Times New Roman" w:cs="Times New Roman"/>
          <w:sz w:val="24"/>
          <w:szCs w:val="24"/>
        </w:rPr>
        <w:t>различных жизненных ситуациях.</w:t>
      </w:r>
    </w:p>
    <w:p w:rsidR="00D4626C" w:rsidRPr="00B2505F" w:rsidRDefault="00D4626C" w:rsidP="00B2505F">
      <w:pPr>
        <w:tabs>
          <w:tab w:val="left" w:pos="900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 xml:space="preserve">В настоящее время приоритетным в системе </w:t>
      </w:r>
      <w:proofErr w:type="gramStart"/>
      <w:r w:rsidRPr="00B2505F">
        <w:rPr>
          <w:rFonts w:ascii="Times New Roman" w:hAnsi="Times New Roman" w:cs="Times New Roman"/>
          <w:sz w:val="24"/>
          <w:szCs w:val="24"/>
        </w:rPr>
        <w:t>формирования современного уровня культуры безопасности жизнедеятельности</w:t>
      </w:r>
      <w:proofErr w:type="gramEnd"/>
      <w:r w:rsidRPr="00B2505F">
        <w:rPr>
          <w:rFonts w:ascii="Times New Roman" w:hAnsi="Times New Roman" w:cs="Times New Roman"/>
          <w:sz w:val="24"/>
          <w:szCs w:val="24"/>
        </w:rPr>
        <w:t xml:space="preserve"> следует признать формирование антитеррористического поведения и </w:t>
      </w:r>
      <w:proofErr w:type="spellStart"/>
      <w:r w:rsidRPr="00B2505F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B2505F">
        <w:rPr>
          <w:rFonts w:ascii="Times New Roman" w:hAnsi="Times New Roman" w:cs="Times New Roman"/>
          <w:sz w:val="24"/>
          <w:szCs w:val="24"/>
        </w:rPr>
        <w:t xml:space="preserve"> мышления личности путём са</w:t>
      </w:r>
      <w:r w:rsidR="00B2505F">
        <w:rPr>
          <w:rFonts w:ascii="Times New Roman" w:hAnsi="Times New Roman" w:cs="Times New Roman"/>
          <w:sz w:val="24"/>
          <w:szCs w:val="24"/>
        </w:rPr>
        <w:t>мовоспитания и самообразования.</w:t>
      </w:r>
    </w:p>
    <w:p w:rsidR="00D4626C" w:rsidRPr="00B2505F" w:rsidRDefault="00D4626C" w:rsidP="00B2505F">
      <w:pPr>
        <w:tabs>
          <w:tab w:val="left" w:pos="900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>Для этого каждому человеку необходимо выработать в себе ряд</w:t>
      </w:r>
      <w:r w:rsidR="00B2505F">
        <w:rPr>
          <w:rFonts w:ascii="Times New Roman" w:hAnsi="Times New Roman" w:cs="Times New Roman"/>
          <w:sz w:val="24"/>
          <w:szCs w:val="24"/>
        </w:rPr>
        <w:t xml:space="preserve"> убеждений и качеств.</w:t>
      </w:r>
    </w:p>
    <w:p w:rsidR="00D4626C" w:rsidRPr="00B2505F" w:rsidRDefault="00B2505F" w:rsidP="00B2505F">
      <w:pPr>
        <w:spacing w:before="240"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Вывод.</w:t>
      </w:r>
    </w:p>
    <w:p w:rsidR="00D4626C" w:rsidRPr="00B2505F" w:rsidRDefault="00D4626C" w:rsidP="00B2505F">
      <w:pPr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B2505F">
        <w:rPr>
          <w:rFonts w:ascii="Times New Roman" w:hAnsi="Times New Roman" w:cs="Times New Roman"/>
          <w:sz w:val="24"/>
          <w:szCs w:val="24"/>
        </w:rPr>
        <w:t>Под современным уровнем культуры безопасности жизнедеятельности следует понимать способности личности и общества в условиях современного окружающего мира придерживаться принятых социальных норм и правил поведения с учётом перспектив их развития, соблюдение которых обеспечивает на доступном уровне защищённость жизненно важных интересов личности, общества и государства от внешних и внутренних угроз, в том числе от</w:t>
      </w:r>
      <w:r w:rsidR="00F440CE">
        <w:rPr>
          <w:rFonts w:ascii="Times New Roman" w:hAnsi="Times New Roman" w:cs="Times New Roman"/>
          <w:sz w:val="24"/>
          <w:szCs w:val="24"/>
        </w:rPr>
        <w:t xml:space="preserve"> террористической деятельности.</w:t>
      </w:r>
      <w:proofErr w:type="gramEnd"/>
    </w:p>
    <w:p w:rsidR="00D4626C" w:rsidRPr="00B2505F" w:rsidRDefault="00F440CE" w:rsidP="00F440CE">
      <w:pPr>
        <w:spacing w:before="240"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Вопросы.</w:t>
      </w:r>
    </w:p>
    <w:p w:rsidR="00D4626C" w:rsidRPr="00B2505F" w:rsidRDefault="00D4626C" w:rsidP="00F440CE">
      <w:pPr>
        <w:numPr>
          <w:ilvl w:val="0"/>
          <w:numId w:val="7"/>
        </w:numPr>
        <w:tabs>
          <w:tab w:val="clear" w:pos="900"/>
          <w:tab w:val="num" w:pos="-284"/>
        </w:tabs>
        <w:spacing w:after="0" w:line="240" w:lineRule="auto"/>
        <w:ind w:left="-851" w:right="-284" w:firstLine="284"/>
        <w:rPr>
          <w:rFonts w:ascii="Times New Roman" w:hAnsi="Times New Roman" w:cs="Times New Roman"/>
          <w:i/>
          <w:sz w:val="24"/>
          <w:szCs w:val="24"/>
        </w:rPr>
      </w:pPr>
      <w:r w:rsidRPr="00B2505F">
        <w:rPr>
          <w:rFonts w:ascii="Times New Roman" w:hAnsi="Times New Roman" w:cs="Times New Roman"/>
          <w:i/>
          <w:sz w:val="24"/>
          <w:szCs w:val="24"/>
        </w:rPr>
        <w:t>Почему, на ваш взгляд, культура безопасности жизнедеятельности с</w:t>
      </w:r>
      <w:r w:rsidR="00F440CE">
        <w:rPr>
          <w:rFonts w:ascii="Times New Roman" w:hAnsi="Times New Roman" w:cs="Times New Roman"/>
          <w:i/>
          <w:sz w:val="24"/>
          <w:szCs w:val="24"/>
        </w:rPr>
        <w:t>читается частью общей культуры?</w:t>
      </w:r>
    </w:p>
    <w:p w:rsidR="00D4626C" w:rsidRPr="00B2505F" w:rsidRDefault="00D4626C" w:rsidP="00F440CE">
      <w:pPr>
        <w:numPr>
          <w:ilvl w:val="0"/>
          <w:numId w:val="7"/>
        </w:numPr>
        <w:tabs>
          <w:tab w:val="clear" w:pos="900"/>
          <w:tab w:val="num" w:pos="-284"/>
        </w:tabs>
        <w:spacing w:after="0" w:line="240" w:lineRule="auto"/>
        <w:ind w:left="-851" w:right="-284" w:firstLine="284"/>
        <w:rPr>
          <w:rFonts w:ascii="Times New Roman" w:hAnsi="Times New Roman" w:cs="Times New Roman"/>
          <w:i/>
          <w:sz w:val="24"/>
          <w:szCs w:val="24"/>
        </w:rPr>
      </w:pPr>
      <w:r w:rsidRPr="00B2505F">
        <w:rPr>
          <w:rFonts w:ascii="Times New Roman" w:hAnsi="Times New Roman" w:cs="Times New Roman"/>
          <w:i/>
          <w:sz w:val="24"/>
          <w:szCs w:val="24"/>
        </w:rPr>
        <w:t>Почему противостояние идеологии терроризма и экстремизма нужно формир</w:t>
      </w:r>
      <w:r w:rsidR="00F440CE">
        <w:rPr>
          <w:rFonts w:ascii="Times New Roman" w:hAnsi="Times New Roman" w:cs="Times New Roman"/>
          <w:i/>
          <w:sz w:val="24"/>
          <w:szCs w:val="24"/>
        </w:rPr>
        <w:t>овать на индивидуальном уровне?</w:t>
      </w:r>
    </w:p>
    <w:p w:rsidR="00D4626C" w:rsidRPr="00B2505F" w:rsidRDefault="00D4626C" w:rsidP="00F440CE">
      <w:pPr>
        <w:spacing w:before="240" w:line="240" w:lineRule="auto"/>
        <w:ind w:left="-851"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B2505F">
        <w:rPr>
          <w:rFonts w:ascii="Times New Roman" w:hAnsi="Times New Roman" w:cs="Times New Roman"/>
          <w:b/>
          <w:sz w:val="24"/>
          <w:szCs w:val="24"/>
        </w:rPr>
        <w:t>Профилактик</w:t>
      </w:r>
      <w:r w:rsidR="00F440CE">
        <w:rPr>
          <w:rFonts w:ascii="Times New Roman" w:hAnsi="Times New Roman" w:cs="Times New Roman"/>
          <w:b/>
          <w:sz w:val="24"/>
          <w:szCs w:val="24"/>
        </w:rPr>
        <w:t>а террористической деятельности</w:t>
      </w:r>
    </w:p>
    <w:p w:rsidR="00D4626C" w:rsidRPr="00B2505F" w:rsidRDefault="00D4626C" w:rsidP="00B2505F">
      <w:pPr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>Чтобы не стать орудием в руках идеологов и руководителей терроризма, необходимо твёрдо сфо</w:t>
      </w:r>
      <w:r w:rsidR="00F440CE">
        <w:rPr>
          <w:rFonts w:ascii="Times New Roman" w:hAnsi="Times New Roman" w:cs="Times New Roman"/>
          <w:sz w:val="24"/>
          <w:szCs w:val="24"/>
        </w:rPr>
        <w:t>рмировать у себя ряд убеждений:</w:t>
      </w:r>
    </w:p>
    <w:p w:rsidR="00D4626C" w:rsidRPr="00B2505F" w:rsidRDefault="00D4626C" w:rsidP="00F440CE">
      <w:pPr>
        <w:numPr>
          <w:ilvl w:val="0"/>
          <w:numId w:val="8"/>
        </w:numPr>
        <w:tabs>
          <w:tab w:val="clear" w:pos="900"/>
          <w:tab w:val="num" w:pos="-284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 xml:space="preserve">терроризм во всех его формах и проявлениях представляет собой одну из самых серьёзных угроз национальной безопасности России; </w:t>
      </w:r>
    </w:p>
    <w:p w:rsidR="00D4626C" w:rsidRPr="00B2505F" w:rsidRDefault="00D4626C" w:rsidP="00F440CE">
      <w:pPr>
        <w:numPr>
          <w:ilvl w:val="0"/>
          <w:numId w:val="8"/>
        </w:numPr>
        <w:tabs>
          <w:tab w:val="clear" w:pos="900"/>
          <w:tab w:val="num" w:pos="-284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 xml:space="preserve">любая террористическая деятельность является бесчеловечной и преступной и не имеющей оправдания независимо от мотивации; </w:t>
      </w:r>
    </w:p>
    <w:p w:rsidR="00D4626C" w:rsidRDefault="00D4626C" w:rsidP="00F440CE">
      <w:pPr>
        <w:numPr>
          <w:ilvl w:val="0"/>
          <w:numId w:val="8"/>
        </w:numPr>
        <w:tabs>
          <w:tab w:val="clear" w:pos="900"/>
          <w:tab w:val="num" w:pos="-284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lastRenderedPageBreak/>
        <w:t>любая террористическая деятельность неизбежно будет раскрыта, а её участники понесут заслу</w:t>
      </w:r>
      <w:r w:rsidR="00C8600C">
        <w:rPr>
          <w:rFonts w:ascii="Times New Roman" w:hAnsi="Times New Roman" w:cs="Times New Roman"/>
          <w:sz w:val="24"/>
          <w:szCs w:val="24"/>
        </w:rPr>
        <w:t xml:space="preserve">женное наказание(подчеркнуть, что </w:t>
      </w:r>
      <w:r w:rsidR="00C8600C" w:rsidRPr="00B2505F">
        <w:rPr>
          <w:rFonts w:ascii="Times New Roman" w:hAnsi="Times New Roman" w:cs="Times New Roman"/>
          <w:sz w:val="24"/>
          <w:szCs w:val="24"/>
        </w:rPr>
        <w:t>террористическая</w:t>
      </w:r>
      <w:r w:rsidR="00C8600C">
        <w:rPr>
          <w:rFonts w:ascii="Times New Roman" w:hAnsi="Times New Roman" w:cs="Times New Roman"/>
          <w:sz w:val="24"/>
          <w:szCs w:val="24"/>
        </w:rPr>
        <w:t xml:space="preserve"> и экстремистская деятельность уголовно наказуема (ст. 205-211, 277, 282 УК РФ));</w:t>
      </w:r>
    </w:p>
    <w:p w:rsidR="00C8600C" w:rsidRPr="00B2505F" w:rsidRDefault="00C8600C" w:rsidP="00F440CE">
      <w:pPr>
        <w:numPr>
          <w:ilvl w:val="0"/>
          <w:numId w:val="8"/>
        </w:numPr>
        <w:tabs>
          <w:tab w:val="clear" w:pos="900"/>
          <w:tab w:val="num" w:pos="-284"/>
        </w:tabs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телефонный терроризм уголовно наказуем (ст. 207 УК РФ)</w:t>
      </w:r>
      <w:r w:rsidR="00C52547">
        <w:rPr>
          <w:rFonts w:ascii="Times New Roman" w:hAnsi="Times New Roman" w:cs="Times New Roman"/>
          <w:sz w:val="24"/>
          <w:szCs w:val="24"/>
        </w:rPr>
        <w:t>;</w:t>
      </w:r>
    </w:p>
    <w:p w:rsidR="00C8600C" w:rsidRPr="00C8600C" w:rsidRDefault="00D4626C" w:rsidP="00C8600C">
      <w:pPr>
        <w:numPr>
          <w:ilvl w:val="0"/>
          <w:numId w:val="8"/>
        </w:numPr>
        <w:tabs>
          <w:tab w:val="clear" w:pos="900"/>
          <w:tab w:val="num" w:pos="-284"/>
        </w:tabs>
        <w:spacing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>любая террористическая деятельность бесцельна, так как не способствует созданию благополучной и счастливой жизни её уч</w:t>
      </w:r>
      <w:r w:rsidR="00F440CE">
        <w:rPr>
          <w:rFonts w:ascii="Times New Roman" w:hAnsi="Times New Roman" w:cs="Times New Roman"/>
          <w:sz w:val="24"/>
          <w:szCs w:val="24"/>
        </w:rPr>
        <w:t>астников ни при каких условиях.</w:t>
      </w:r>
    </w:p>
    <w:p w:rsidR="00D4626C" w:rsidRPr="00B2505F" w:rsidRDefault="00D4626C" w:rsidP="00B2505F">
      <w:pPr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>Формирование системы антитеррористического поведения должно быть основано на осознанном соблюдении норм и правил поведения в нашем обществе в соответствии с Федеральными законами и другими нормативно-правовыми актами Российской Федерации в области безопасности жизнедеятельности. Формирование индивидуальной системы здорового образа жизни и современного уровня культуры безопасности жизнедеятельности – надёжная защита от пагубного влияния различных экстремистов, п</w:t>
      </w:r>
      <w:r w:rsidR="00F440CE">
        <w:rPr>
          <w:rFonts w:ascii="Times New Roman" w:hAnsi="Times New Roman" w:cs="Times New Roman"/>
          <w:sz w:val="24"/>
          <w:szCs w:val="24"/>
        </w:rPr>
        <w:t>роповедующих идеологию насилия.</w:t>
      </w:r>
    </w:p>
    <w:p w:rsidR="00D4626C" w:rsidRDefault="00D4626C" w:rsidP="00B2505F">
      <w:pPr>
        <w:spacing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B2505F">
        <w:rPr>
          <w:rFonts w:ascii="Times New Roman" w:hAnsi="Times New Roman" w:cs="Times New Roman"/>
          <w:sz w:val="24"/>
          <w:szCs w:val="24"/>
        </w:rPr>
        <w:t xml:space="preserve">Чтобы прожить долгую и счастливую жизнь, необходимы собственные усилия, постоянные и немалые. Для этого необходимо научиться предвидеть события, прогнозировать развитие различных опасных ситуаций и вести себя безопасно, чтобы снизить фактор риска от их последствий. </w:t>
      </w:r>
      <w:proofErr w:type="gramStart"/>
      <w:r w:rsidRPr="00B2505F">
        <w:rPr>
          <w:rFonts w:ascii="Times New Roman" w:hAnsi="Times New Roman" w:cs="Times New Roman"/>
          <w:sz w:val="24"/>
          <w:szCs w:val="24"/>
        </w:rPr>
        <w:t>Иметь чётко сформулированную цель жизни и добиваться её достижения, противостоять различным соблазнам и экстремистским предложениям, какими бы они ни казались привлекательными, учиться приспосабливаться к постоянно меняющейся обстановке и регулировать в соответствии с ней своё поведение, управлять своими эмоциями, противостоять воздействию сильного стресса, вырабатывать эмоциональную устойчивость и психологическую уравновешенность в поведении в различных жизненных ситуациях.</w:t>
      </w:r>
      <w:proofErr w:type="gramEnd"/>
      <w:r w:rsidRPr="00B2505F">
        <w:rPr>
          <w:rFonts w:ascii="Times New Roman" w:hAnsi="Times New Roman" w:cs="Times New Roman"/>
          <w:sz w:val="24"/>
          <w:szCs w:val="24"/>
        </w:rPr>
        <w:t xml:space="preserve"> Постоянно формировать и совершенствовать свою индивидуальную систему здорового образа жизни и повышать уровень своей культуры безопасности жизнедеятельности, чтобы благополучно жить в нашем обществе в настоящее время и с учётом ближайших перспектив его развития, соблюдать нормы и правила поведения в соответствии с действующими законами и другими нормативно-правовыми до</w:t>
      </w:r>
      <w:r w:rsidR="00F440CE">
        <w:rPr>
          <w:rFonts w:ascii="Times New Roman" w:hAnsi="Times New Roman" w:cs="Times New Roman"/>
          <w:sz w:val="24"/>
          <w:szCs w:val="24"/>
        </w:rPr>
        <w:t>кументами Российской Федерации.</w:t>
      </w:r>
    </w:p>
    <w:p w:rsidR="008C063E" w:rsidRDefault="008C063E" w:rsidP="008C063E">
      <w:pPr>
        <w:spacing w:before="240"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="007763EC">
        <w:rPr>
          <w:rFonts w:ascii="Times New Roman" w:hAnsi="Times New Roman" w:cs="Times New Roman"/>
          <w:sz w:val="24"/>
          <w:szCs w:val="24"/>
        </w:rPr>
        <w:t xml:space="preserve">в День солидарности в борьбе с терроризмом </w:t>
      </w:r>
      <w:r>
        <w:rPr>
          <w:rFonts w:ascii="Times New Roman" w:hAnsi="Times New Roman" w:cs="Times New Roman"/>
          <w:sz w:val="24"/>
          <w:szCs w:val="24"/>
        </w:rPr>
        <w:t xml:space="preserve">03.09.2014 </w:t>
      </w:r>
      <w:r w:rsidR="007763EC">
        <w:rPr>
          <w:rFonts w:ascii="Times New Roman" w:hAnsi="Times New Roman" w:cs="Times New Roman"/>
          <w:sz w:val="24"/>
          <w:szCs w:val="24"/>
        </w:rPr>
        <w:t>были проведены мероприятия, воспитывающие в обучающихся непримиримое отношение к проявлениям терроризма и экстремизма в современном обществе (</w:t>
      </w:r>
      <w:proofErr w:type="spellStart"/>
      <w:r w:rsidR="007763E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7763EC">
        <w:rPr>
          <w:rFonts w:ascii="Times New Roman" w:hAnsi="Times New Roman" w:cs="Times New Roman"/>
          <w:sz w:val="24"/>
          <w:szCs w:val="24"/>
        </w:rPr>
        <w:t xml:space="preserve"> «Трагедия Беслана – 10 лет», «Терроризм – глобальная угроза современности», </w:t>
      </w:r>
      <w:r w:rsidR="00695F38">
        <w:rPr>
          <w:rFonts w:ascii="Times New Roman" w:hAnsi="Times New Roman" w:cs="Times New Roman"/>
          <w:sz w:val="24"/>
          <w:szCs w:val="24"/>
        </w:rPr>
        <w:t>«</w:t>
      </w:r>
      <w:r w:rsidR="00695F38" w:rsidRPr="007935C9">
        <w:rPr>
          <w:rFonts w:ascii="Times New Roman" w:hAnsi="Times New Roman" w:cs="Times New Roman"/>
          <w:sz w:val="24"/>
          <w:szCs w:val="24"/>
        </w:rPr>
        <w:t>Школьный дневник Беслана</w:t>
      </w:r>
      <w:r w:rsidR="00695F38">
        <w:rPr>
          <w:rFonts w:ascii="Times New Roman" w:hAnsi="Times New Roman" w:cs="Times New Roman"/>
          <w:sz w:val="24"/>
          <w:szCs w:val="24"/>
        </w:rPr>
        <w:t>», «</w:t>
      </w:r>
      <w:r w:rsidR="00695F38" w:rsidRPr="007935C9">
        <w:rPr>
          <w:rFonts w:ascii="Times New Roman" w:hAnsi="Times New Roman" w:cs="Times New Roman"/>
          <w:sz w:val="24"/>
          <w:szCs w:val="24"/>
        </w:rPr>
        <w:t>Беслан.</w:t>
      </w:r>
      <w:proofErr w:type="gramEnd"/>
      <w:r w:rsidR="00695F38" w:rsidRPr="00793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F38" w:rsidRPr="007935C9">
        <w:rPr>
          <w:rFonts w:ascii="Times New Roman" w:hAnsi="Times New Roman" w:cs="Times New Roman"/>
          <w:sz w:val="24"/>
          <w:szCs w:val="24"/>
        </w:rPr>
        <w:t>Трагедия страны</w:t>
      </w:r>
      <w:r w:rsidR="00695F38">
        <w:rPr>
          <w:rFonts w:ascii="Times New Roman" w:hAnsi="Times New Roman" w:cs="Times New Roman"/>
          <w:sz w:val="24"/>
          <w:szCs w:val="24"/>
        </w:rPr>
        <w:t xml:space="preserve">», </w:t>
      </w:r>
      <w:r w:rsidR="00C52547">
        <w:rPr>
          <w:rFonts w:ascii="Times New Roman" w:hAnsi="Times New Roman" w:cs="Times New Roman"/>
          <w:sz w:val="24"/>
          <w:szCs w:val="24"/>
        </w:rPr>
        <w:t>презентации</w:t>
      </w:r>
      <w:r w:rsidR="00695F38">
        <w:rPr>
          <w:rFonts w:ascii="Times New Roman" w:hAnsi="Times New Roman" w:cs="Times New Roman"/>
          <w:sz w:val="24"/>
          <w:szCs w:val="24"/>
        </w:rPr>
        <w:t xml:space="preserve"> «</w:t>
      </w:r>
      <w:r w:rsidR="00695F38" w:rsidRPr="007935C9">
        <w:rPr>
          <w:rFonts w:ascii="Times New Roman" w:hAnsi="Times New Roman" w:cs="Times New Roman"/>
          <w:sz w:val="24"/>
          <w:szCs w:val="24"/>
        </w:rPr>
        <w:t>Трагедия в Беслане – наша общая боль</w:t>
      </w:r>
      <w:r w:rsidR="00695F38">
        <w:rPr>
          <w:rFonts w:ascii="Times New Roman" w:hAnsi="Times New Roman" w:cs="Times New Roman"/>
          <w:sz w:val="24"/>
          <w:szCs w:val="24"/>
        </w:rPr>
        <w:t>», «</w:t>
      </w:r>
      <w:r w:rsidR="00695F38" w:rsidRPr="007935C9">
        <w:rPr>
          <w:rFonts w:ascii="Times New Roman" w:hAnsi="Times New Roman" w:cs="Times New Roman"/>
          <w:sz w:val="24"/>
          <w:szCs w:val="24"/>
        </w:rPr>
        <w:t>Нет террору!</w:t>
      </w:r>
      <w:r w:rsidR="00695F38">
        <w:rPr>
          <w:rFonts w:ascii="Times New Roman" w:hAnsi="Times New Roman" w:cs="Times New Roman"/>
          <w:sz w:val="24"/>
          <w:szCs w:val="24"/>
        </w:rPr>
        <w:t xml:space="preserve">», </w:t>
      </w:r>
      <w:r w:rsidR="00C52547">
        <w:rPr>
          <w:rFonts w:ascii="Times New Roman" w:hAnsi="Times New Roman" w:cs="Times New Roman"/>
          <w:sz w:val="24"/>
          <w:szCs w:val="24"/>
        </w:rPr>
        <w:t xml:space="preserve">«Стрельба на улице», «Захват автобуса террористами», </w:t>
      </w:r>
      <w:r w:rsidR="007763EC">
        <w:rPr>
          <w:rFonts w:ascii="Times New Roman" w:hAnsi="Times New Roman" w:cs="Times New Roman"/>
          <w:sz w:val="24"/>
          <w:szCs w:val="24"/>
        </w:rPr>
        <w:t>лекции «</w:t>
      </w:r>
      <w:r w:rsidR="00C52547">
        <w:rPr>
          <w:rFonts w:ascii="Times New Roman" w:hAnsi="Times New Roman" w:cs="Times New Roman"/>
          <w:sz w:val="24"/>
          <w:szCs w:val="24"/>
        </w:rPr>
        <w:t>Правила безопасного поведения при угрозе теракта</w:t>
      </w:r>
      <w:r w:rsidR="007763EC">
        <w:rPr>
          <w:rFonts w:ascii="Times New Roman" w:hAnsi="Times New Roman" w:cs="Times New Roman"/>
          <w:sz w:val="24"/>
          <w:szCs w:val="24"/>
        </w:rPr>
        <w:t>»</w:t>
      </w:r>
      <w:r w:rsidR="00C52547">
        <w:rPr>
          <w:rFonts w:ascii="Times New Roman" w:hAnsi="Times New Roman" w:cs="Times New Roman"/>
          <w:sz w:val="24"/>
          <w:szCs w:val="24"/>
        </w:rPr>
        <w:t>, «</w:t>
      </w:r>
      <w:bookmarkStart w:id="0" w:name="_GoBack"/>
      <w:bookmarkEnd w:id="0"/>
      <w:r w:rsidR="00C52547">
        <w:rPr>
          <w:rFonts w:ascii="Times New Roman" w:hAnsi="Times New Roman" w:cs="Times New Roman"/>
          <w:sz w:val="24"/>
          <w:szCs w:val="24"/>
        </w:rPr>
        <w:t>Правила безопасного поведения при захвате в заложники»</w:t>
      </w:r>
      <w:r w:rsidR="00695F38">
        <w:rPr>
          <w:rFonts w:ascii="Times New Roman" w:hAnsi="Times New Roman" w:cs="Times New Roman"/>
          <w:sz w:val="24"/>
          <w:szCs w:val="24"/>
        </w:rPr>
        <w:t>,</w:t>
      </w:r>
      <w:r w:rsidR="00C52547">
        <w:rPr>
          <w:rFonts w:ascii="Times New Roman" w:hAnsi="Times New Roman" w:cs="Times New Roman"/>
          <w:sz w:val="24"/>
          <w:szCs w:val="24"/>
        </w:rPr>
        <w:t xml:space="preserve"> </w:t>
      </w:r>
      <w:r w:rsidR="00695F38" w:rsidRPr="00695F38">
        <w:rPr>
          <w:rFonts w:ascii="Times New Roman" w:hAnsi="Times New Roman" w:cs="Times New Roman"/>
          <w:sz w:val="24"/>
          <w:szCs w:val="24"/>
        </w:rPr>
        <w:t>«Правила безопасного поведения при захвате террористами самолета»</w:t>
      </w:r>
      <w:r w:rsidR="00695F38">
        <w:rPr>
          <w:rFonts w:ascii="Times New Roman" w:hAnsi="Times New Roman" w:cs="Times New Roman"/>
          <w:sz w:val="24"/>
          <w:szCs w:val="24"/>
        </w:rPr>
        <w:t xml:space="preserve">, </w:t>
      </w:r>
      <w:r w:rsidR="00695F38" w:rsidRPr="00695F38">
        <w:rPr>
          <w:rFonts w:ascii="Times New Roman" w:hAnsi="Times New Roman" w:cs="Times New Roman"/>
          <w:sz w:val="24"/>
          <w:szCs w:val="24"/>
        </w:rPr>
        <w:t>«Правила безопасного поведения при захвате террористами морского или речного судна»</w:t>
      </w:r>
      <w:r w:rsidR="007763E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42382" w:rsidRDefault="00B65214" w:rsidP="00B65214">
      <w:pPr>
        <w:spacing w:before="240"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C42382">
        <w:rPr>
          <w:rFonts w:ascii="Times New Roman" w:hAnsi="Times New Roman" w:cs="Times New Roman"/>
          <w:sz w:val="24"/>
          <w:szCs w:val="24"/>
        </w:rPr>
        <w:t xml:space="preserve">На уроках ОБЖ рассматриваются такие необходимые в повседневной жизни темы и вопросы, как безопасное поведение в различных экстремальных ситуациях, ПДД, пожарная безопасность, </w:t>
      </w:r>
      <w:r w:rsidR="003B305A" w:rsidRPr="00C42382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и оказание помощи терпящим бедствие на воде, оказание ПМП. На уроках применяются </w:t>
      </w:r>
      <w:r w:rsidR="00C42382">
        <w:rPr>
          <w:rFonts w:ascii="Times New Roman" w:hAnsi="Times New Roman" w:cs="Times New Roman"/>
          <w:sz w:val="24"/>
          <w:szCs w:val="24"/>
        </w:rPr>
        <w:t>как привычные</w:t>
      </w:r>
      <w:r w:rsidR="00B0033D">
        <w:rPr>
          <w:rFonts w:ascii="Times New Roman" w:hAnsi="Times New Roman" w:cs="Times New Roman"/>
          <w:sz w:val="24"/>
          <w:szCs w:val="24"/>
        </w:rPr>
        <w:t xml:space="preserve"> </w:t>
      </w:r>
      <w:r w:rsidR="00B15431" w:rsidRPr="00C42382">
        <w:rPr>
          <w:rFonts w:ascii="Times New Roman" w:hAnsi="Times New Roman" w:cs="Times New Roman"/>
          <w:sz w:val="24"/>
          <w:szCs w:val="24"/>
        </w:rPr>
        <w:t>средства,</w:t>
      </w:r>
      <w:r w:rsidR="00C42382">
        <w:rPr>
          <w:rFonts w:ascii="Times New Roman" w:hAnsi="Times New Roman" w:cs="Times New Roman"/>
          <w:sz w:val="24"/>
          <w:szCs w:val="24"/>
        </w:rPr>
        <w:t xml:space="preserve"> так и мультимедийно</w:t>
      </w:r>
      <w:r w:rsidR="003B305A" w:rsidRPr="00C42382">
        <w:rPr>
          <w:rFonts w:ascii="Times New Roman" w:hAnsi="Times New Roman" w:cs="Times New Roman"/>
          <w:sz w:val="24"/>
          <w:szCs w:val="24"/>
        </w:rPr>
        <w:t xml:space="preserve">е </w:t>
      </w:r>
      <w:r w:rsidR="00C42382">
        <w:rPr>
          <w:rFonts w:ascii="Times New Roman" w:hAnsi="Times New Roman" w:cs="Times New Roman"/>
          <w:sz w:val="24"/>
          <w:szCs w:val="24"/>
        </w:rPr>
        <w:t>оборудование</w:t>
      </w:r>
      <w:r w:rsidR="003B305A" w:rsidRPr="00C42382">
        <w:rPr>
          <w:rFonts w:ascii="Times New Roman" w:hAnsi="Times New Roman" w:cs="Times New Roman"/>
          <w:sz w:val="24"/>
          <w:szCs w:val="24"/>
        </w:rPr>
        <w:t xml:space="preserve">. </w:t>
      </w:r>
      <w:r w:rsidR="0058625E" w:rsidRPr="00C42382">
        <w:rPr>
          <w:rFonts w:ascii="Times New Roman" w:hAnsi="Times New Roman" w:cs="Times New Roman"/>
          <w:sz w:val="24"/>
          <w:szCs w:val="24"/>
        </w:rPr>
        <w:t>Например, п</w:t>
      </w:r>
      <w:r w:rsidR="003B305A" w:rsidRPr="00C42382">
        <w:rPr>
          <w:rFonts w:ascii="Times New Roman" w:hAnsi="Times New Roman" w:cs="Times New Roman"/>
          <w:sz w:val="24"/>
          <w:szCs w:val="24"/>
        </w:rPr>
        <w:t>ри изучении темы по оказанию первой мед</w:t>
      </w:r>
      <w:proofErr w:type="gramStart"/>
      <w:r w:rsidR="003B305A" w:rsidRPr="00C4238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B305A" w:rsidRPr="00C42382">
        <w:rPr>
          <w:rFonts w:ascii="Times New Roman" w:hAnsi="Times New Roman" w:cs="Times New Roman"/>
          <w:sz w:val="24"/>
          <w:szCs w:val="24"/>
        </w:rPr>
        <w:t>омощи</w:t>
      </w:r>
      <w:r w:rsidR="0058625E" w:rsidRPr="00C42382">
        <w:rPr>
          <w:rFonts w:ascii="Times New Roman" w:hAnsi="Times New Roman" w:cs="Times New Roman"/>
          <w:sz w:val="24"/>
          <w:szCs w:val="24"/>
        </w:rPr>
        <w:t xml:space="preserve"> кроме аптечки используется робот-тренажер «Гоша», предназначенный для обучения навыкам искусственной вентиляции легких и непрямого массажа сердца</w:t>
      </w:r>
      <w:r w:rsidR="00C42382">
        <w:rPr>
          <w:rFonts w:ascii="Times New Roman" w:hAnsi="Times New Roman" w:cs="Times New Roman"/>
          <w:sz w:val="24"/>
          <w:szCs w:val="24"/>
        </w:rPr>
        <w:t>. Также проводятся практические занятия при изучении пожарной безопасности – использование огнетушителя и эвакуация при пожарной тревоге.</w:t>
      </w:r>
    </w:p>
    <w:p w:rsidR="00695F38" w:rsidRPr="00C42382" w:rsidRDefault="00C42382" w:rsidP="00B65214">
      <w:pPr>
        <w:spacing w:before="240"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нашей школе при проведении </w:t>
      </w:r>
      <w:r w:rsidR="00D67ECD">
        <w:rPr>
          <w:rFonts w:ascii="Times New Roman" w:hAnsi="Times New Roman" w:cs="Times New Roman"/>
          <w:sz w:val="24"/>
          <w:szCs w:val="24"/>
        </w:rPr>
        <w:t>Дня защиты детей (</w:t>
      </w:r>
      <w:r>
        <w:rPr>
          <w:rFonts w:ascii="Times New Roman" w:hAnsi="Times New Roman" w:cs="Times New Roman"/>
          <w:sz w:val="24"/>
          <w:szCs w:val="24"/>
        </w:rPr>
        <w:t>ДЗД</w:t>
      </w:r>
      <w:r w:rsidR="00D67E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CD">
        <w:rPr>
          <w:rFonts w:ascii="Times New Roman" w:hAnsi="Times New Roman" w:cs="Times New Roman"/>
          <w:sz w:val="24"/>
          <w:szCs w:val="24"/>
        </w:rPr>
        <w:t xml:space="preserve">проводится ряд мероприятий, направленных на формирование необходимых навыков в условиях возникновения непредвиденных и чрезвычайных ситуаций: проводится обучение правилам пользования противогазом, защитными костюмами Л-1 и ОЗК, </w:t>
      </w:r>
      <w:r w:rsidR="00D67ECD" w:rsidRPr="00C42382">
        <w:rPr>
          <w:rFonts w:ascii="Times New Roman" w:hAnsi="Times New Roman" w:cs="Times New Roman"/>
          <w:sz w:val="24"/>
          <w:szCs w:val="24"/>
        </w:rPr>
        <w:t>обучени</w:t>
      </w:r>
      <w:r w:rsidR="00D67ECD">
        <w:rPr>
          <w:rFonts w:ascii="Times New Roman" w:hAnsi="Times New Roman" w:cs="Times New Roman"/>
          <w:sz w:val="24"/>
          <w:szCs w:val="24"/>
        </w:rPr>
        <w:t>е</w:t>
      </w:r>
      <w:r w:rsidR="00D67ECD" w:rsidRPr="00C42382">
        <w:rPr>
          <w:rFonts w:ascii="Times New Roman" w:hAnsi="Times New Roman" w:cs="Times New Roman"/>
          <w:sz w:val="24"/>
          <w:szCs w:val="24"/>
        </w:rPr>
        <w:t xml:space="preserve"> навыкам искусственной вентиляции легких и непрямого массажа сердца</w:t>
      </w:r>
      <w:r w:rsidR="004B5694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4B5694" w:rsidRPr="00C42382">
        <w:rPr>
          <w:rFonts w:ascii="Times New Roman" w:hAnsi="Times New Roman" w:cs="Times New Roman"/>
          <w:sz w:val="24"/>
          <w:szCs w:val="24"/>
        </w:rPr>
        <w:t>робот</w:t>
      </w:r>
      <w:r w:rsidR="004B5694">
        <w:rPr>
          <w:rFonts w:ascii="Times New Roman" w:hAnsi="Times New Roman" w:cs="Times New Roman"/>
          <w:sz w:val="24"/>
          <w:szCs w:val="24"/>
        </w:rPr>
        <w:t>а</w:t>
      </w:r>
      <w:r w:rsidR="004B5694" w:rsidRPr="00C42382">
        <w:rPr>
          <w:rFonts w:ascii="Times New Roman" w:hAnsi="Times New Roman" w:cs="Times New Roman"/>
          <w:sz w:val="24"/>
          <w:szCs w:val="24"/>
        </w:rPr>
        <w:t>-тренажер</w:t>
      </w:r>
      <w:r w:rsidR="004B5694">
        <w:rPr>
          <w:rFonts w:ascii="Times New Roman" w:hAnsi="Times New Roman" w:cs="Times New Roman"/>
          <w:sz w:val="24"/>
          <w:szCs w:val="24"/>
        </w:rPr>
        <w:t>а</w:t>
      </w:r>
      <w:r w:rsidR="004B5694" w:rsidRPr="00C42382">
        <w:rPr>
          <w:rFonts w:ascii="Times New Roman" w:hAnsi="Times New Roman" w:cs="Times New Roman"/>
          <w:sz w:val="24"/>
          <w:szCs w:val="24"/>
        </w:rPr>
        <w:t xml:space="preserve"> «Гоша»</w:t>
      </w:r>
      <w:r w:rsidR="004B5694">
        <w:rPr>
          <w:rFonts w:ascii="Times New Roman" w:hAnsi="Times New Roman" w:cs="Times New Roman"/>
          <w:sz w:val="24"/>
          <w:szCs w:val="24"/>
        </w:rPr>
        <w:t>, поводятся тренировочные занятия по действиям в условиях ЧС техногенного характера (действия при выбросе</w:t>
      </w:r>
      <w:proofErr w:type="gramEnd"/>
      <w:r w:rsidR="004B5694">
        <w:rPr>
          <w:rFonts w:ascii="Times New Roman" w:hAnsi="Times New Roman" w:cs="Times New Roman"/>
          <w:sz w:val="24"/>
          <w:szCs w:val="24"/>
        </w:rPr>
        <w:t xml:space="preserve"> тяжелых и легких СДЯВ), а также полная эвакуация личного состава МОУ из здания школы.</w:t>
      </w:r>
    </w:p>
    <w:p w:rsidR="00B65214" w:rsidRPr="00C42382" w:rsidRDefault="00B65214" w:rsidP="00B65214">
      <w:pPr>
        <w:spacing w:before="240" w:after="0" w:line="240" w:lineRule="auto"/>
        <w:ind w:left="-851" w:right="-284" w:firstLine="284"/>
        <w:rPr>
          <w:rFonts w:ascii="Times New Roman" w:hAnsi="Times New Roman" w:cs="Times New Roman"/>
          <w:sz w:val="24"/>
          <w:szCs w:val="24"/>
        </w:rPr>
      </w:pPr>
    </w:p>
    <w:sectPr w:rsidR="00B65214" w:rsidRPr="00C42382" w:rsidSect="00B250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C75"/>
    <w:multiLevelType w:val="hybridMultilevel"/>
    <w:tmpl w:val="7ECCB5E0"/>
    <w:lvl w:ilvl="0" w:tplc="556220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15D7F"/>
    <w:multiLevelType w:val="multilevel"/>
    <w:tmpl w:val="57909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E322A4C"/>
    <w:multiLevelType w:val="hybridMultilevel"/>
    <w:tmpl w:val="A746B558"/>
    <w:lvl w:ilvl="0" w:tplc="DF6E191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F6E19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12173"/>
    <w:multiLevelType w:val="hybridMultilevel"/>
    <w:tmpl w:val="49A0CDD0"/>
    <w:lvl w:ilvl="0" w:tplc="DD34C74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3F587D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F587D96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FCF1A8C"/>
    <w:multiLevelType w:val="multilevel"/>
    <w:tmpl w:val="4AF8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DF7DAB"/>
    <w:multiLevelType w:val="hybridMultilevel"/>
    <w:tmpl w:val="27AC4B4E"/>
    <w:lvl w:ilvl="0" w:tplc="A596F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6E191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B88592F"/>
    <w:multiLevelType w:val="hybridMultilevel"/>
    <w:tmpl w:val="3E10558A"/>
    <w:lvl w:ilvl="0" w:tplc="65FE60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85672"/>
    <w:multiLevelType w:val="multilevel"/>
    <w:tmpl w:val="569E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76D04"/>
    <w:multiLevelType w:val="hybridMultilevel"/>
    <w:tmpl w:val="EBFA9E9E"/>
    <w:lvl w:ilvl="0" w:tplc="DF6E191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AE6"/>
    <w:rsid w:val="002648E8"/>
    <w:rsid w:val="002A7231"/>
    <w:rsid w:val="003B0487"/>
    <w:rsid w:val="003B305A"/>
    <w:rsid w:val="004B5694"/>
    <w:rsid w:val="0058625E"/>
    <w:rsid w:val="0067028B"/>
    <w:rsid w:val="00695F38"/>
    <w:rsid w:val="006A6FD1"/>
    <w:rsid w:val="007763EC"/>
    <w:rsid w:val="007C7089"/>
    <w:rsid w:val="008C063E"/>
    <w:rsid w:val="009228A4"/>
    <w:rsid w:val="009A73BC"/>
    <w:rsid w:val="009C6316"/>
    <w:rsid w:val="00B0033D"/>
    <w:rsid w:val="00B15431"/>
    <w:rsid w:val="00B2505F"/>
    <w:rsid w:val="00B65214"/>
    <w:rsid w:val="00C42382"/>
    <w:rsid w:val="00C52547"/>
    <w:rsid w:val="00C56AE6"/>
    <w:rsid w:val="00C8600C"/>
    <w:rsid w:val="00CD0E6A"/>
    <w:rsid w:val="00CF1115"/>
    <w:rsid w:val="00D4626C"/>
    <w:rsid w:val="00D67ECD"/>
    <w:rsid w:val="00F4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05F"/>
    <w:pPr>
      <w:ind w:left="720"/>
      <w:contextualSpacing/>
    </w:pPr>
  </w:style>
  <w:style w:type="table" w:styleId="a6">
    <w:name w:val="Table Grid"/>
    <w:basedOn w:val="a1"/>
    <w:uiPriority w:val="59"/>
    <w:rsid w:val="00695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29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0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6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8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06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878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45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43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87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59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887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26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072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80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676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174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685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010581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3611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2014-12-04T15:04:00Z</dcterms:created>
  <dcterms:modified xsi:type="dcterms:W3CDTF">2015-05-07T05:00:00Z</dcterms:modified>
</cp:coreProperties>
</file>