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012" w:rsidRPr="006D1A40" w:rsidRDefault="00C02012" w:rsidP="00C02012">
      <w:pPr>
        <w:shd w:val="clear" w:color="auto" w:fill="FFFFFF"/>
        <w:spacing w:after="150" w:line="240" w:lineRule="atLeast"/>
        <w:outlineLvl w:val="0"/>
        <w:rPr>
          <w:rFonts w:ascii="Times New Roman" w:eastAsia="Times New Roman" w:hAnsi="Times New Roman" w:cs="Times New Roman"/>
          <w:b/>
          <w:i/>
          <w:color w:val="000000" w:themeColor="text1"/>
          <w:kern w:val="36"/>
          <w:sz w:val="40"/>
          <w:szCs w:val="40"/>
          <w:u w:val="single"/>
        </w:rPr>
      </w:pPr>
      <w:bookmarkStart w:id="0" w:name="_GoBack"/>
      <w:bookmarkEnd w:id="0"/>
      <w:r w:rsidRPr="006D1A40">
        <w:rPr>
          <w:rFonts w:ascii="Times New Roman" w:eastAsia="Times New Roman" w:hAnsi="Times New Roman" w:cs="Times New Roman"/>
          <w:b/>
          <w:i/>
          <w:color w:val="000000" w:themeColor="text1"/>
          <w:kern w:val="36"/>
          <w:sz w:val="40"/>
          <w:szCs w:val="40"/>
          <w:u w:val="single"/>
        </w:rPr>
        <w:t xml:space="preserve">Проектирование сюжетно-ролевой игры «Поездка на спортивную базу «Здоровейка» в </w:t>
      </w:r>
      <w:r w:rsidR="00B34614">
        <w:rPr>
          <w:rFonts w:ascii="Times New Roman" w:eastAsia="Times New Roman" w:hAnsi="Times New Roman" w:cs="Times New Roman"/>
          <w:b/>
          <w:i/>
          <w:color w:val="000000" w:themeColor="text1"/>
          <w:kern w:val="36"/>
          <w:sz w:val="40"/>
          <w:szCs w:val="40"/>
          <w:u w:val="single"/>
        </w:rPr>
        <w:t xml:space="preserve">средней </w:t>
      </w:r>
      <w:r w:rsidRPr="006D1A40">
        <w:rPr>
          <w:rFonts w:ascii="Times New Roman" w:eastAsia="Times New Roman" w:hAnsi="Times New Roman" w:cs="Times New Roman"/>
          <w:b/>
          <w:i/>
          <w:color w:val="000000" w:themeColor="text1"/>
          <w:kern w:val="36"/>
          <w:sz w:val="40"/>
          <w:szCs w:val="40"/>
          <w:u w:val="single"/>
        </w:rPr>
        <w:t>группе»</w:t>
      </w:r>
    </w:p>
    <w:p w:rsidR="00C02012" w:rsidRPr="003D11F6"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3D11F6">
        <w:rPr>
          <w:rFonts w:ascii="Times New Roman" w:eastAsia="Times New Roman" w:hAnsi="Times New Roman" w:cs="Times New Roman"/>
          <w:b/>
          <w:i/>
          <w:color w:val="000000" w:themeColor="text1"/>
          <w:sz w:val="28"/>
          <w:szCs w:val="28"/>
          <w:u w:val="single"/>
        </w:rPr>
        <w:t>Конспект по руководству сюжетно-ролевой игры</w:t>
      </w:r>
    </w:p>
    <w:p w:rsidR="00C02012" w:rsidRPr="00837896" w:rsidRDefault="00B34614" w:rsidP="00CA4F84">
      <w:pPr>
        <w:pStyle w:val="a3"/>
        <w:spacing w:before="0" w:beforeAutospacing="0" w:after="0" w:afterAutospacing="0" w:line="408" w:lineRule="atLeast"/>
        <w:rPr>
          <w:color w:val="000000" w:themeColor="text1"/>
          <w:sz w:val="28"/>
          <w:szCs w:val="28"/>
        </w:rPr>
      </w:pPr>
      <w:r>
        <w:rPr>
          <w:color w:val="000000" w:themeColor="text1"/>
          <w:sz w:val="28"/>
          <w:szCs w:val="28"/>
        </w:rPr>
        <w:t>Автор</w:t>
      </w:r>
      <w:r w:rsidR="00CA4F84" w:rsidRPr="00837896">
        <w:rPr>
          <w:color w:val="000000" w:themeColor="text1"/>
          <w:sz w:val="28"/>
          <w:szCs w:val="28"/>
        </w:rPr>
        <w:t xml:space="preserve"> проекта: Лобанова Татьяна Михайловна, ГБОУ Прогимназия «Талант» №675,г. Санкт-Петербург, </w:t>
      </w:r>
      <w:r w:rsidR="00C02012" w:rsidRPr="00837896">
        <w:rPr>
          <w:color w:val="000000" w:themeColor="text1"/>
          <w:sz w:val="28"/>
          <w:szCs w:val="28"/>
        </w:rPr>
        <w:t>«Поездка на спортивную базу «Здоровейка»в с</w:t>
      </w:r>
      <w:r w:rsidR="00CA4F84" w:rsidRPr="00837896">
        <w:rPr>
          <w:color w:val="000000" w:themeColor="text1"/>
          <w:sz w:val="28"/>
          <w:szCs w:val="28"/>
        </w:rPr>
        <w:t xml:space="preserve">редней </w:t>
      </w:r>
      <w:r w:rsidR="00C02012" w:rsidRPr="00837896">
        <w:rPr>
          <w:color w:val="000000" w:themeColor="text1"/>
          <w:sz w:val="28"/>
          <w:szCs w:val="28"/>
        </w:rPr>
        <w:t>группе</w:t>
      </w:r>
      <w:r w:rsidR="006D1A40" w:rsidRPr="00837896">
        <w:rPr>
          <w:color w:val="000000" w:themeColor="text1"/>
          <w:sz w:val="28"/>
          <w:szCs w:val="28"/>
        </w:rPr>
        <w:t>.</w:t>
      </w:r>
    </w:p>
    <w:p w:rsidR="00C02012" w:rsidRPr="003D11F6"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3D11F6">
        <w:rPr>
          <w:rFonts w:ascii="Times New Roman" w:eastAsia="Times New Roman" w:hAnsi="Times New Roman" w:cs="Times New Roman"/>
          <w:b/>
          <w:i/>
          <w:color w:val="000000" w:themeColor="text1"/>
          <w:sz w:val="28"/>
          <w:szCs w:val="28"/>
          <w:u w:val="single"/>
        </w:rPr>
        <w:t>I. Задачи руководства:</w:t>
      </w:r>
    </w:p>
    <w:p w:rsidR="00C02012" w:rsidRPr="00CA4F84" w:rsidRDefault="003D11F6"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C02012" w:rsidRPr="00CA4F84">
        <w:rPr>
          <w:rFonts w:ascii="Times New Roman" w:eastAsia="Times New Roman" w:hAnsi="Times New Roman" w:cs="Times New Roman"/>
          <w:color w:val="000000" w:themeColor="text1"/>
          <w:sz w:val="28"/>
          <w:szCs w:val="28"/>
        </w:rPr>
        <w:t>) Обогатить впечатление детей о работе спортивной базы. Формировать представления о работе спортивного тренера, врача, шофера, полицейского. Закреплять умение применять в игре правила безопасного использования спортивного инвентаря.</w:t>
      </w:r>
    </w:p>
    <w:p w:rsidR="00C02012" w:rsidRPr="00CA4F84" w:rsidRDefault="003D11F6"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C02012" w:rsidRPr="00CA4F84">
        <w:rPr>
          <w:rFonts w:ascii="Times New Roman" w:eastAsia="Times New Roman" w:hAnsi="Times New Roman" w:cs="Times New Roman"/>
          <w:color w:val="000000" w:themeColor="text1"/>
          <w:sz w:val="28"/>
          <w:szCs w:val="28"/>
        </w:rPr>
        <w:t>) Формировать умения творчески развивать сюжет игры, объединяться в игре по ходу придумывания новых сюжетов. Способствовать умению договариваться и коллективно возводить постройки, необходимые для игры.</w:t>
      </w:r>
    </w:p>
    <w:p w:rsidR="00C02012" w:rsidRPr="00CA4F84" w:rsidRDefault="003D11F6"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w:t>
      </w:r>
      <w:r w:rsidR="00C02012" w:rsidRPr="00CA4F84">
        <w:rPr>
          <w:rFonts w:ascii="Times New Roman" w:eastAsia="Times New Roman" w:hAnsi="Times New Roman" w:cs="Times New Roman"/>
          <w:color w:val="000000" w:themeColor="text1"/>
          <w:sz w:val="28"/>
          <w:szCs w:val="28"/>
        </w:rPr>
        <w:t>) Воспитывать желание заниматься спортом, вести здоровый образ жизни, заботиться о своём здоровье.</w:t>
      </w:r>
    </w:p>
    <w:p w:rsidR="00C02012" w:rsidRPr="0066107F"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66107F">
        <w:rPr>
          <w:rFonts w:ascii="Times New Roman" w:eastAsia="Times New Roman" w:hAnsi="Times New Roman" w:cs="Times New Roman"/>
          <w:b/>
          <w:i/>
          <w:color w:val="000000" w:themeColor="text1"/>
          <w:sz w:val="28"/>
          <w:szCs w:val="28"/>
          <w:u w:val="single"/>
        </w:rPr>
        <w:t>II. Подготовка к игре:</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Изготовление атрибутов:</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Изготовление с детьми </w:t>
      </w:r>
      <w:proofErr w:type="spellStart"/>
      <w:r w:rsidRPr="00CA4F84">
        <w:rPr>
          <w:rFonts w:ascii="Times New Roman" w:eastAsia="Times New Roman" w:hAnsi="Times New Roman" w:cs="Times New Roman"/>
          <w:color w:val="000000" w:themeColor="text1"/>
          <w:sz w:val="28"/>
          <w:szCs w:val="28"/>
        </w:rPr>
        <w:t>бейджиков</w:t>
      </w:r>
      <w:proofErr w:type="spellEnd"/>
      <w:r w:rsidRPr="00CA4F84">
        <w:rPr>
          <w:rFonts w:ascii="Times New Roman" w:eastAsia="Times New Roman" w:hAnsi="Times New Roman" w:cs="Times New Roman"/>
          <w:color w:val="000000" w:themeColor="text1"/>
          <w:sz w:val="28"/>
          <w:szCs w:val="28"/>
        </w:rPr>
        <w:t xml:space="preserve"> для тренера, врача, шофера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Изготовление с детьми водительских прав для шофера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Подготовка атрибутов для роли тренера, врача, шофера и полицейского</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Изготовление с детьми альбома «Тренажеры»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Обогащение впечатлений</w:t>
      </w:r>
      <w:r w:rsidR="00037B59">
        <w:rPr>
          <w:rFonts w:ascii="Times New Roman" w:eastAsia="Times New Roman" w:hAnsi="Times New Roman" w:cs="Times New Roman"/>
          <w:color w:val="000000" w:themeColor="text1"/>
          <w:sz w:val="28"/>
          <w:szCs w:val="28"/>
        </w:rPr>
        <w:t xml:space="preserve">; </w:t>
      </w:r>
      <w:r w:rsidRPr="00CA4F84">
        <w:rPr>
          <w:rFonts w:ascii="Times New Roman" w:eastAsia="Times New Roman" w:hAnsi="Times New Roman" w:cs="Times New Roman"/>
          <w:color w:val="000000" w:themeColor="text1"/>
          <w:sz w:val="28"/>
          <w:szCs w:val="28"/>
        </w:rPr>
        <w:t>Беседы: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«Уроки безопасности» «Тренировки и релаксация», «Использование спортивных тренажёров»,«Как вести себя в общественных местах»</w:t>
      </w:r>
      <w:r w:rsidR="00037B59">
        <w:rPr>
          <w:rFonts w:ascii="Times New Roman" w:eastAsia="Times New Roman" w:hAnsi="Times New Roman" w:cs="Times New Roman"/>
          <w:color w:val="000000" w:themeColor="text1"/>
          <w:sz w:val="28"/>
          <w:szCs w:val="28"/>
        </w:rPr>
        <w:t xml:space="preserve">, </w:t>
      </w:r>
      <w:r w:rsidRPr="00CA4F84">
        <w:rPr>
          <w:rFonts w:ascii="Times New Roman" w:eastAsia="Times New Roman" w:hAnsi="Times New Roman" w:cs="Times New Roman"/>
          <w:color w:val="000000" w:themeColor="text1"/>
          <w:sz w:val="28"/>
          <w:szCs w:val="28"/>
        </w:rPr>
        <w:t>Рассматривание дидактических карточек «Виды спорта» из серии «Первые уроки»;Рассматривание иллюстраций по теме: «Спорт»;</w:t>
      </w:r>
    </w:p>
    <w:p w:rsidR="00C02012" w:rsidRPr="00037B59" w:rsidRDefault="00C02012" w:rsidP="00C02012">
      <w:pPr>
        <w:shd w:val="clear" w:color="auto" w:fill="FFFFFF"/>
        <w:spacing w:before="225" w:after="225" w:line="315" w:lineRule="atLeast"/>
        <w:jc w:val="both"/>
        <w:rPr>
          <w:rFonts w:ascii="Times New Roman" w:eastAsia="Times New Roman" w:hAnsi="Times New Roman" w:cs="Times New Roman"/>
          <w:b/>
          <w:color w:val="000000" w:themeColor="text1"/>
          <w:sz w:val="28"/>
          <w:szCs w:val="28"/>
          <w:u w:val="single"/>
        </w:rPr>
      </w:pPr>
      <w:r w:rsidRPr="00037B59">
        <w:rPr>
          <w:rFonts w:ascii="Times New Roman" w:eastAsia="Times New Roman" w:hAnsi="Times New Roman" w:cs="Times New Roman"/>
          <w:b/>
          <w:color w:val="000000" w:themeColor="text1"/>
          <w:sz w:val="28"/>
          <w:szCs w:val="28"/>
          <w:u w:val="single"/>
        </w:rPr>
        <w:t>Чтение литературы: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З</w:t>
      </w:r>
      <w:r w:rsidR="00DA7291">
        <w:rPr>
          <w:rFonts w:ascii="Times New Roman" w:eastAsia="Times New Roman" w:hAnsi="Times New Roman" w:cs="Times New Roman"/>
          <w:color w:val="000000" w:themeColor="text1"/>
          <w:sz w:val="28"/>
          <w:szCs w:val="28"/>
        </w:rPr>
        <w:t xml:space="preserve">айцев Г. К. Уроки </w:t>
      </w:r>
      <w:proofErr w:type="spellStart"/>
      <w:r w:rsidR="00DA7291">
        <w:rPr>
          <w:rFonts w:ascii="Times New Roman" w:eastAsia="Times New Roman" w:hAnsi="Times New Roman" w:cs="Times New Roman"/>
          <w:color w:val="000000" w:themeColor="text1"/>
          <w:sz w:val="28"/>
          <w:szCs w:val="28"/>
        </w:rPr>
        <w:t>Мойдодыра</w:t>
      </w:r>
      <w:proofErr w:type="spellEnd"/>
      <w:r w:rsidR="00DA7291">
        <w:rPr>
          <w:rFonts w:ascii="Times New Roman" w:eastAsia="Times New Roman" w:hAnsi="Times New Roman" w:cs="Times New Roman"/>
          <w:color w:val="000000" w:themeColor="text1"/>
          <w:sz w:val="28"/>
          <w:szCs w:val="28"/>
        </w:rPr>
        <w:t>. СПб</w:t>
      </w:r>
      <w:r w:rsidRPr="00CA4F84">
        <w:rPr>
          <w:rFonts w:ascii="Times New Roman" w:eastAsia="Times New Roman" w:hAnsi="Times New Roman" w:cs="Times New Roman"/>
          <w:color w:val="000000" w:themeColor="text1"/>
          <w:sz w:val="28"/>
          <w:szCs w:val="28"/>
        </w:rPr>
        <w:t xml:space="preserve"> 2007</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roofErr w:type="spellStart"/>
      <w:r w:rsidRPr="00CA4F84">
        <w:rPr>
          <w:rFonts w:ascii="Times New Roman" w:eastAsia="Times New Roman" w:hAnsi="Times New Roman" w:cs="Times New Roman"/>
          <w:color w:val="000000" w:themeColor="text1"/>
          <w:sz w:val="28"/>
          <w:szCs w:val="28"/>
        </w:rPr>
        <w:t>Картушина</w:t>
      </w:r>
      <w:proofErr w:type="spellEnd"/>
      <w:r w:rsidRPr="00CA4F84">
        <w:rPr>
          <w:rFonts w:ascii="Times New Roman" w:eastAsia="Times New Roman" w:hAnsi="Times New Roman" w:cs="Times New Roman"/>
          <w:color w:val="000000" w:themeColor="text1"/>
          <w:sz w:val="28"/>
          <w:szCs w:val="28"/>
        </w:rPr>
        <w:t xml:space="preserve"> М. Ю. Быть здоровыми хотим. М, 2004</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Тихомирова Л. Ф. Уроки здоровья для детей 5-8 лет, Ярославль, 2003</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lastRenderedPageBreak/>
        <w:t xml:space="preserve">Чтение стихотворений Т. А. </w:t>
      </w:r>
      <w:proofErr w:type="spellStart"/>
      <w:r w:rsidRPr="00CA4F84">
        <w:rPr>
          <w:rFonts w:ascii="Times New Roman" w:eastAsia="Times New Roman" w:hAnsi="Times New Roman" w:cs="Times New Roman"/>
          <w:color w:val="000000" w:themeColor="text1"/>
          <w:sz w:val="28"/>
          <w:szCs w:val="28"/>
        </w:rPr>
        <w:t>Шорыгиной</w:t>
      </w:r>
      <w:proofErr w:type="spellEnd"/>
      <w:r w:rsidRPr="00CA4F84">
        <w:rPr>
          <w:rFonts w:ascii="Times New Roman" w:eastAsia="Times New Roman" w:hAnsi="Times New Roman" w:cs="Times New Roman"/>
          <w:color w:val="000000" w:themeColor="text1"/>
          <w:sz w:val="28"/>
          <w:szCs w:val="28"/>
        </w:rPr>
        <w:t xml:space="preserve"> «Весёлый футбол», «Роликовые коньки», «Пойдем играть в хоккей»</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Дидактические игры: «Назови вид спорта», «Спортивное оборудование»;</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Обыгрывание ситуации – остановка автобуса полицейским;</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Экскурсии в медицинский кабинет, тренажерный зал</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Обучение игровым действиям:</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Проведение осмотра пациента врачом, заполнение медицинских карт</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Использование тонометра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Обучение умению использовать тренажеры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Пользоваться песочными часами для установления определённого промежутка времени занятия на тренажере</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Выполнение разных видов упражнений на тренажерах</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Разучивание упражнений на расслабление (релаксация)</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Использование душевых кабин</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Перспективный план подготовки к игре «Поездка на спортивную базу»</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Сюжет 1: «Поездка на автобусе на спортивную базу»</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Роль: шофер</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Атрибуты: фуражка, </w:t>
      </w:r>
      <w:proofErr w:type="spellStart"/>
      <w:r w:rsidRPr="00CA4F84">
        <w:rPr>
          <w:rFonts w:ascii="Times New Roman" w:eastAsia="Times New Roman" w:hAnsi="Times New Roman" w:cs="Times New Roman"/>
          <w:color w:val="000000" w:themeColor="text1"/>
          <w:sz w:val="28"/>
          <w:szCs w:val="28"/>
        </w:rPr>
        <w:t>бейджик</w:t>
      </w:r>
      <w:proofErr w:type="spellEnd"/>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Игровые действия:</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Просит занять места в салоне автобуса, контролирует соблюдение правил безопасного поведения в салоне во время движения, ведет диалог с полицейским</w:t>
      </w:r>
      <w:r w:rsidR="00DA7291">
        <w:rPr>
          <w:rFonts w:ascii="Times New Roman" w:eastAsia="Times New Roman" w:hAnsi="Times New Roman" w:cs="Times New Roman"/>
          <w:color w:val="000000" w:themeColor="text1"/>
          <w:sz w:val="28"/>
          <w:szCs w:val="28"/>
        </w:rPr>
        <w:t>.</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Речевые обороты: «Займите свои места», «Размещайте багаж в специально отведенных местах», «Не ходите по салону во время движения»,</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«Не высовывайтесь из окна»</w:t>
      </w:r>
    </w:p>
    <w:p w:rsidR="0060732A" w:rsidRPr="00CA4F84" w:rsidRDefault="00673BFF" w:rsidP="0060732A">
      <w:pPr>
        <w:shd w:val="clear" w:color="auto" w:fill="FFFFFF"/>
        <w:spacing w:before="225" w:after="225" w:line="240" w:lineRule="auto"/>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Сюжет2:</w:t>
      </w:r>
    </w:p>
    <w:p w:rsidR="00C02012" w:rsidRPr="00CA4F84" w:rsidRDefault="0060732A" w:rsidP="0060732A">
      <w:pPr>
        <w:shd w:val="clear" w:color="auto" w:fill="FFFFFF"/>
        <w:spacing w:before="225" w:after="225" w:line="240" w:lineRule="auto"/>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 «Осмотр </w:t>
      </w:r>
      <w:r w:rsidR="00C02012" w:rsidRPr="00CA4F84">
        <w:rPr>
          <w:rFonts w:ascii="Times New Roman" w:eastAsia="Times New Roman" w:hAnsi="Times New Roman" w:cs="Times New Roman"/>
          <w:color w:val="000000" w:themeColor="text1"/>
          <w:sz w:val="28"/>
          <w:szCs w:val="28"/>
        </w:rPr>
        <w:t>посетителей»</w:t>
      </w:r>
    </w:p>
    <w:p w:rsidR="00C02012" w:rsidRPr="00DA7291"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DA7291">
        <w:rPr>
          <w:rFonts w:ascii="Times New Roman" w:eastAsia="Times New Roman" w:hAnsi="Times New Roman" w:cs="Times New Roman"/>
          <w:b/>
          <w:i/>
          <w:color w:val="000000" w:themeColor="text1"/>
          <w:sz w:val="28"/>
          <w:szCs w:val="28"/>
          <w:u w:val="single"/>
        </w:rPr>
        <w:t>Роль: врач</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lastRenderedPageBreak/>
        <w:t xml:space="preserve">Атрибуты: </w:t>
      </w:r>
      <w:proofErr w:type="spellStart"/>
      <w:r w:rsidRPr="00CA4F84">
        <w:rPr>
          <w:rFonts w:ascii="Times New Roman" w:eastAsia="Times New Roman" w:hAnsi="Times New Roman" w:cs="Times New Roman"/>
          <w:color w:val="000000" w:themeColor="text1"/>
          <w:sz w:val="28"/>
          <w:szCs w:val="28"/>
        </w:rPr>
        <w:t>бейджик</w:t>
      </w:r>
      <w:proofErr w:type="spellEnd"/>
      <w:r w:rsidRPr="00CA4F84">
        <w:rPr>
          <w:rFonts w:ascii="Times New Roman" w:eastAsia="Times New Roman" w:hAnsi="Times New Roman" w:cs="Times New Roman"/>
          <w:color w:val="000000" w:themeColor="text1"/>
          <w:sz w:val="28"/>
          <w:szCs w:val="28"/>
        </w:rPr>
        <w:t>, халат, шапочка, тонометр, градусник, медицинские карточки, шпатель фонендоскоп</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Игровые действия: осматривает посетителей: проверят горло, измеряет температуру, давление. Заполняет медицинские карты, даёт допуск к занятиям</w:t>
      </w:r>
    </w:p>
    <w:p w:rsidR="001A10E4" w:rsidRDefault="00C02012" w:rsidP="00CA425F">
      <w:pPr>
        <w:shd w:val="clear" w:color="auto" w:fill="FFFFFF"/>
        <w:spacing w:before="225" w:after="225" w:line="240" w:lineRule="auto"/>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Речевые обороты: «Подготовьтесь к осмотру», «Дышите глубже», «Здоровье в норме, можете приступить к тренировке»</w:t>
      </w:r>
    </w:p>
    <w:p w:rsidR="00C02012" w:rsidRPr="0066107F"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66107F">
        <w:rPr>
          <w:rFonts w:ascii="Times New Roman" w:eastAsia="Times New Roman" w:hAnsi="Times New Roman" w:cs="Times New Roman"/>
          <w:b/>
          <w:i/>
          <w:color w:val="000000" w:themeColor="text1"/>
          <w:sz w:val="28"/>
          <w:szCs w:val="28"/>
          <w:u w:val="single"/>
        </w:rPr>
        <w:t>Сюжет 3: «Занятие в тренажерном зале»</w:t>
      </w:r>
    </w:p>
    <w:p w:rsidR="001A10E4" w:rsidRDefault="00C02012" w:rsidP="001B6B44">
      <w:pPr>
        <w:shd w:val="clear" w:color="auto" w:fill="FFFFFF"/>
        <w:spacing w:before="225" w:after="225" w:line="240" w:lineRule="auto"/>
        <w:rPr>
          <w:rFonts w:ascii="Times New Roman" w:eastAsia="Times New Roman" w:hAnsi="Times New Roman" w:cs="Times New Roman"/>
          <w:b/>
          <w:i/>
          <w:color w:val="000000" w:themeColor="text1"/>
          <w:sz w:val="28"/>
          <w:szCs w:val="28"/>
          <w:u w:val="single"/>
        </w:rPr>
      </w:pPr>
      <w:r w:rsidRPr="0066107F">
        <w:rPr>
          <w:rFonts w:ascii="Times New Roman" w:eastAsia="Times New Roman" w:hAnsi="Times New Roman" w:cs="Times New Roman"/>
          <w:b/>
          <w:i/>
          <w:color w:val="000000" w:themeColor="text1"/>
          <w:sz w:val="28"/>
          <w:szCs w:val="28"/>
          <w:u w:val="single"/>
        </w:rPr>
        <w:t>Роль: тренер</w:t>
      </w:r>
    </w:p>
    <w:p w:rsidR="00C02012" w:rsidRPr="00CA4F84" w:rsidRDefault="00D43C58" w:rsidP="001B6B44">
      <w:pPr>
        <w:shd w:val="clear" w:color="auto" w:fill="FFFFFF"/>
        <w:spacing w:before="225" w:after="225" w:line="240" w:lineRule="auto"/>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noProof/>
          <w:color w:val="000000" w:themeColor="text1"/>
          <w:sz w:val="28"/>
          <w:szCs w:val="28"/>
        </w:rPr>
        <w:drawing>
          <wp:inline distT="0" distB="0" distL="0" distR="0">
            <wp:extent cx="5940425" cy="4462121"/>
            <wp:effectExtent l="19050" t="0" r="3175" b="0"/>
            <wp:docPr id="3" name="Рисунок 3" descr="C:\WINDOWS\Temp\Rar$DI15.600\20140225-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Rar$DI15.600\20140225-028.jpeg"/>
                    <pic:cNvPicPr>
                      <a:picLocks noChangeAspect="1" noChangeArrowheads="1"/>
                    </pic:cNvPicPr>
                  </pic:nvPicPr>
                  <pic:blipFill>
                    <a:blip r:embed="rId5"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Атрибуты: спортивный костюм, свисток, </w:t>
      </w:r>
      <w:proofErr w:type="spellStart"/>
      <w:r w:rsidRPr="00CA4F84">
        <w:rPr>
          <w:rFonts w:ascii="Times New Roman" w:eastAsia="Times New Roman" w:hAnsi="Times New Roman" w:cs="Times New Roman"/>
          <w:color w:val="000000" w:themeColor="text1"/>
          <w:sz w:val="28"/>
          <w:szCs w:val="28"/>
        </w:rPr>
        <w:t>бейджик</w:t>
      </w:r>
      <w:proofErr w:type="spellEnd"/>
      <w:r w:rsidRPr="00CA4F84">
        <w:rPr>
          <w:rFonts w:ascii="Times New Roman" w:eastAsia="Times New Roman" w:hAnsi="Times New Roman" w:cs="Times New Roman"/>
          <w:color w:val="000000" w:themeColor="text1"/>
          <w:sz w:val="28"/>
          <w:szCs w:val="28"/>
        </w:rPr>
        <w:t xml:space="preserve"> песочные часы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Игровые действия: проводит упражнения разминочного характера, дает точные указания по использованию тренажеров, следит за временем и нагрузкой, отдает команды о переходе с одного вида тренажеров на другие, объявляет об окончании занятия</w:t>
      </w:r>
      <w:r w:rsidR="0066107F">
        <w:rPr>
          <w:rFonts w:ascii="Times New Roman" w:eastAsia="Times New Roman" w:hAnsi="Times New Roman" w:cs="Times New Roman"/>
          <w:color w:val="000000" w:themeColor="text1"/>
          <w:sz w:val="28"/>
          <w:szCs w:val="28"/>
        </w:rPr>
        <w:t>.</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pPr>
      <w:r w:rsidRPr="00CA4F84">
        <w:rPr>
          <w:rFonts w:ascii="Times New Roman" w:eastAsia="Times New Roman" w:hAnsi="Times New Roman" w:cs="Times New Roman"/>
          <w:color w:val="000000" w:themeColor="text1"/>
          <w:sz w:val="28"/>
          <w:szCs w:val="28"/>
        </w:rPr>
        <w:t>Речевые обороты: «Здравствуйте, ребята! Рад видеть вас на спортивной базе»</w:t>
      </w:r>
      <w:r w:rsidR="001A10E4">
        <w:rPr>
          <w:rFonts w:ascii="Times New Roman" w:eastAsia="Times New Roman" w:hAnsi="Times New Roman" w:cs="Times New Roman"/>
          <w:color w:val="000000" w:themeColor="text1"/>
          <w:sz w:val="28"/>
          <w:szCs w:val="28"/>
        </w:rPr>
        <w:t>.</w:t>
      </w:r>
    </w:p>
    <w:p w:rsidR="003A7706" w:rsidRPr="00CA4F84" w:rsidRDefault="003A7706"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1A10E4" w:rsidRDefault="001A10E4"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1A10E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«Познакомимся с режимом работы», «Проведём небольшую разминку»</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Сюжет 4: «Приём душа"</w:t>
      </w:r>
    </w:p>
    <w:p w:rsidR="00C02012" w:rsidRPr="0066107F"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66107F">
        <w:rPr>
          <w:rFonts w:ascii="Times New Roman" w:eastAsia="Times New Roman" w:hAnsi="Times New Roman" w:cs="Times New Roman"/>
          <w:b/>
          <w:i/>
          <w:color w:val="000000" w:themeColor="text1"/>
          <w:sz w:val="28"/>
          <w:szCs w:val="28"/>
          <w:u w:val="single"/>
        </w:rPr>
        <w:t>Роль: посетители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Атрибуты: спортивная форма, туалетные принадлежности, полотенца, фен</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Игровые действия: имитация раздевания и одевания одежды,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использование туалетных принадлежностей</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полотенца,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Речевые обороты: «Соблюдайте очередь», «Разрешите взять фен»</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Сопутствующие сюжеты</w:t>
      </w:r>
    </w:p>
    <w:p w:rsidR="00E66077" w:rsidRPr="0066107F" w:rsidRDefault="00C02012" w:rsidP="00D31AE4">
      <w:pPr>
        <w:shd w:val="clear" w:color="auto" w:fill="FFFFFF"/>
        <w:spacing w:before="225" w:after="225" w:line="240" w:lineRule="auto"/>
        <w:rPr>
          <w:rFonts w:ascii="Times New Roman" w:eastAsia="Times New Roman" w:hAnsi="Times New Roman" w:cs="Times New Roman"/>
          <w:b/>
          <w:i/>
          <w:snapToGrid w:val="0"/>
          <w:color w:val="000000" w:themeColor="text1"/>
          <w:w w:val="0"/>
          <w:sz w:val="28"/>
          <w:szCs w:val="28"/>
          <w:u w:val="single"/>
          <w:bdr w:val="none" w:sz="0" w:space="0" w:color="000000"/>
          <w:shd w:val="clear" w:color="000000" w:fill="000000"/>
        </w:rPr>
      </w:pPr>
      <w:r w:rsidRPr="0066107F">
        <w:rPr>
          <w:rFonts w:ascii="Times New Roman" w:eastAsia="Times New Roman" w:hAnsi="Times New Roman" w:cs="Times New Roman"/>
          <w:b/>
          <w:i/>
          <w:color w:val="000000" w:themeColor="text1"/>
          <w:sz w:val="28"/>
          <w:szCs w:val="28"/>
          <w:u w:val="single"/>
        </w:rPr>
        <w:t>Сюжет 5: «Проверка документов»</w:t>
      </w:r>
    </w:p>
    <w:p w:rsidR="00C02012" w:rsidRPr="00CA4F84" w:rsidRDefault="00D31AE4" w:rsidP="00D31AE4">
      <w:pPr>
        <w:shd w:val="clear" w:color="auto" w:fill="FFFFFF"/>
        <w:spacing w:before="225" w:after="225" w:line="240" w:lineRule="auto"/>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noProof/>
          <w:color w:val="000000" w:themeColor="text1"/>
          <w:sz w:val="28"/>
          <w:szCs w:val="28"/>
        </w:rPr>
        <w:drawing>
          <wp:inline distT="0" distB="0" distL="0" distR="0">
            <wp:extent cx="5940425" cy="4462121"/>
            <wp:effectExtent l="19050" t="0" r="3175" b="0"/>
            <wp:docPr id="15" name="Рисунок 11" descr="C:\WINDOWS\Temp\Rar$DI66.008\2014022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Rar$DI66.008\20140225-106.jpeg"/>
                    <pic:cNvPicPr>
                      <a:picLocks noChangeAspect="1" noChangeArrowheads="1"/>
                    </pic:cNvPicPr>
                  </pic:nvPicPr>
                  <pic:blipFill>
                    <a:blip r:embed="rId6"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DA7291" w:rsidRDefault="00DA7291"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p>
    <w:p w:rsidR="00DA7291" w:rsidRDefault="00DA7291"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p>
    <w:p w:rsidR="00C02012" w:rsidRPr="0066107F"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66107F">
        <w:rPr>
          <w:rFonts w:ascii="Times New Roman" w:eastAsia="Times New Roman" w:hAnsi="Times New Roman" w:cs="Times New Roman"/>
          <w:b/>
          <w:i/>
          <w:color w:val="000000" w:themeColor="text1"/>
          <w:sz w:val="28"/>
          <w:szCs w:val="28"/>
          <w:u w:val="single"/>
        </w:rPr>
        <w:lastRenderedPageBreak/>
        <w:t>Роль: полицейский</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Атрибуты: фуражка, китель, жезл, удостоверение</w:t>
      </w:r>
    </w:p>
    <w:p w:rsidR="00BB4A67" w:rsidRPr="00CA4F84" w:rsidRDefault="00BB4A67"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D6195D" w:rsidRPr="00CA4F84" w:rsidRDefault="00D6195D"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noProof/>
          <w:color w:val="000000" w:themeColor="text1"/>
          <w:sz w:val="28"/>
          <w:szCs w:val="28"/>
        </w:rPr>
        <w:drawing>
          <wp:inline distT="0" distB="0" distL="0" distR="0">
            <wp:extent cx="5940425" cy="4462121"/>
            <wp:effectExtent l="19050" t="0" r="3175" b="0"/>
            <wp:docPr id="10" name="Рисунок 6" descr="C:\WINDOWS\Temp\Rar$DI62.304\20140225-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INDOWS\Temp\Rar$DI62.304\20140225-085.jpeg"/>
                    <pic:cNvPicPr>
                      <a:picLocks noChangeAspect="1" noChangeArrowheads="1"/>
                    </pic:cNvPicPr>
                  </pic:nvPicPr>
                  <pic:blipFill>
                    <a:blip r:embed="rId7"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DA7291" w:rsidRDefault="00DA7291" w:rsidP="00E66077">
      <w:pPr>
        <w:shd w:val="clear" w:color="auto" w:fill="FFFFFF"/>
        <w:spacing w:before="225" w:after="225"/>
        <w:jc w:val="both"/>
        <w:rPr>
          <w:rFonts w:ascii="Times New Roman" w:eastAsia="Times New Roman" w:hAnsi="Times New Roman" w:cs="Times New Roman"/>
          <w:b/>
          <w:i/>
          <w:color w:val="000000" w:themeColor="text1"/>
          <w:sz w:val="28"/>
          <w:szCs w:val="28"/>
          <w:u w:val="single"/>
        </w:rPr>
      </w:pPr>
    </w:p>
    <w:p w:rsidR="00DA7291" w:rsidRDefault="00DA7291" w:rsidP="00E66077">
      <w:pPr>
        <w:shd w:val="clear" w:color="auto" w:fill="FFFFFF"/>
        <w:spacing w:before="225" w:after="225"/>
        <w:jc w:val="both"/>
        <w:rPr>
          <w:rFonts w:ascii="Times New Roman" w:eastAsia="Times New Roman" w:hAnsi="Times New Roman" w:cs="Times New Roman"/>
          <w:b/>
          <w:i/>
          <w:color w:val="000000" w:themeColor="text1"/>
          <w:sz w:val="28"/>
          <w:szCs w:val="28"/>
          <w:u w:val="single"/>
        </w:rPr>
      </w:pPr>
    </w:p>
    <w:p w:rsidR="00DA7291" w:rsidRDefault="00DA7291" w:rsidP="00E66077">
      <w:pPr>
        <w:shd w:val="clear" w:color="auto" w:fill="FFFFFF"/>
        <w:spacing w:before="225" w:after="225"/>
        <w:jc w:val="both"/>
        <w:rPr>
          <w:rFonts w:ascii="Times New Roman" w:eastAsia="Times New Roman" w:hAnsi="Times New Roman" w:cs="Times New Roman"/>
          <w:b/>
          <w:i/>
          <w:color w:val="000000" w:themeColor="text1"/>
          <w:sz w:val="28"/>
          <w:szCs w:val="28"/>
          <w:u w:val="single"/>
        </w:rPr>
      </w:pPr>
    </w:p>
    <w:p w:rsidR="00C02012" w:rsidRDefault="00C02012" w:rsidP="00E66077">
      <w:pPr>
        <w:shd w:val="clear" w:color="auto" w:fill="FFFFFF"/>
        <w:spacing w:before="225" w:after="225"/>
        <w:jc w:val="both"/>
        <w:rPr>
          <w:rFonts w:ascii="Times New Roman" w:eastAsia="Times New Roman" w:hAnsi="Times New Roman" w:cs="Times New Roman"/>
          <w:color w:val="000000" w:themeColor="text1"/>
          <w:sz w:val="28"/>
          <w:szCs w:val="28"/>
        </w:rPr>
      </w:pPr>
      <w:r w:rsidRPr="005E4436">
        <w:rPr>
          <w:rFonts w:ascii="Times New Roman" w:eastAsia="Times New Roman" w:hAnsi="Times New Roman" w:cs="Times New Roman"/>
          <w:b/>
          <w:i/>
          <w:color w:val="000000" w:themeColor="text1"/>
          <w:sz w:val="28"/>
          <w:szCs w:val="28"/>
          <w:u w:val="single"/>
        </w:rPr>
        <w:t>Игровые действия</w:t>
      </w:r>
      <w:r w:rsidRPr="00CA4F84">
        <w:rPr>
          <w:rFonts w:ascii="Times New Roman" w:eastAsia="Times New Roman" w:hAnsi="Times New Roman" w:cs="Times New Roman"/>
          <w:color w:val="000000" w:themeColor="text1"/>
          <w:sz w:val="28"/>
          <w:szCs w:val="28"/>
        </w:rPr>
        <w:t>: останавливает транспортное средство, представляется и показывает удостоверение; проверяет документы; указывает на нарушение, заполняет протокол</w:t>
      </w:r>
      <w:r w:rsidR="00A46A4B" w:rsidRPr="00CA4F84">
        <w:rPr>
          <w:rFonts w:ascii="Times New Roman" w:eastAsia="Times New Roman" w:hAnsi="Times New Roman" w:cs="Times New Roman"/>
          <w:color w:val="000000" w:themeColor="text1"/>
          <w:sz w:val="28"/>
          <w:szCs w:val="28"/>
        </w:rPr>
        <w:t>.</w:t>
      </w:r>
    </w:p>
    <w:p w:rsidR="0066107F" w:rsidRDefault="0066107F" w:rsidP="00E66077">
      <w:pPr>
        <w:shd w:val="clear" w:color="auto" w:fill="FFFFFF"/>
        <w:spacing w:before="225" w:after="225"/>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5940425" cy="4462121"/>
            <wp:effectExtent l="19050" t="0" r="3175" b="0"/>
            <wp:docPr id="19" name="Рисунок 4" descr="C:\WINDOWS\Temp\Rar$DI73.824\20140225-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Rar$DI73.824\20140225-137.jpeg"/>
                    <pic:cNvPicPr>
                      <a:picLocks noChangeAspect="1" noChangeArrowheads="1"/>
                    </pic:cNvPicPr>
                  </pic:nvPicPr>
                  <pic:blipFill>
                    <a:blip r:embed="rId8"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2813C4" w:rsidRPr="00CA4F84" w:rsidRDefault="002813C4" w:rsidP="00E66077">
      <w:pPr>
        <w:shd w:val="clear" w:color="auto" w:fill="FFFFFF"/>
        <w:spacing w:before="225" w:after="225"/>
        <w:jc w:val="both"/>
        <w:rPr>
          <w:rFonts w:ascii="Times New Roman" w:eastAsia="Times New Roman" w:hAnsi="Times New Roman" w:cs="Times New Roman"/>
          <w:color w:val="000000" w:themeColor="text1"/>
          <w:sz w:val="28"/>
          <w:szCs w:val="28"/>
        </w:rPr>
      </w:pPr>
    </w:p>
    <w:p w:rsidR="00DA7291" w:rsidRDefault="00C02012" w:rsidP="00E66077">
      <w:pPr>
        <w:shd w:val="clear" w:color="auto" w:fill="FFFFFF"/>
        <w:spacing w:before="225" w:after="225"/>
        <w:jc w:val="both"/>
        <w:rPr>
          <w:rFonts w:ascii="Times New Roman" w:eastAsia="Times New Roman" w:hAnsi="Times New Roman" w:cs="Times New Roman"/>
          <w:snapToGrid w:val="0"/>
          <w:color w:val="000000" w:themeColor="text1"/>
          <w:w w:val="0"/>
          <w:sz w:val="28"/>
          <w:szCs w:val="28"/>
          <w:u w:color="000000"/>
          <w:bdr w:val="none" w:sz="0" w:space="0" w:color="000000"/>
          <w:shd w:val="clear" w:color="000000" w:fill="000000"/>
        </w:rPr>
      </w:pPr>
      <w:r w:rsidRPr="00CA4F84">
        <w:rPr>
          <w:rFonts w:ascii="Times New Roman" w:eastAsia="Times New Roman" w:hAnsi="Times New Roman" w:cs="Times New Roman"/>
          <w:color w:val="000000" w:themeColor="text1"/>
          <w:sz w:val="28"/>
          <w:szCs w:val="28"/>
        </w:rPr>
        <w:t>Речевые обороты: «Капитан Сидоров, ваши документы», «Покажите наличие аптечки и огнетушителя», «Почему не включены фары», «Придется заполнить протокол», «Будьте внимательны. Счастливого пути!»</w:t>
      </w:r>
    </w:p>
    <w:p w:rsidR="00C02012" w:rsidRPr="005E4436" w:rsidRDefault="00C02012" w:rsidP="00C02012">
      <w:pPr>
        <w:shd w:val="clear" w:color="auto" w:fill="FFFFFF"/>
        <w:spacing w:before="225" w:after="225" w:line="315" w:lineRule="atLeast"/>
        <w:jc w:val="both"/>
        <w:rPr>
          <w:rFonts w:ascii="Times New Roman" w:eastAsia="Times New Roman" w:hAnsi="Times New Roman" w:cs="Times New Roman"/>
          <w:b/>
          <w:i/>
          <w:color w:val="000000" w:themeColor="text1"/>
          <w:sz w:val="28"/>
          <w:szCs w:val="28"/>
          <w:u w:val="single"/>
        </w:rPr>
      </w:pPr>
      <w:r w:rsidRPr="005E4436">
        <w:rPr>
          <w:rFonts w:ascii="Times New Roman" w:eastAsia="Times New Roman" w:hAnsi="Times New Roman" w:cs="Times New Roman"/>
          <w:b/>
          <w:i/>
          <w:color w:val="000000" w:themeColor="text1"/>
          <w:sz w:val="28"/>
          <w:szCs w:val="28"/>
          <w:u w:val="single"/>
        </w:rPr>
        <w:t>Сюжет 6: «Вручение абонементов на посещение»</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Роль: директор спортивной базы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Атрибуты: костюм, рубашка, галстук</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Игровые действия: раздаёт абонементы на посещение занятий на неделю</w:t>
      </w:r>
    </w:p>
    <w:p w:rsidR="00C02012"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Речевые обороты: «Занимались вы отлично», «Приезжайте еще на занятия», «Мы рады вас видеть»</w:t>
      </w:r>
    </w:p>
    <w:p w:rsidR="00EE172D" w:rsidRPr="00CA4F84" w:rsidRDefault="00EE172D"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5940425" cy="4462121"/>
            <wp:effectExtent l="19050" t="0" r="3175" b="0"/>
            <wp:docPr id="23" name="Рисунок 7" descr="C:\WINDOWS\Temp\Rar$DI46.232\20140225-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INDOWS\Temp\Rar$DI46.232\20140225-070.jpeg"/>
                    <pic:cNvPicPr>
                      <a:picLocks noChangeAspect="1" noChangeArrowheads="1"/>
                    </pic:cNvPicPr>
                  </pic:nvPicPr>
                  <pic:blipFill>
                    <a:blip r:embed="rId9"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862C90" w:rsidRPr="00CA4F84" w:rsidRDefault="00862C90"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noProof/>
          <w:color w:val="000000" w:themeColor="text1"/>
          <w:sz w:val="28"/>
          <w:szCs w:val="28"/>
        </w:rPr>
        <w:drawing>
          <wp:inline distT="0" distB="0" distL="0" distR="0">
            <wp:extent cx="5940425" cy="4462121"/>
            <wp:effectExtent l="19050" t="0" r="3175" b="0"/>
            <wp:docPr id="8" name="Рисунок 4" descr="C:\WINDOWS\Temp\Rar$DI01.304\20140225-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Temp\Rar$DI01.304\20140225-072.jpeg"/>
                    <pic:cNvPicPr>
                      <a:picLocks noChangeAspect="1" noChangeArrowheads="1"/>
                    </pic:cNvPicPr>
                  </pic:nvPicPr>
                  <pic:blipFill>
                    <a:blip r:embed="rId10" cstate="print"/>
                    <a:srcRect/>
                    <a:stretch>
                      <a:fillRect/>
                    </a:stretch>
                  </pic:blipFill>
                  <pic:spPr bwMode="auto">
                    <a:xfrm>
                      <a:off x="0" y="0"/>
                      <a:ext cx="5940425" cy="4462121"/>
                    </a:xfrm>
                    <a:prstGeom prst="rect">
                      <a:avLst/>
                    </a:prstGeom>
                    <a:noFill/>
                    <a:ln w="9525">
                      <a:noFill/>
                      <a:miter lim="800000"/>
                      <a:headEnd/>
                      <a:tailEnd/>
                    </a:ln>
                  </pic:spPr>
                </pic:pic>
              </a:graphicData>
            </a:graphic>
          </wp:inline>
        </w:drawing>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lastRenderedPageBreak/>
        <w:t>Нарисовать схему игры в спортивном зале и отметить на ней местоположение атрибутов. Например:</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 – окна;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2 – дверь (запасной выход)</w:t>
      </w:r>
      <w:proofErr w:type="gramStart"/>
      <w:r w:rsidRPr="00CA4F84">
        <w:rPr>
          <w:rFonts w:ascii="Times New Roman" w:eastAsia="Times New Roman" w:hAnsi="Times New Roman" w:cs="Times New Roman"/>
          <w:color w:val="000000" w:themeColor="text1"/>
          <w:sz w:val="28"/>
          <w:szCs w:val="28"/>
        </w:rPr>
        <w:t xml:space="preserve"> ;</w:t>
      </w:r>
      <w:proofErr w:type="gramEnd"/>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3 – дверь в спортивный зал;</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4 – дверь в музыкальный зал;</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5 – пианино;</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6 – дверь в кабинет физ. инструктора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7 – «Шведская стенка»)</w:t>
      </w:r>
      <w:proofErr w:type="gramStart"/>
      <w:r w:rsidRPr="00CA4F84">
        <w:rPr>
          <w:rFonts w:ascii="Times New Roman" w:eastAsia="Times New Roman" w:hAnsi="Times New Roman" w:cs="Times New Roman"/>
          <w:color w:val="000000" w:themeColor="text1"/>
          <w:sz w:val="28"/>
          <w:szCs w:val="28"/>
        </w:rPr>
        <w:t xml:space="preserve"> ;</w:t>
      </w:r>
      <w:proofErr w:type="gramEnd"/>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8 – мягкие модули;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9 – строительный материал;</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10 – кабинет врача;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11 – гимнастические скамейки;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12 – стол;</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13 – кушетка;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14 –коробка с атрибутами;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15 – стул;</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16- ширма;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18 - душевая кабина;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19 - коробка с атрибутами;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20 – коробка с бросовым материалом;</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21 – кабинет директора;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22 – ширма;</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23 – коробка с дорожными знаками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тренер;</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врач;</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директор;</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lastRenderedPageBreak/>
        <w:t>– шофер;</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полицейский.</w:t>
      </w:r>
    </w:p>
    <w:p w:rsidR="00C02012"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III. Ход игры.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roofErr w:type="gramStart"/>
      <w:r w:rsidRPr="00CA4F84">
        <w:rPr>
          <w:rFonts w:ascii="Times New Roman" w:eastAsia="Times New Roman" w:hAnsi="Times New Roman" w:cs="Times New Roman"/>
          <w:color w:val="000000" w:themeColor="text1"/>
          <w:sz w:val="28"/>
          <w:szCs w:val="28"/>
        </w:rPr>
        <w:t>Внести детям простые тренажеры (диск «Здоровье», роликовый тренажер для стоп, заинтересовать детей.</w:t>
      </w:r>
      <w:proofErr w:type="gramEnd"/>
      <w:r w:rsidRPr="00CA4F84">
        <w:rPr>
          <w:rFonts w:ascii="Times New Roman" w:eastAsia="Times New Roman" w:hAnsi="Times New Roman" w:cs="Times New Roman"/>
          <w:color w:val="000000" w:themeColor="text1"/>
          <w:sz w:val="28"/>
          <w:szCs w:val="28"/>
        </w:rPr>
        <w:t xml:space="preserve"> Спросить: «Что это? Для чего они необходимы? »</w:t>
      </w:r>
    </w:p>
    <w:p w:rsidR="00C02012"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«Ребята, поступили новые тренажёры для спортивной базы «Здоровейка». На этой базе посетители укрепляют своё здоровье, тренируют разные группы мышц, чтобы стать сильными, ловкими, закалёнными и уверенными в себе. Могут показать свои умения при выполнении разных видов упражнений. А вы хотели бы побывать на настоящей спортивной базе? Как вы думаете, каким образом можно туда попасть и какие роли могут быть задействованы на пути </w:t>
      </w:r>
      <w:r w:rsidR="00C256A0" w:rsidRPr="00CA4F84">
        <w:rPr>
          <w:rFonts w:ascii="Times New Roman" w:eastAsia="Times New Roman" w:hAnsi="Times New Roman" w:cs="Times New Roman"/>
          <w:color w:val="000000" w:themeColor="text1"/>
          <w:sz w:val="28"/>
          <w:szCs w:val="28"/>
        </w:rPr>
        <w:t>следования,</w:t>
      </w:r>
      <w:r w:rsidRPr="00CA4F84">
        <w:rPr>
          <w:rFonts w:ascii="Times New Roman" w:eastAsia="Times New Roman" w:hAnsi="Times New Roman" w:cs="Times New Roman"/>
          <w:color w:val="000000" w:themeColor="text1"/>
          <w:sz w:val="28"/>
          <w:szCs w:val="28"/>
        </w:rPr>
        <w:t xml:space="preserve"> на спортивную базу? »</w:t>
      </w:r>
    </w:p>
    <w:p w:rsidR="00137863" w:rsidRPr="00CA4F84" w:rsidRDefault="00137863"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C02012" w:rsidRPr="00CA4F84" w:rsidRDefault="00C02012" w:rsidP="006812A9">
      <w:pPr>
        <w:shd w:val="clear" w:color="auto" w:fill="FFFFFF"/>
        <w:spacing w:before="225" w:after="225" w:line="315" w:lineRule="atLeast"/>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Предлагает детям выбрать себе </w:t>
      </w:r>
      <w:proofErr w:type="gramStart"/>
      <w:r w:rsidRPr="00CA4F84">
        <w:rPr>
          <w:rFonts w:ascii="Times New Roman" w:eastAsia="Times New Roman" w:hAnsi="Times New Roman" w:cs="Times New Roman"/>
          <w:color w:val="000000" w:themeColor="text1"/>
          <w:sz w:val="28"/>
          <w:szCs w:val="28"/>
        </w:rPr>
        <w:t>роль</w:t>
      </w:r>
      <w:proofErr w:type="gramEnd"/>
      <w:r w:rsidRPr="00CA4F84">
        <w:rPr>
          <w:rFonts w:ascii="Times New Roman" w:eastAsia="Times New Roman" w:hAnsi="Times New Roman" w:cs="Times New Roman"/>
          <w:color w:val="000000" w:themeColor="text1"/>
          <w:sz w:val="28"/>
          <w:szCs w:val="28"/>
        </w:rPr>
        <w:t xml:space="preserve"> с которой он справится. Напоминает, что на самой спортивной базе должен быть врач, посетители, обслуживающий персонал, тренер. Объясняет действия работы тренера в тренажерном зале, выбирает желающего. Заведует спортивной базой директор.</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(Дети путем обсуждения договариваются, кто какие роли будет играть)</w:t>
      </w:r>
      <w:r w:rsidR="00137863" w:rsidRPr="00CA4F84">
        <w:rPr>
          <w:rFonts w:ascii="Times New Roman" w:eastAsia="Times New Roman" w:hAnsi="Times New Roman" w:cs="Times New Roman"/>
          <w:color w:val="000000" w:themeColor="text1"/>
          <w:sz w:val="28"/>
          <w:szCs w:val="28"/>
        </w:rPr>
        <w:t xml:space="preserve">. </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Создают воображаемую ситуацию путём постройки транспортного средства. Дети решают из чего они построят автобус (разные виды строительного материала, мягкие модули). Возникает необходимость надеть форму по ролям, выбрать из коробок для своей роли игровой материал, атрибуты.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Инсценируют игровую ситуацию передвижения на автобусе до спортивной базы.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По прибытию на спортивную базу, детей встречает врач, который предлагает пройти медицинское обследование и даёт допуск к занятиям на тренажерах. Педагог напоминает правила безопасного поведения в тренажерном зале, доброжелательного отношения друг к другу, переход на другой вид тренажера по сигналу.</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Тренер встречает детей в тренажерном зале. Даёт четкие команды при построении, выполнении разминки, в выполнении упражнений на тренажерах.</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Показать новые игровые действия выполнения упражнения на тренажёре – батут (прыжок с поворотом на 90 градусов, прыжок с приземлением на колени).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lastRenderedPageBreak/>
        <w:t>Для поддержания и развития игры педагог вносит дорожные знаки (в начале игры, напоминает о возможном присутствии на дороге полицейского) и душевую кабину. Дети самостоятельно подбирают дополнительные игровые атрибуты. При необходимости педагог задаёт наводящие вопросы. «Кто наводит порядок в душевой комнате? Каким образом? ». Для воспитания доброжелательных, положительных взаимоотношений педагог направляет внимание играющих друг к другу, поощряет умение договариваться, сохранять очерёдность, вежливо обращаться друг к другу.</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IV. Окончание игры.</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3. Обыграть ситуацию: директор спортивной базы даёт положительные отзывы об умении детей правильно выполнять упражнения на тренажерах, соблюдая технику безопасности, об организованности и соблюдению правил поведения в общественных местах. Раздаёт абонементы на бесплатное посещение спортивной базы в течение недели.</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4. Педагог говорит детям, что они много занимались, научились технически правильно выполнять разные виды упражнений и сейчас свои умения они покажут на соревновании «Весёлые старты» с другой группой на прогулке.</w:t>
      </w:r>
    </w:p>
    <w:p w:rsidR="00C02012" w:rsidRPr="00CA4F84"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V. Оценка игры.</w:t>
      </w:r>
    </w:p>
    <w:p w:rsidR="00C02012" w:rsidRDefault="00C02012"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r w:rsidRPr="00CA4F84">
        <w:rPr>
          <w:rFonts w:ascii="Times New Roman" w:eastAsia="Times New Roman" w:hAnsi="Times New Roman" w:cs="Times New Roman"/>
          <w:color w:val="000000" w:themeColor="text1"/>
          <w:sz w:val="28"/>
          <w:szCs w:val="28"/>
        </w:rPr>
        <w:t xml:space="preserve">Первый вариант: Педагог обращает внимание детей на умение детей положительно выстраивать партнёрские взаимоотношения в процессе игры, дает оценку тому, как дети справились с взятой на себя </w:t>
      </w:r>
      <w:proofErr w:type="spellStart"/>
      <w:r w:rsidRPr="00CA4F84">
        <w:rPr>
          <w:rFonts w:ascii="Times New Roman" w:eastAsia="Times New Roman" w:hAnsi="Times New Roman" w:cs="Times New Roman"/>
          <w:color w:val="000000" w:themeColor="text1"/>
          <w:sz w:val="28"/>
          <w:szCs w:val="28"/>
        </w:rPr>
        <w:t>ролью</w:t>
      </w:r>
      <w:proofErr w:type="gramStart"/>
      <w:r w:rsidRPr="00CA4F84">
        <w:rPr>
          <w:rFonts w:ascii="Times New Roman" w:eastAsia="Times New Roman" w:hAnsi="Times New Roman" w:cs="Times New Roman"/>
          <w:color w:val="000000" w:themeColor="text1"/>
          <w:sz w:val="28"/>
          <w:szCs w:val="28"/>
        </w:rPr>
        <w:t>.И</w:t>
      </w:r>
      <w:proofErr w:type="gramEnd"/>
      <w:r w:rsidRPr="00CA4F84">
        <w:rPr>
          <w:rFonts w:ascii="Times New Roman" w:eastAsia="Times New Roman" w:hAnsi="Times New Roman" w:cs="Times New Roman"/>
          <w:color w:val="000000" w:themeColor="text1"/>
          <w:sz w:val="28"/>
          <w:szCs w:val="28"/>
        </w:rPr>
        <w:t>ли</w:t>
      </w:r>
      <w:proofErr w:type="spellEnd"/>
      <w:r w:rsidRPr="00CA4F84">
        <w:rPr>
          <w:rFonts w:ascii="Times New Roman" w:eastAsia="Times New Roman" w:hAnsi="Times New Roman" w:cs="Times New Roman"/>
          <w:color w:val="000000" w:themeColor="text1"/>
          <w:sz w:val="28"/>
          <w:szCs w:val="28"/>
        </w:rPr>
        <w:t xml:space="preserve"> второй вариант: Директор спортивной базы просит детей дать оценку работы сотрудников спортивной базы: тренера, врача, обслуживающего персонала, что им больше всего понравилось, что они хотели бы добавить, чтобы улучшить работу спортивной базы, привлечь больше посетителей.</w:t>
      </w:r>
    </w:p>
    <w:p w:rsidR="008C0C66" w:rsidRDefault="008C0C66"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p w:rsidR="00BE499D" w:rsidRPr="00CA4F84" w:rsidRDefault="00BE499D" w:rsidP="00C02012">
      <w:pPr>
        <w:shd w:val="clear" w:color="auto" w:fill="FFFFFF"/>
        <w:spacing w:before="225" w:after="225" w:line="315" w:lineRule="atLeast"/>
        <w:jc w:val="both"/>
        <w:rPr>
          <w:rFonts w:ascii="Times New Roman" w:eastAsia="Times New Roman" w:hAnsi="Times New Roman" w:cs="Times New Roman"/>
          <w:color w:val="000000" w:themeColor="text1"/>
          <w:sz w:val="28"/>
          <w:szCs w:val="28"/>
        </w:rPr>
      </w:pPr>
    </w:p>
    <w:sectPr w:rsidR="00BE499D" w:rsidRPr="00CA4F84" w:rsidSect="00CE4F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02012"/>
    <w:rsid w:val="00037B59"/>
    <w:rsid w:val="00053771"/>
    <w:rsid w:val="000A5CFC"/>
    <w:rsid w:val="00137863"/>
    <w:rsid w:val="001532AD"/>
    <w:rsid w:val="001636E3"/>
    <w:rsid w:val="001A10E4"/>
    <w:rsid w:val="001B6B44"/>
    <w:rsid w:val="00224DFA"/>
    <w:rsid w:val="00245A2C"/>
    <w:rsid w:val="002813C4"/>
    <w:rsid w:val="002C5906"/>
    <w:rsid w:val="0039759C"/>
    <w:rsid w:val="003A7706"/>
    <w:rsid w:val="003D11F6"/>
    <w:rsid w:val="0046788D"/>
    <w:rsid w:val="00536261"/>
    <w:rsid w:val="005C4391"/>
    <w:rsid w:val="005E4436"/>
    <w:rsid w:val="0060732A"/>
    <w:rsid w:val="0066107F"/>
    <w:rsid w:val="00673BE8"/>
    <w:rsid w:val="00673BFF"/>
    <w:rsid w:val="006812A9"/>
    <w:rsid w:val="006D1A40"/>
    <w:rsid w:val="006D6EA9"/>
    <w:rsid w:val="00736B9F"/>
    <w:rsid w:val="0074290B"/>
    <w:rsid w:val="007716B2"/>
    <w:rsid w:val="00783BC3"/>
    <w:rsid w:val="007D2F9B"/>
    <w:rsid w:val="00837896"/>
    <w:rsid w:val="00862C90"/>
    <w:rsid w:val="008878E8"/>
    <w:rsid w:val="008C0C66"/>
    <w:rsid w:val="008E0A6C"/>
    <w:rsid w:val="00910E5C"/>
    <w:rsid w:val="00A3403B"/>
    <w:rsid w:val="00A46A4B"/>
    <w:rsid w:val="00B34614"/>
    <w:rsid w:val="00BB3ABE"/>
    <w:rsid w:val="00BB4A67"/>
    <w:rsid w:val="00BE499D"/>
    <w:rsid w:val="00C02012"/>
    <w:rsid w:val="00C256A0"/>
    <w:rsid w:val="00CA425F"/>
    <w:rsid w:val="00CA4F84"/>
    <w:rsid w:val="00CC26B9"/>
    <w:rsid w:val="00CE4FC5"/>
    <w:rsid w:val="00CF178F"/>
    <w:rsid w:val="00D31AE4"/>
    <w:rsid w:val="00D43C58"/>
    <w:rsid w:val="00D50F57"/>
    <w:rsid w:val="00D5417A"/>
    <w:rsid w:val="00D6195D"/>
    <w:rsid w:val="00DA0C64"/>
    <w:rsid w:val="00DA7291"/>
    <w:rsid w:val="00DE7C99"/>
    <w:rsid w:val="00E47829"/>
    <w:rsid w:val="00E66077"/>
    <w:rsid w:val="00EE172D"/>
    <w:rsid w:val="00FC27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FC5"/>
  </w:style>
  <w:style w:type="paragraph" w:styleId="1">
    <w:name w:val="heading 1"/>
    <w:basedOn w:val="a"/>
    <w:link w:val="10"/>
    <w:uiPriority w:val="9"/>
    <w:qFormat/>
    <w:rsid w:val="00C020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2012"/>
    <w:rPr>
      <w:rFonts w:ascii="Times New Roman" w:eastAsia="Times New Roman" w:hAnsi="Times New Roman" w:cs="Times New Roman"/>
      <w:b/>
      <w:bCs/>
      <w:kern w:val="36"/>
      <w:sz w:val="48"/>
      <w:szCs w:val="48"/>
    </w:rPr>
  </w:style>
  <w:style w:type="paragraph" w:styleId="a3">
    <w:name w:val="Normal (Web)"/>
    <w:basedOn w:val="a"/>
    <w:uiPriority w:val="99"/>
    <w:unhideWhenUsed/>
    <w:rsid w:val="00C0201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673B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3B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0402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70623-AF44-4544-9538-0227B59D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10</Pages>
  <Words>1304</Words>
  <Characters>7435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51</cp:revision>
  <cp:lastPrinted>2014-06-09T06:59:00Z</cp:lastPrinted>
  <dcterms:created xsi:type="dcterms:W3CDTF">2014-02-23T13:53:00Z</dcterms:created>
  <dcterms:modified xsi:type="dcterms:W3CDTF">2014-08-23T17:48:00Z</dcterms:modified>
</cp:coreProperties>
</file>