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6" w:rsidRDefault="00440CC6" w:rsidP="00BB0DE1">
      <w:pPr>
        <w:ind w:left="840" w:hanging="840"/>
        <w:jc w:val="both"/>
        <w:rPr>
          <w:b/>
          <w:i/>
          <w:sz w:val="28"/>
          <w:szCs w:val="28"/>
        </w:rPr>
      </w:pPr>
    </w:p>
    <w:p w:rsidR="00440CC6" w:rsidRDefault="00440CC6" w:rsidP="00BB0DE1">
      <w:pPr>
        <w:ind w:left="840" w:hanging="840"/>
        <w:jc w:val="both"/>
        <w:rPr>
          <w:b/>
          <w:i/>
          <w:sz w:val="28"/>
          <w:szCs w:val="28"/>
        </w:rPr>
      </w:pPr>
    </w:p>
    <w:p w:rsidR="00440CC6" w:rsidRPr="0034675A" w:rsidRDefault="00440CC6" w:rsidP="00206009">
      <w:pPr>
        <w:jc w:val="center"/>
        <w:rPr>
          <w:b/>
          <w:i/>
          <w:sz w:val="36"/>
          <w:szCs w:val="36"/>
        </w:rPr>
      </w:pPr>
      <w:r w:rsidRPr="0034675A">
        <w:rPr>
          <w:b/>
          <w:i/>
          <w:sz w:val="36"/>
          <w:szCs w:val="36"/>
        </w:rPr>
        <w:t>Методическая  тема  школы:</w:t>
      </w:r>
    </w:p>
    <w:p w:rsidR="00440CC6" w:rsidRPr="0034675A" w:rsidRDefault="00440CC6" w:rsidP="00206009">
      <w:pPr>
        <w:jc w:val="center"/>
        <w:rPr>
          <w:b/>
          <w:i/>
          <w:sz w:val="36"/>
          <w:szCs w:val="36"/>
        </w:rPr>
      </w:pPr>
      <w:r w:rsidRPr="0034675A">
        <w:rPr>
          <w:b/>
          <w:i/>
          <w:sz w:val="36"/>
          <w:szCs w:val="36"/>
        </w:rPr>
        <w:t>« Создание  условий  для   повышения</w:t>
      </w:r>
      <w:r w:rsidRPr="0034675A">
        <w:rPr>
          <w:b/>
          <w:sz w:val="36"/>
          <w:szCs w:val="36"/>
        </w:rPr>
        <w:t xml:space="preserve"> </w:t>
      </w:r>
      <w:r w:rsidRPr="0034675A">
        <w:rPr>
          <w:b/>
          <w:i/>
          <w:sz w:val="36"/>
          <w:szCs w:val="36"/>
        </w:rPr>
        <w:t xml:space="preserve"> качества  содержания образования».</w:t>
      </w:r>
    </w:p>
    <w:p w:rsidR="00440CC6" w:rsidRPr="004F257E" w:rsidRDefault="00440CC6" w:rsidP="00206009">
      <w:pPr>
        <w:rPr>
          <w:i/>
        </w:rPr>
      </w:pPr>
    </w:p>
    <w:p w:rsidR="00440CC6" w:rsidRPr="00B75983" w:rsidRDefault="00440CC6" w:rsidP="00206009">
      <w:pPr>
        <w:rPr>
          <w:i/>
          <w:sz w:val="28"/>
          <w:szCs w:val="28"/>
        </w:rPr>
      </w:pPr>
      <w:proofErr w:type="gramStart"/>
      <w:r w:rsidRPr="00B75983">
        <w:rPr>
          <w:b/>
          <w:i/>
          <w:sz w:val="28"/>
          <w:szCs w:val="28"/>
        </w:rPr>
        <w:t>ЦЕЛИ</w:t>
      </w:r>
      <w:r w:rsidRPr="00B75983">
        <w:rPr>
          <w:i/>
          <w:sz w:val="28"/>
          <w:szCs w:val="28"/>
        </w:rPr>
        <w:t>: создание  воспитательного  пространства,  центром  и  главной  ценностью  которого  является  личность  ребенка,  ее  развитие,  самореализация  и  самоопределение  в  обществе,  формирование  человека,  высокой, нравственной  культуры,  человека-гражданина,  человека-патриота,  семьянина-родителя,  специалиста-профессионала.</w:t>
      </w:r>
      <w:proofErr w:type="gramEnd"/>
    </w:p>
    <w:p w:rsidR="00440CC6" w:rsidRPr="00B75983" w:rsidRDefault="00440CC6" w:rsidP="00206009">
      <w:pPr>
        <w:rPr>
          <w:i/>
          <w:sz w:val="28"/>
          <w:szCs w:val="28"/>
        </w:rPr>
      </w:pPr>
    </w:p>
    <w:p w:rsidR="00440CC6" w:rsidRPr="00B75983" w:rsidRDefault="00440CC6" w:rsidP="002060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</w:t>
      </w:r>
      <w:proofErr w:type="gramStart"/>
      <w:r w:rsidRPr="00B75983">
        <w:rPr>
          <w:b/>
          <w:i/>
          <w:sz w:val="28"/>
          <w:szCs w:val="28"/>
        </w:rPr>
        <w:t xml:space="preserve"> :</w:t>
      </w:r>
      <w:proofErr w:type="gramEnd"/>
      <w:r w:rsidRPr="00B75983">
        <w:rPr>
          <w:b/>
          <w:i/>
          <w:sz w:val="28"/>
          <w:szCs w:val="28"/>
        </w:rPr>
        <w:t xml:space="preserve">  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1.  Повышение  социального  статуса  воспитания  в  системе  образования  школы.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2.  Организация  педагогически  целесообразной  деятельности  с  учащимися  для</w:t>
      </w:r>
      <w:proofErr w:type="gramStart"/>
      <w:r w:rsidRPr="00B75983">
        <w:rPr>
          <w:i/>
          <w:sz w:val="28"/>
          <w:szCs w:val="28"/>
        </w:rPr>
        <w:t xml:space="preserve"> :</w:t>
      </w:r>
      <w:proofErr w:type="gramEnd"/>
      <w:r w:rsidRPr="00B75983">
        <w:rPr>
          <w:i/>
          <w:sz w:val="28"/>
          <w:szCs w:val="28"/>
        </w:rPr>
        <w:t xml:space="preserve"> 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проявление  природной  активности  детей,  их  творческой  и  социальной  самореализации;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приобщение  к  национальной  культуре;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развитие  коммуникативных  навыков;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формирование  правовой  культуры;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для  реального  участия  детей  в  улучшении  окружающей  жизни;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развитие  общественных  объединений  по  интересам;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защита  своих  прав; -  развития  и  самореализации  человека,  как  субъекта  деятельности, как  личности  и  как  индивидуальности</w:t>
      </w:r>
    </w:p>
    <w:p w:rsidR="00440CC6" w:rsidRPr="00B75983" w:rsidRDefault="00440CC6" w:rsidP="00206009">
      <w:pPr>
        <w:rPr>
          <w:i/>
          <w:sz w:val="28"/>
          <w:szCs w:val="28"/>
        </w:rPr>
      </w:pP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воспитание  чувства  причастности  и  ответственности  за  судьбу  города,  страны,  стремление  совершенствовать  окружающую  жизнь;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осознание  ценностей  « ЗДОРОВЬЕ»,  « ОБРАЗОВАНИЕ»,  «СЕМЬЯ»</w:t>
      </w:r>
    </w:p>
    <w:p w:rsidR="00440CC6" w:rsidRPr="00B75983" w:rsidRDefault="00440CC6" w:rsidP="00206009">
      <w:pPr>
        <w:rPr>
          <w:i/>
          <w:sz w:val="28"/>
          <w:szCs w:val="28"/>
        </w:rPr>
      </w:pPr>
      <w:r w:rsidRPr="00B75983">
        <w:rPr>
          <w:i/>
          <w:sz w:val="28"/>
          <w:szCs w:val="28"/>
        </w:rPr>
        <w:t>-  развитие  и  саморазвитие  человека,  как  субъекта  деятельности,  как  личности  и  как  индивидуальности.</w:t>
      </w:r>
    </w:p>
    <w:p w:rsidR="00440CC6" w:rsidRPr="004F257E" w:rsidRDefault="00440CC6" w:rsidP="00206009"/>
    <w:p w:rsidR="00440CC6" w:rsidRPr="004F257E" w:rsidRDefault="00440CC6" w:rsidP="00206009"/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sz w:val="28"/>
          <w:szCs w:val="28"/>
        </w:rPr>
      </w:pPr>
    </w:p>
    <w:p w:rsidR="00440CC6" w:rsidRPr="00FF0BF4" w:rsidRDefault="00440CC6" w:rsidP="00206009">
      <w:pPr>
        <w:jc w:val="center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 xml:space="preserve">Характеристика </w:t>
      </w:r>
      <w:proofErr w:type="gramStart"/>
      <w:r>
        <w:rPr>
          <w:b/>
          <w:i/>
          <w:sz w:val="28"/>
          <w:szCs w:val="28"/>
        </w:rPr>
        <w:t>10</w:t>
      </w:r>
      <w:proofErr w:type="gramEnd"/>
      <w:r w:rsidR="006D1309">
        <w:rPr>
          <w:b/>
          <w:i/>
          <w:sz w:val="28"/>
          <w:szCs w:val="28"/>
        </w:rPr>
        <w:t xml:space="preserve"> а</w:t>
      </w:r>
      <w:r w:rsidRPr="00FF0BF4">
        <w:rPr>
          <w:b/>
          <w:i/>
          <w:sz w:val="28"/>
          <w:szCs w:val="28"/>
        </w:rPr>
        <w:t xml:space="preserve"> класса.</w:t>
      </w:r>
    </w:p>
    <w:p w:rsidR="00440CC6" w:rsidRPr="00FF0BF4" w:rsidRDefault="00440CC6" w:rsidP="00BB0DE1">
      <w:pPr>
        <w:jc w:val="both"/>
      </w:pPr>
      <w:proofErr w:type="gramStart"/>
      <w:r w:rsidRPr="00FF0BF4">
        <w:rPr>
          <w:b/>
          <w:i/>
          <w:lang w:val="en-US"/>
        </w:rPr>
        <w:t>I</w:t>
      </w:r>
      <w:r w:rsidRPr="00FF0BF4">
        <w:rPr>
          <w:b/>
          <w:i/>
        </w:rPr>
        <w:t>.Общая характеристика класса.</w:t>
      </w:r>
      <w:proofErr w:type="gramEnd"/>
      <w:r w:rsidRPr="00FF0BF4">
        <w:t xml:space="preserve"> </w:t>
      </w:r>
    </w:p>
    <w:p w:rsidR="00440CC6" w:rsidRPr="00FF0BF4" w:rsidRDefault="00FC72D6" w:rsidP="00BB0DE1">
      <w:pPr>
        <w:jc w:val="both"/>
      </w:pPr>
      <w:r>
        <w:t xml:space="preserve">    В классе 19</w:t>
      </w:r>
      <w:r w:rsidR="00440CC6" w:rsidRPr="00FF0BF4">
        <w:t xml:space="preserve"> ученик</w:t>
      </w:r>
      <w:r>
        <w:t>ов</w:t>
      </w:r>
      <w:r w:rsidR="00440CC6" w:rsidRPr="00FF0BF4">
        <w:t xml:space="preserve">. </w:t>
      </w:r>
    </w:p>
    <w:p w:rsidR="00440CC6" w:rsidRPr="00FF0BF4" w:rsidRDefault="00440CC6" w:rsidP="00BB0DE1">
      <w:pPr>
        <w:jc w:val="both"/>
      </w:pPr>
      <w:r w:rsidRPr="00FF0BF4">
        <w:t xml:space="preserve">1) Возрастной состав: </w:t>
      </w:r>
      <w:smartTag w:uri="urn:schemas-microsoft-com:office:smarttags" w:element="metricconverter">
        <w:smartTagPr>
          <w:attr w:name="ProductID" w:val="1997 г"/>
        </w:smartTagPr>
        <w:r w:rsidR="00FC72D6" w:rsidRPr="00FF0BF4">
          <w:t>1996 г</w:t>
        </w:r>
      </w:smartTag>
      <w:r w:rsidR="00FC72D6" w:rsidRPr="00FF0BF4">
        <w:t xml:space="preserve">.- </w:t>
      </w:r>
      <w:r w:rsidR="004C4B52">
        <w:t>2</w:t>
      </w:r>
      <w:r w:rsidR="00FC72D6" w:rsidRPr="00FF0BF4">
        <w:t xml:space="preserve"> ученика;</w:t>
      </w:r>
    </w:p>
    <w:p w:rsidR="00440CC6" w:rsidRPr="00FF0BF4" w:rsidRDefault="00440CC6" w:rsidP="00BB0DE1">
      <w:pPr>
        <w:jc w:val="both"/>
      </w:pPr>
      <w:r w:rsidRPr="00FF0BF4">
        <w:t xml:space="preserve">                                      </w:t>
      </w:r>
      <w:smartTag w:uri="urn:schemas-microsoft-com:office:smarttags" w:element="metricconverter">
        <w:smartTagPr>
          <w:attr w:name="ProductID" w:val="1997 г"/>
        </w:smartTagPr>
        <w:r w:rsidR="004C4B52" w:rsidRPr="00FF0BF4">
          <w:t>1997 г</w:t>
        </w:r>
      </w:smartTag>
      <w:r w:rsidR="004C4B52">
        <w:t>. – 16</w:t>
      </w:r>
      <w:r w:rsidR="004C4B52" w:rsidRPr="00FF0BF4">
        <w:t xml:space="preserve">  ученика</w:t>
      </w:r>
    </w:p>
    <w:p w:rsidR="00440CC6" w:rsidRPr="00FF0BF4" w:rsidRDefault="00440CC6" w:rsidP="00BB0DE1">
      <w:pPr>
        <w:jc w:val="both"/>
      </w:pPr>
      <w:r w:rsidRPr="00FF0BF4">
        <w:t xml:space="preserve">                                      </w:t>
      </w:r>
      <w:r w:rsidR="004C4B52">
        <w:t>1998 г. - 1 ученик</w:t>
      </w:r>
    </w:p>
    <w:p w:rsidR="00440CC6" w:rsidRPr="00FF0BF4" w:rsidRDefault="004C4B52" w:rsidP="00BB0DE1">
      <w:pPr>
        <w:jc w:val="both"/>
      </w:pPr>
      <w:r>
        <w:t>2) Соотношение: мальчиков – 12</w:t>
      </w:r>
    </w:p>
    <w:p w:rsidR="00440CC6" w:rsidRPr="00FF0BF4" w:rsidRDefault="00440CC6" w:rsidP="00BB0DE1">
      <w:pPr>
        <w:jc w:val="both"/>
      </w:pPr>
      <w:r w:rsidRPr="00FF0BF4">
        <w:t xml:space="preserve">         </w:t>
      </w:r>
      <w:r w:rsidR="004C4B52">
        <w:t xml:space="preserve">                     девочек –7</w:t>
      </w:r>
      <w:r w:rsidRPr="00FF0BF4">
        <w:t>.</w:t>
      </w:r>
    </w:p>
    <w:p w:rsidR="00440CC6" w:rsidRPr="00FF0BF4" w:rsidRDefault="00440CC6" w:rsidP="00BB0DE1">
      <w:pPr>
        <w:jc w:val="both"/>
      </w:pPr>
      <w:r w:rsidRPr="00FF0BF4">
        <w:t>3) Н</w:t>
      </w:r>
      <w:r w:rsidR="00CD73CB">
        <w:t>ациональный состав: русские – 13</w:t>
      </w:r>
      <w:r w:rsidRPr="00FF0BF4">
        <w:t>;</w:t>
      </w:r>
    </w:p>
    <w:p w:rsidR="00440CC6" w:rsidRPr="00FF0BF4" w:rsidRDefault="00440CC6" w:rsidP="00BB0DE1">
      <w:pPr>
        <w:jc w:val="both"/>
      </w:pPr>
      <w:r w:rsidRPr="00FF0BF4">
        <w:t xml:space="preserve">                                            укр</w:t>
      </w:r>
      <w:r w:rsidR="00CD73CB">
        <w:t>аинцы – 3</w:t>
      </w:r>
      <w:r w:rsidRPr="00FF0BF4">
        <w:t>;</w:t>
      </w:r>
    </w:p>
    <w:p w:rsidR="00440CC6" w:rsidRPr="00FF0BF4" w:rsidRDefault="00440CC6" w:rsidP="00BB0DE1">
      <w:pPr>
        <w:jc w:val="both"/>
      </w:pPr>
      <w:r w:rsidRPr="00FF0BF4">
        <w:t xml:space="preserve">                                            </w:t>
      </w:r>
      <w:r w:rsidR="004C4B52" w:rsidRPr="00FF0BF4">
        <w:t>татары – 1;</w:t>
      </w:r>
    </w:p>
    <w:p w:rsidR="004C4B52" w:rsidRDefault="00440CC6" w:rsidP="00BB0DE1">
      <w:pPr>
        <w:jc w:val="both"/>
      </w:pPr>
      <w:r w:rsidRPr="00FF0BF4">
        <w:t xml:space="preserve">                                            </w:t>
      </w:r>
      <w:r w:rsidR="004C4B52">
        <w:t>осетинка – 1;</w:t>
      </w:r>
    </w:p>
    <w:p w:rsidR="00440CC6" w:rsidRPr="00FF0BF4" w:rsidRDefault="00CD73CB" w:rsidP="004C4B52">
      <w:pPr>
        <w:jc w:val="both"/>
      </w:pPr>
      <w:r>
        <w:t xml:space="preserve">                                            </w:t>
      </w:r>
      <w:r w:rsidR="004C4B52">
        <w:t>молдаванин - 1</w:t>
      </w:r>
      <w:r w:rsidR="00440CC6" w:rsidRPr="00FF0BF4">
        <w:t xml:space="preserve">                                            </w:t>
      </w:r>
    </w:p>
    <w:p w:rsidR="00440CC6" w:rsidRPr="00FF0BF4" w:rsidRDefault="00440CC6" w:rsidP="00BB0DE1">
      <w:pPr>
        <w:jc w:val="both"/>
        <w:rPr>
          <w:b/>
          <w:i/>
        </w:rPr>
      </w:pPr>
      <w:r w:rsidRPr="00FF0BF4">
        <w:rPr>
          <w:b/>
          <w:i/>
          <w:lang w:val="en-US"/>
        </w:rPr>
        <w:t>II</w:t>
      </w:r>
      <w:r w:rsidRPr="00FF0BF4">
        <w:rPr>
          <w:b/>
          <w:i/>
        </w:rPr>
        <w:t>. Социально – психологическая характеристика класса.</w:t>
      </w:r>
    </w:p>
    <w:p w:rsidR="00440CC6" w:rsidRPr="00FF0BF4" w:rsidRDefault="00440CC6" w:rsidP="00A11FC7">
      <w:r w:rsidRPr="00FF0BF4">
        <w:t>1) Группы по интересам (несколько мальчиков занимаются</w:t>
      </w:r>
      <w:r w:rsidR="00CD73CB">
        <w:t xml:space="preserve">  </w:t>
      </w:r>
      <w:r w:rsidR="00A11FC7">
        <w:t>спортом)</w:t>
      </w:r>
      <w:r w:rsidR="00CD73CB">
        <w:t xml:space="preserve">  </w:t>
      </w:r>
      <w:r w:rsidR="00A11FC7">
        <w:t xml:space="preserve">                                                                                                                                  </w:t>
      </w:r>
      <w:r w:rsidR="00CD73CB">
        <w:t xml:space="preserve"> </w:t>
      </w:r>
      <w:bookmarkStart w:id="0" w:name="_GoBack"/>
      <w:bookmarkEnd w:id="0"/>
      <w:r w:rsidRPr="00FF0BF4">
        <w:t xml:space="preserve">2) ● лидеры – Алёшина Валерия (активная, с сильным характером, готова выполнить поручения учителя). Леонова Влада, </w:t>
      </w:r>
      <w:proofErr w:type="spellStart"/>
      <w:r w:rsidRPr="00FF0BF4">
        <w:t>Мартыненко</w:t>
      </w:r>
      <w:proofErr w:type="spellEnd"/>
      <w:r w:rsidRPr="00FF0BF4">
        <w:t xml:space="preserve"> Валерия, </w:t>
      </w:r>
      <w:proofErr w:type="spellStart"/>
      <w:r w:rsidRPr="00FF0BF4">
        <w:t>Нанишвили</w:t>
      </w:r>
      <w:proofErr w:type="spellEnd"/>
      <w:r w:rsidRPr="00FF0BF4">
        <w:t xml:space="preserve"> Диана, (активные, добросовестные, с удовольствием выполняют поручения учителя). </w:t>
      </w:r>
      <w:r w:rsidR="004C4B52">
        <w:t xml:space="preserve"> </w:t>
      </w:r>
    </w:p>
    <w:p w:rsidR="00440CC6" w:rsidRPr="00FF0BF4" w:rsidRDefault="00440CC6" w:rsidP="00BB0DE1">
      <w:pPr>
        <w:jc w:val="both"/>
      </w:pPr>
      <w:r w:rsidRPr="00FF0BF4">
        <w:t xml:space="preserve">    ● микроклимат классного коллектива –  спокойный; 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t xml:space="preserve">    ● </w:t>
      </w:r>
      <w:proofErr w:type="spellStart"/>
      <w:r w:rsidRPr="00FF0BF4">
        <w:t>микрогруппы</w:t>
      </w:r>
      <w:proofErr w:type="spellEnd"/>
      <w:r w:rsidRPr="00FF0BF4">
        <w:t xml:space="preserve"> – по принципу дружеских отношений (2 – 4 чел.); к общим делам в классе проявляют активное отношение и творческий подход, могут самостоятельно подготовить, организовать и провести классное или внеклассное мероприятие; </w:t>
      </w:r>
    </w:p>
    <w:p w:rsidR="00440CC6" w:rsidRPr="00FF0BF4" w:rsidRDefault="00440CC6" w:rsidP="00BB0DE1">
      <w:pPr>
        <w:jc w:val="both"/>
      </w:pPr>
      <w:r w:rsidRPr="00FF0BF4">
        <w:t>3) Социальный состав семей: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t xml:space="preserve">      ●    неполные семьи (воспитывает мама) – Алёшина Ва</w:t>
      </w:r>
      <w:r w:rsidR="004C4B52">
        <w:t xml:space="preserve">лерия,  Яковлев Станислав, </w:t>
      </w:r>
      <w:proofErr w:type="spellStart"/>
      <w:r w:rsidR="00A11FC7">
        <w:t>Сусляев</w:t>
      </w:r>
      <w:proofErr w:type="spellEnd"/>
      <w:r w:rsidR="00A11FC7">
        <w:t xml:space="preserve"> Дмитрий</w:t>
      </w:r>
      <w:r w:rsidRPr="00FF0BF4">
        <w:t>;</w:t>
      </w:r>
    </w:p>
    <w:p w:rsidR="00440CC6" w:rsidRPr="00FF0BF4" w:rsidRDefault="00440CC6" w:rsidP="00BB0DE1">
      <w:pPr>
        <w:numPr>
          <w:ilvl w:val="0"/>
          <w:numId w:val="7"/>
        </w:numPr>
        <w:tabs>
          <w:tab w:val="left" w:pos="360"/>
        </w:tabs>
        <w:jc w:val="both"/>
      </w:pPr>
      <w:r w:rsidRPr="00FF0BF4">
        <w:t xml:space="preserve">многодетные: </w:t>
      </w:r>
      <w:r w:rsidR="004C4B52">
        <w:t>Мартыненко Валерия и Владислав,</w:t>
      </w:r>
    </w:p>
    <w:p w:rsidR="00440CC6" w:rsidRPr="00FF0BF4" w:rsidRDefault="00440CC6" w:rsidP="00BB0DE1">
      <w:pPr>
        <w:numPr>
          <w:ilvl w:val="0"/>
          <w:numId w:val="7"/>
        </w:numPr>
        <w:tabs>
          <w:tab w:val="left" w:pos="360"/>
        </w:tabs>
        <w:jc w:val="both"/>
      </w:pPr>
      <w:r w:rsidRPr="00FF0BF4">
        <w:t>опекунство: Куринная Лидия;</w:t>
      </w:r>
    </w:p>
    <w:p w:rsidR="00440CC6" w:rsidRPr="00FF0BF4" w:rsidRDefault="00440CC6" w:rsidP="00BB0DE1">
      <w:pPr>
        <w:tabs>
          <w:tab w:val="left" w:pos="360"/>
          <w:tab w:val="left" w:pos="709"/>
        </w:tabs>
        <w:jc w:val="both"/>
      </w:pPr>
      <w:r w:rsidRPr="00FF0BF4">
        <w:t xml:space="preserve">     ●   большинство  родителей </w:t>
      </w:r>
      <w:proofErr w:type="gramStart"/>
      <w:r w:rsidRPr="00FF0BF4">
        <w:t>заинтересованы</w:t>
      </w:r>
      <w:proofErr w:type="gramEnd"/>
      <w:r w:rsidRPr="00FF0BF4">
        <w:t xml:space="preserve"> школьной жизнью своих детей;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t xml:space="preserve">     ● родительский комитет (Председател</w:t>
      </w:r>
      <w:proofErr w:type="gramStart"/>
      <w:r w:rsidRPr="00FF0BF4">
        <w:t>ь-</w:t>
      </w:r>
      <w:proofErr w:type="gramEnd"/>
      <w:r w:rsidR="004C4B52">
        <w:t xml:space="preserve"> Александрова Елена Владимировна</w:t>
      </w:r>
      <w:r w:rsidRPr="00FF0BF4">
        <w:t>– мама</w:t>
      </w:r>
      <w:r w:rsidR="004C4B52">
        <w:t xml:space="preserve"> Александрова Миши</w:t>
      </w:r>
      <w:r w:rsidRPr="00FF0BF4">
        <w:t xml:space="preserve">, члены - Мартыненко Татьяна Владимировна – мама Мартыненко Валерии и Владислава, </w:t>
      </w:r>
      <w:r w:rsidR="004C4B52">
        <w:t>Черкасова Лидия Николаевна</w:t>
      </w:r>
      <w:r w:rsidRPr="00FF0BF4">
        <w:t xml:space="preserve">– мама </w:t>
      </w:r>
      <w:r w:rsidR="004C4B52">
        <w:t>Черкасова Николая.</w:t>
      </w:r>
    </w:p>
    <w:p w:rsidR="00440CC6" w:rsidRPr="00A11FC7" w:rsidRDefault="00440CC6" w:rsidP="00BB0DE1">
      <w:pPr>
        <w:tabs>
          <w:tab w:val="left" w:pos="360"/>
        </w:tabs>
      </w:pPr>
      <w:r w:rsidRPr="00FF0BF4">
        <w:t xml:space="preserve">  </w:t>
      </w:r>
      <w:r w:rsidRPr="00FF0BF4">
        <w:rPr>
          <w:b/>
          <w:i/>
          <w:lang w:val="en-US"/>
        </w:rPr>
        <w:t>III</w:t>
      </w:r>
      <w:r w:rsidRPr="00FF0BF4">
        <w:rPr>
          <w:b/>
          <w:i/>
        </w:rPr>
        <w:t>. Организованность класса.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t xml:space="preserve">     Ребята в классе могут организоваться для выполнения коллективных дел, трудовых и учебных, очень активны и трудолюбивы; умеют и готовы подчиняться активу (актив класса – староста и его помощники).</w:t>
      </w:r>
    </w:p>
    <w:p w:rsidR="00440CC6" w:rsidRPr="00FF0BF4" w:rsidRDefault="00440CC6" w:rsidP="00BB0DE1">
      <w:pPr>
        <w:tabs>
          <w:tab w:val="left" w:pos="360"/>
        </w:tabs>
        <w:jc w:val="both"/>
        <w:rPr>
          <w:b/>
          <w:i/>
        </w:rPr>
      </w:pPr>
      <w:r w:rsidRPr="00FF0BF4">
        <w:rPr>
          <w:b/>
          <w:i/>
          <w:lang w:val="en-US"/>
        </w:rPr>
        <w:t>IV</w:t>
      </w:r>
      <w:r w:rsidRPr="00FF0BF4">
        <w:rPr>
          <w:b/>
          <w:i/>
        </w:rPr>
        <w:t>. Общественное мнение в классе.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t xml:space="preserve">    ● большинство учеников </w:t>
      </w:r>
      <w:proofErr w:type="gramStart"/>
      <w:r w:rsidRPr="00FF0BF4">
        <w:t>ответственные</w:t>
      </w:r>
      <w:proofErr w:type="gramEnd"/>
      <w:r w:rsidRPr="00FF0BF4">
        <w:t>, соответствие слов и дел;</w:t>
      </w:r>
    </w:p>
    <w:p w:rsidR="00440CC6" w:rsidRPr="00FF0BF4" w:rsidRDefault="00440CC6" w:rsidP="00BB0DE1">
      <w:pPr>
        <w:tabs>
          <w:tab w:val="left" w:pos="360"/>
        </w:tabs>
        <w:jc w:val="both"/>
        <w:rPr>
          <w:b/>
          <w:i/>
        </w:rPr>
      </w:pPr>
      <w:r w:rsidRPr="00FF0BF4">
        <w:rPr>
          <w:b/>
          <w:i/>
          <w:lang w:val="en-US"/>
        </w:rPr>
        <w:t>VI</w:t>
      </w:r>
      <w:r w:rsidRPr="00FF0BF4">
        <w:rPr>
          <w:b/>
          <w:i/>
        </w:rPr>
        <w:t xml:space="preserve">. Качество успеваемости учащихся. </w:t>
      </w:r>
    </w:p>
    <w:p w:rsidR="00440CC6" w:rsidRPr="00FF0BF4" w:rsidRDefault="00440CC6" w:rsidP="00BB0DE1">
      <w:pPr>
        <w:tabs>
          <w:tab w:val="left" w:pos="360"/>
        </w:tabs>
        <w:jc w:val="both"/>
      </w:pPr>
      <w:r w:rsidRPr="00FF0BF4">
        <w:rPr>
          <w:b/>
        </w:rPr>
        <w:t xml:space="preserve">    ●  </w:t>
      </w:r>
      <w:proofErr w:type="spellStart"/>
      <w:r w:rsidRPr="00FF0BF4">
        <w:t>учаться</w:t>
      </w:r>
      <w:proofErr w:type="spellEnd"/>
      <w:r w:rsidRPr="00FF0BF4">
        <w:t xml:space="preserve"> с мотивацией к учёбе – Леонова Влада,  Алёшина Валерия</w:t>
      </w:r>
      <w:r w:rsidR="00A11FC7">
        <w:t xml:space="preserve">, </w:t>
      </w:r>
      <w:proofErr w:type="spellStart"/>
      <w:r w:rsidR="00A11FC7">
        <w:t>Нурдинов</w:t>
      </w:r>
      <w:proofErr w:type="spellEnd"/>
      <w:r w:rsidR="00A11FC7">
        <w:t xml:space="preserve"> Ростислав, Нохрин Александр.</w:t>
      </w:r>
    </w:p>
    <w:p w:rsidR="00440CC6" w:rsidRPr="00FF0BF4" w:rsidRDefault="00440CC6" w:rsidP="00BB0DE1">
      <w:pPr>
        <w:tabs>
          <w:tab w:val="left" w:pos="360"/>
        </w:tabs>
      </w:pPr>
    </w:p>
    <w:p w:rsidR="00440CC6" w:rsidRPr="00BB0DE1" w:rsidRDefault="00440CC6" w:rsidP="00BB0DE1">
      <w:pPr>
        <w:jc w:val="center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br w:type="page"/>
      </w:r>
    </w:p>
    <w:p w:rsidR="00440CC6" w:rsidRPr="00BB0DE1" w:rsidRDefault="00440CC6" w:rsidP="00BB0DE1">
      <w:pPr>
        <w:jc w:val="center"/>
        <w:rPr>
          <w:b/>
          <w:i/>
          <w:sz w:val="28"/>
          <w:szCs w:val="28"/>
        </w:rPr>
      </w:pPr>
    </w:p>
    <w:p w:rsidR="00440CC6" w:rsidRPr="00FF0BF4" w:rsidRDefault="00440CC6" w:rsidP="00BB0DE1">
      <w:pPr>
        <w:jc w:val="center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>Первоочередные цель и задачи воспитательной работы в классе.</w:t>
      </w:r>
    </w:p>
    <w:p w:rsidR="00440CC6" w:rsidRPr="00FF0BF4" w:rsidRDefault="00440CC6" w:rsidP="00BB0DE1">
      <w:pPr>
        <w:jc w:val="center"/>
        <w:rPr>
          <w:b/>
          <w:i/>
          <w:sz w:val="28"/>
          <w:szCs w:val="28"/>
        </w:rPr>
      </w:pPr>
    </w:p>
    <w:p w:rsidR="00440CC6" w:rsidRPr="00FF0BF4" w:rsidRDefault="00440CC6" w:rsidP="00BB0DE1">
      <w:pPr>
        <w:rPr>
          <w:sz w:val="28"/>
          <w:szCs w:val="28"/>
        </w:rPr>
      </w:pPr>
      <w:r w:rsidRPr="00FF0BF4">
        <w:rPr>
          <w:b/>
          <w:i/>
          <w:sz w:val="28"/>
          <w:szCs w:val="28"/>
        </w:rPr>
        <w:t xml:space="preserve">Цель: Развитие нравственных, эстетических качеств у  учащихся, ориентированных на истинные духовные ценности. </w:t>
      </w:r>
    </w:p>
    <w:p w:rsidR="00440CC6" w:rsidRPr="00FF0BF4" w:rsidRDefault="00440CC6" w:rsidP="00BB0DE1">
      <w:pPr>
        <w:outlineLvl w:val="0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>Задачи</w:t>
      </w:r>
      <w:r w:rsidRPr="00FF0BF4">
        <w:rPr>
          <w:b/>
          <w:i/>
          <w:sz w:val="28"/>
          <w:szCs w:val="28"/>
          <w:lang w:val="en-US"/>
        </w:rPr>
        <w:t>:</w:t>
      </w:r>
      <w:r w:rsidRPr="00FF0BF4">
        <w:rPr>
          <w:b/>
          <w:i/>
          <w:sz w:val="28"/>
          <w:szCs w:val="28"/>
        </w:rPr>
        <w:t xml:space="preserve"> </w:t>
      </w:r>
    </w:p>
    <w:p w:rsidR="00440CC6" w:rsidRPr="00FF0BF4" w:rsidRDefault="00440CC6" w:rsidP="00BB0DE1">
      <w:pPr>
        <w:numPr>
          <w:ilvl w:val="0"/>
          <w:numId w:val="2"/>
        </w:numPr>
        <w:rPr>
          <w:sz w:val="28"/>
          <w:szCs w:val="28"/>
        </w:rPr>
      </w:pPr>
      <w:r w:rsidRPr="00FF0BF4">
        <w:rPr>
          <w:sz w:val="28"/>
          <w:szCs w:val="28"/>
        </w:rPr>
        <w:t>Воспитывать чувство уверенности  и умение слушать других, культуру межличностных взаимоотношений.</w:t>
      </w:r>
    </w:p>
    <w:p w:rsidR="00440CC6" w:rsidRPr="00FF0BF4" w:rsidRDefault="00440CC6" w:rsidP="00BB0DE1">
      <w:pPr>
        <w:numPr>
          <w:ilvl w:val="0"/>
          <w:numId w:val="2"/>
        </w:numPr>
        <w:rPr>
          <w:sz w:val="28"/>
          <w:szCs w:val="28"/>
        </w:rPr>
      </w:pPr>
      <w:r w:rsidRPr="00FF0BF4">
        <w:rPr>
          <w:sz w:val="28"/>
          <w:szCs w:val="28"/>
        </w:rPr>
        <w:t xml:space="preserve">Стремление к повышению успеваемости и качества знаний путем воспитания сознательного, ответственного </w:t>
      </w:r>
    </w:p>
    <w:p w:rsidR="00440CC6" w:rsidRPr="00FF0BF4" w:rsidRDefault="00440CC6" w:rsidP="00BB0DE1">
      <w:pPr>
        <w:ind w:left="360"/>
        <w:rPr>
          <w:sz w:val="28"/>
          <w:szCs w:val="28"/>
        </w:rPr>
      </w:pPr>
      <w:r w:rsidRPr="00FF0BF4">
        <w:rPr>
          <w:sz w:val="28"/>
          <w:szCs w:val="28"/>
        </w:rPr>
        <w:t xml:space="preserve">     отношения к учебному труду.</w:t>
      </w:r>
    </w:p>
    <w:p w:rsidR="00440CC6" w:rsidRPr="00FF0BF4" w:rsidRDefault="00440CC6" w:rsidP="00BB0DE1">
      <w:pPr>
        <w:numPr>
          <w:ilvl w:val="0"/>
          <w:numId w:val="2"/>
        </w:numPr>
        <w:rPr>
          <w:sz w:val="28"/>
          <w:szCs w:val="28"/>
        </w:rPr>
      </w:pPr>
      <w:r w:rsidRPr="00FF0BF4">
        <w:rPr>
          <w:sz w:val="28"/>
          <w:szCs w:val="28"/>
        </w:rPr>
        <w:t>Формировать у учащихся культуру сохранения и совершенствования собственного здоровья.</w:t>
      </w:r>
    </w:p>
    <w:p w:rsidR="00440CC6" w:rsidRPr="00FF0BF4" w:rsidRDefault="00440CC6" w:rsidP="00BB0DE1">
      <w:pPr>
        <w:numPr>
          <w:ilvl w:val="0"/>
          <w:numId w:val="2"/>
        </w:numPr>
        <w:rPr>
          <w:sz w:val="28"/>
          <w:szCs w:val="28"/>
        </w:rPr>
      </w:pPr>
      <w:r w:rsidRPr="00FF0BF4">
        <w:rPr>
          <w:sz w:val="28"/>
          <w:szCs w:val="28"/>
        </w:rPr>
        <w:t xml:space="preserve"> Развитие познавательного интереса.</w:t>
      </w:r>
    </w:p>
    <w:p w:rsidR="00440CC6" w:rsidRPr="00FF0BF4" w:rsidRDefault="00440CC6" w:rsidP="00BB0DE1">
      <w:pPr>
        <w:numPr>
          <w:ilvl w:val="0"/>
          <w:numId w:val="2"/>
        </w:numPr>
        <w:rPr>
          <w:sz w:val="28"/>
          <w:szCs w:val="28"/>
        </w:rPr>
      </w:pPr>
      <w:r w:rsidRPr="00FF0BF4">
        <w:rPr>
          <w:sz w:val="28"/>
          <w:szCs w:val="28"/>
        </w:rPr>
        <w:t>Организация и совместное проведение досуга детей и родителей.</w:t>
      </w:r>
    </w:p>
    <w:p w:rsidR="00440CC6" w:rsidRPr="00FF0BF4" w:rsidRDefault="00440CC6" w:rsidP="00BB0DE1">
      <w:pPr>
        <w:ind w:left="360"/>
        <w:rPr>
          <w:sz w:val="28"/>
          <w:szCs w:val="28"/>
        </w:rPr>
      </w:pPr>
    </w:p>
    <w:p w:rsidR="00440CC6" w:rsidRPr="00FF0BF4" w:rsidRDefault="00440CC6" w:rsidP="00BB0DE1">
      <w:pPr>
        <w:jc w:val="center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>Циклограмма для классного руководителя:</w:t>
      </w:r>
      <w:r w:rsidRPr="00FF0BF4">
        <w:rPr>
          <w:b/>
          <w:i/>
          <w:sz w:val="28"/>
          <w:szCs w:val="28"/>
        </w:rPr>
        <w:br/>
      </w:r>
    </w:p>
    <w:p w:rsidR="00440CC6" w:rsidRPr="00FF0BF4" w:rsidRDefault="00440CC6" w:rsidP="00BB0DE1">
      <w:pPr>
        <w:rPr>
          <w:b/>
          <w:i/>
          <w:sz w:val="28"/>
          <w:szCs w:val="28"/>
        </w:rPr>
      </w:pPr>
    </w:p>
    <w:p w:rsidR="00440CC6" w:rsidRPr="00FF0BF4" w:rsidRDefault="00440CC6" w:rsidP="00BB0DE1">
      <w:pPr>
        <w:rPr>
          <w:b/>
          <w:sz w:val="28"/>
          <w:szCs w:val="28"/>
        </w:rPr>
      </w:pPr>
      <w:r w:rsidRPr="00FF0BF4">
        <w:rPr>
          <w:b/>
          <w:i/>
          <w:sz w:val="28"/>
          <w:szCs w:val="28"/>
        </w:rPr>
        <w:t>Ежедневно:</w:t>
      </w:r>
    </w:p>
    <w:p w:rsidR="00440CC6" w:rsidRPr="00FF0BF4" w:rsidRDefault="00440CC6" w:rsidP="00BB0DE1">
      <w:pPr>
        <w:numPr>
          <w:ilvl w:val="0"/>
          <w:numId w:val="3"/>
        </w:numPr>
        <w:rPr>
          <w:sz w:val="28"/>
          <w:szCs w:val="28"/>
        </w:rPr>
      </w:pPr>
      <w:r w:rsidRPr="00FF0BF4">
        <w:rPr>
          <w:sz w:val="28"/>
          <w:szCs w:val="28"/>
        </w:rPr>
        <w:t>Работа с опаздывающими и выяснение причин отсутствия учащихся.</w:t>
      </w:r>
    </w:p>
    <w:p w:rsidR="00440CC6" w:rsidRPr="00FF0BF4" w:rsidRDefault="00440CC6" w:rsidP="00BB0DE1">
      <w:pPr>
        <w:numPr>
          <w:ilvl w:val="0"/>
          <w:numId w:val="3"/>
        </w:numPr>
        <w:rPr>
          <w:sz w:val="28"/>
          <w:szCs w:val="28"/>
        </w:rPr>
      </w:pPr>
      <w:r w:rsidRPr="00FF0BF4">
        <w:rPr>
          <w:sz w:val="28"/>
          <w:szCs w:val="28"/>
        </w:rPr>
        <w:t>Организация питания учащихся.</w:t>
      </w:r>
    </w:p>
    <w:p w:rsidR="00440CC6" w:rsidRPr="00FF0BF4" w:rsidRDefault="00440CC6" w:rsidP="00BB0DE1">
      <w:pPr>
        <w:numPr>
          <w:ilvl w:val="0"/>
          <w:numId w:val="3"/>
        </w:numPr>
        <w:rPr>
          <w:sz w:val="28"/>
          <w:szCs w:val="28"/>
        </w:rPr>
      </w:pPr>
      <w:r w:rsidRPr="00FF0BF4">
        <w:rPr>
          <w:sz w:val="28"/>
          <w:szCs w:val="28"/>
        </w:rPr>
        <w:t>Индивидуальная работа с учащимися.</w:t>
      </w:r>
    </w:p>
    <w:p w:rsidR="00440CC6" w:rsidRPr="00FF0BF4" w:rsidRDefault="00440CC6" w:rsidP="00BB0DE1">
      <w:pPr>
        <w:ind w:left="360"/>
        <w:outlineLvl w:val="0"/>
        <w:rPr>
          <w:b/>
          <w:i/>
          <w:sz w:val="28"/>
          <w:szCs w:val="28"/>
        </w:rPr>
      </w:pPr>
    </w:p>
    <w:p w:rsidR="00440CC6" w:rsidRPr="00FF0BF4" w:rsidRDefault="00440CC6" w:rsidP="00BB0DE1">
      <w:pPr>
        <w:ind w:left="360"/>
        <w:outlineLvl w:val="0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>Еженедельно</w:t>
      </w:r>
      <w:r w:rsidRPr="00FF0BF4">
        <w:rPr>
          <w:b/>
          <w:i/>
          <w:sz w:val="28"/>
          <w:szCs w:val="28"/>
          <w:lang w:val="en-US"/>
        </w:rPr>
        <w:t>:</w:t>
      </w:r>
    </w:p>
    <w:p w:rsidR="00440CC6" w:rsidRPr="00FF0BF4" w:rsidRDefault="00440CC6" w:rsidP="00BB0DE1">
      <w:pPr>
        <w:numPr>
          <w:ilvl w:val="0"/>
          <w:numId w:val="4"/>
        </w:numPr>
        <w:rPr>
          <w:sz w:val="28"/>
          <w:szCs w:val="28"/>
        </w:rPr>
      </w:pPr>
      <w:r w:rsidRPr="00FF0BF4">
        <w:rPr>
          <w:sz w:val="28"/>
          <w:szCs w:val="28"/>
        </w:rPr>
        <w:t>Проверка дневников учащихся.</w:t>
      </w:r>
    </w:p>
    <w:p w:rsidR="00440CC6" w:rsidRPr="00FF0BF4" w:rsidRDefault="00440CC6" w:rsidP="00BB0DE1">
      <w:pPr>
        <w:numPr>
          <w:ilvl w:val="0"/>
          <w:numId w:val="4"/>
        </w:numPr>
        <w:rPr>
          <w:sz w:val="28"/>
          <w:szCs w:val="28"/>
        </w:rPr>
      </w:pPr>
      <w:r w:rsidRPr="00FF0BF4">
        <w:rPr>
          <w:sz w:val="28"/>
          <w:szCs w:val="28"/>
        </w:rPr>
        <w:t xml:space="preserve">Классный час  по  субботам в 13:30 в каб.№3. </w:t>
      </w:r>
    </w:p>
    <w:p w:rsidR="00440CC6" w:rsidRPr="00FF0BF4" w:rsidRDefault="00440CC6" w:rsidP="00BB0DE1">
      <w:pPr>
        <w:numPr>
          <w:ilvl w:val="0"/>
          <w:numId w:val="4"/>
        </w:numPr>
        <w:rPr>
          <w:sz w:val="28"/>
          <w:szCs w:val="28"/>
        </w:rPr>
      </w:pPr>
      <w:r w:rsidRPr="00FF0BF4">
        <w:rPr>
          <w:sz w:val="28"/>
          <w:szCs w:val="28"/>
        </w:rPr>
        <w:t>Проведение мероприятий в классе (по плану).</w:t>
      </w:r>
    </w:p>
    <w:p w:rsidR="00440CC6" w:rsidRPr="00FF0BF4" w:rsidRDefault="00440CC6" w:rsidP="00BB0DE1">
      <w:pPr>
        <w:numPr>
          <w:ilvl w:val="0"/>
          <w:numId w:val="4"/>
        </w:numPr>
        <w:rPr>
          <w:sz w:val="28"/>
          <w:szCs w:val="28"/>
        </w:rPr>
      </w:pPr>
      <w:r w:rsidRPr="00FF0BF4">
        <w:rPr>
          <w:sz w:val="28"/>
          <w:szCs w:val="28"/>
        </w:rPr>
        <w:t>Работа с родителями (по ситуации).</w:t>
      </w:r>
    </w:p>
    <w:p w:rsidR="00440CC6" w:rsidRPr="00FF0BF4" w:rsidRDefault="00440CC6" w:rsidP="00BB0DE1">
      <w:pPr>
        <w:numPr>
          <w:ilvl w:val="0"/>
          <w:numId w:val="4"/>
        </w:numPr>
        <w:rPr>
          <w:sz w:val="28"/>
          <w:szCs w:val="28"/>
        </w:rPr>
      </w:pPr>
      <w:r w:rsidRPr="00FF0BF4">
        <w:rPr>
          <w:sz w:val="28"/>
          <w:szCs w:val="28"/>
        </w:rPr>
        <w:t>Работа с учителями-предметниками (по ситуации).</w:t>
      </w:r>
    </w:p>
    <w:p w:rsidR="00440CC6" w:rsidRPr="00FF0BF4" w:rsidRDefault="00440CC6" w:rsidP="00BB0DE1">
      <w:pPr>
        <w:ind w:left="360"/>
        <w:outlineLvl w:val="0"/>
        <w:rPr>
          <w:b/>
          <w:i/>
          <w:sz w:val="28"/>
          <w:szCs w:val="28"/>
        </w:rPr>
      </w:pPr>
    </w:p>
    <w:p w:rsidR="00440CC6" w:rsidRPr="00FF0BF4" w:rsidRDefault="00440CC6" w:rsidP="00BB0DE1">
      <w:pPr>
        <w:ind w:left="360"/>
        <w:outlineLvl w:val="0"/>
        <w:rPr>
          <w:b/>
          <w:i/>
          <w:sz w:val="28"/>
          <w:szCs w:val="28"/>
        </w:rPr>
      </w:pPr>
      <w:r w:rsidRPr="00FF0BF4">
        <w:rPr>
          <w:b/>
          <w:i/>
          <w:sz w:val="28"/>
          <w:szCs w:val="28"/>
        </w:rPr>
        <w:t>Каждый месяц</w:t>
      </w:r>
      <w:r w:rsidRPr="00FF0BF4">
        <w:rPr>
          <w:b/>
          <w:i/>
          <w:sz w:val="28"/>
          <w:szCs w:val="28"/>
          <w:lang w:val="en-US"/>
        </w:rPr>
        <w:t>:</w:t>
      </w:r>
    </w:p>
    <w:p w:rsidR="00440CC6" w:rsidRPr="00FF0BF4" w:rsidRDefault="00440CC6" w:rsidP="00BB0DE1">
      <w:pPr>
        <w:numPr>
          <w:ilvl w:val="0"/>
          <w:numId w:val="5"/>
        </w:numPr>
        <w:rPr>
          <w:sz w:val="28"/>
          <w:szCs w:val="28"/>
        </w:rPr>
      </w:pPr>
      <w:r w:rsidRPr="00FF0BF4">
        <w:rPr>
          <w:sz w:val="28"/>
          <w:szCs w:val="28"/>
        </w:rPr>
        <w:t>Посещение уроков в своем классе.</w:t>
      </w:r>
    </w:p>
    <w:p w:rsidR="00440CC6" w:rsidRPr="00FF0BF4" w:rsidRDefault="00440CC6" w:rsidP="00BB0DE1">
      <w:pPr>
        <w:numPr>
          <w:ilvl w:val="0"/>
          <w:numId w:val="5"/>
        </w:numPr>
        <w:rPr>
          <w:sz w:val="28"/>
          <w:szCs w:val="28"/>
        </w:rPr>
      </w:pPr>
      <w:r w:rsidRPr="00FF0BF4">
        <w:rPr>
          <w:sz w:val="28"/>
          <w:szCs w:val="28"/>
        </w:rPr>
        <w:t>Встреча с родительским активом.</w:t>
      </w:r>
    </w:p>
    <w:p w:rsidR="00440CC6" w:rsidRPr="00FF0BF4" w:rsidRDefault="00440CC6" w:rsidP="00BB0DE1">
      <w:pPr>
        <w:ind w:left="360"/>
        <w:outlineLvl w:val="0"/>
        <w:rPr>
          <w:b/>
          <w:i/>
          <w:sz w:val="28"/>
          <w:szCs w:val="28"/>
        </w:rPr>
      </w:pPr>
    </w:p>
    <w:p w:rsidR="00440CC6" w:rsidRDefault="00440CC6" w:rsidP="00BB0DE1">
      <w:pPr>
        <w:outlineLvl w:val="0"/>
        <w:rPr>
          <w:b/>
          <w:i/>
          <w:sz w:val="28"/>
          <w:szCs w:val="28"/>
        </w:rPr>
      </w:pPr>
    </w:p>
    <w:p w:rsidR="00440CC6" w:rsidRPr="00FF0BF4" w:rsidRDefault="00440CC6" w:rsidP="00BB0DE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F0BF4">
        <w:rPr>
          <w:b/>
          <w:i/>
          <w:sz w:val="28"/>
          <w:szCs w:val="28"/>
        </w:rPr>
        <w:t>Один раз в четверть.</w:t>
      </w:r>
    </w:p>
    <w:p w:rsidR="00440CC6" w:rsidRPr="00FF0BF4" w:rsidRDefault="00440CC6" w:rsidP="00BB0DE1">
      <w:pPr>
        <w:numPr>
          <w:ilvl w:val="0"/>
          <w:numId w:val="6"/>
        </w:numPr>
        <w:rPr>
          <w:sz w:val="28"/>
          <w:szCs w:val="28"/>
        </w:rPr>
      </w:pPr>
      <w:r w:rsidRPr="00FF0BF4">
        <w:rPr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440CC6" w:rsidRPr="00FF0BF4" w:rsidRDefault="00440CC6" w:rsidP="00BB0DE1">
      <w:pPr>
        <w:numPr>
          <w:ilvl w:val="0"/>
          <w:numId w:val="6"/>
        </w:numPr>
        <w:rPr>
          <w:sz w:val="28"/>
          <w:szCs w:val="28"/>
        </w:rPr>
      </w:pPr>
      <w:r w:rsidRPr="00FF0BF4">
        <w:rPr>
          <w:sz w:val="28"/>
          <w:szCs w:val="28"/>
        </w:rPr>
        <w:t>Проведение родительского собрания.</w:t>
      </w:r>
    </w:p>
    <w:p w:rsidR="00440CC6" w:rsidRPr="00FF0BF4" w:rsidRDefault="00440CC6" w:rsidP="00BB0DE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CC6" w:rsidRPr="00FF0BF4" w:rsidRDefault="00440CC6" w:rsidP="00BB0DE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CC6" w:rsidRPr="00FF0BF4" w:rsidRDefault="00440CC6" w:rsidP="00BB0DE1">
      <w:pPr>
        <w:autoSpaceDE w:val="0"/>
        <w:autoSpaceDN w:val="0"/>
        <w:adjustRightInd w:val="0"/>
        <w:rPr>
          <w:b/>
          <w:sz w:val="28"/>
          <w:szCs w:val="28"/>
        </w:rPr>
      </w:pPr>
      <w:r w:rsidRPr="00FF0BF4">
        <w:rPr>
          <w:b/>
          <w:i/>
          <w:sz w:val="28"/>
          <w:szCs w:val="28"/>
        </w:rPr>
        <w:t>Один раз в месяц</w:t>
      </w:r>
    </w:p>
    <w:p w:rsidR="00440CC6" w:rsidRPr="00FF0BF4" w:rsidRDefault="00440CC6" w:rsidP="00BB0DE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 w:rsidRPr="00FF0BF4">
        <w:rPr>
          <w:sz w:val="28"/>
          <w:szCs w:val="28"/>
        </w:rPr>
        <w:t>Классный час – организационный.</w:t>
      </w: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F0BF4">
        <w:rPr>
          <w:bCs/>
          <w:color w:val="000000"/>
          <w:sz w:val="28"/>
          <w:szCs w:val="28"/>
        </w:rPr>
        <w:t>Классное собрание</w:t>
      </w: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 w:rsidRPr="00FF0BF4">
        <w:rPr>
          <w:sz w:val="28"/>
          <w:szCs w:val="28"/>
        </w:rPr>
        <w:t>Беседа по ПДД.</w:t>
      </w: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 w:rsidRPr="00FF0BF4">
        <w:rPr>
          <w:sz w:val="28"/>
          <w:szCs w:val="28"/>
        </w:rPr>
        <w:t>Беседа по ТБ.</w:t>
      </w: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 w:rsidRPr="00FF0BF4">
        <w:rPr>
          <w:sz w:val="28"/>
          <w:szCs w:val="28"/>
        </w:rPr>
        <w:t>Час общения.</w:t>
      </w:r>
    </w:p>
    <w:p w:rsidR="00440CC6" w:rsidRPr="00FF0BF4" w:rsidRDefault="00440CC6" w:rsidP="00BB0DE1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 w:rsidRPr="00FF0BF4">
        <w:rPr>
          <w:sz w:val="28"/>
          <w:szCs w:val="28"/>
        </w:rPr>
        <w:t>Единые классные часы согласным приказов.</w:t>
      </w:r>
    </w:p>
    <w:p w:rsidR="00440CC6" w:rsidRPr="00FF0BF4" w:rsidRDefault="00440CC6" w:rsidP="00BB0DE1">
      <w:pPr>
        <w:autoSpaceDE w:val="0"/>
        <w:autoSpaceDN w:val="0"/>
        <w:adjustRightInd w:val="0"/>
        <w:ind w:left="75"/>
        <w:jc w:val="center"/>
        <w:rPr>
          <w:b/>
          <w:sz w:val="28"/>
          <w:szCs w:val="28"/>
        </w:rPr>
      </w:pPr>
      <w:r w:rsidRPr="00FF0BF4">
        <w:rPr>
          <w:b/>
          <w:sz w:val="28"/>
          <w:szCs w:val="28"/>
        </w:rPr>
        <w:br w:type="page"/>
      </w:r>
    </w:p>
    <w:p w:rsidR="00440CC6" w:rsidRPr="00FF0BF4" w:rsidRDefault="00440CC6" w:rsidP="00BB0DE1">
      <w:pPr>
        <w:autoSpaceDE w:val="0"/>
        <w:autoSpaceDN w:val="0"/>
        <w:adjustRightInd w:val="0"/>
        <w:rPr>
          <w:b/>
          <w:bCs/>
          <w:i/>
          <w:color w:val="00000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</w:t>
      </w:r>
      <w:r w:rsidRPr="00FF0BF4">
        <w:rPr>
          <w:b/>
          <w:bCs/>
          <w:i/>
          <w:color w:val="000000"/>
          <w:sz w:val="36"/>
          <w:szCs w:val="36"/>
        </w:rPr>
        <w:t>Виды деятельности и поручения учащихся в классе</w:t>
      </w:r>
    </w:p>
    <w:p w:rsidR="00440CC6" w:rsidRPr="00FF0BF4" w:rsidRDefault="00440CC6" w:rsidP="00BB0DE1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440CC6" w:rsidRDefault="00440CC6" w:rsidP="00643293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FF0BF4">
        <w:rPr>
          <w:b/>
          <w:bCs/>
          <w:color w:val="000000"/>
          <w:sz w:val="36"/>
          <w:szCs w:val="36"/>
        </w:rPr>
        <w:t xml:space="preserve"> </w:t>
      </w:r>
      <w:r w:rsidRPr="00FF0BF4">
        <w:rPr>
          <w:b/>
          <w:i/>
          <w:iCs/>
          <w:color w:val="000000"/>
          <w:sz w:val="28"/>
          <w:szCs w:val="28"/>
        </w:rPr>
        <w:t xml:space="preserve">Староста класса:  </w:t>
      </w:r>
      <w:r w:rsidRPr="00FF0BF4">
        <w:rPr>
          <w:iCs/>
          <w:color w:val="000000"/>
          <w:sz w:val="28"/>
          <w:szCs w:val="28"/>
        </w:rPr>
        <w:t xml:space="preserve"> </w:t>
      </w:r>
      <w:proofErr w:type="spellStart"/>
      <w:r w:rsidR="00A11FC7">
        <w:rPr>
          <w:iCs/>
          <w:color w:val="000000"/>
          <w:sz w:val="28"/>
          <w:szCs w:val="28"/>
        </w:rPr>
        <w:t>Нурдинов</w:t>
      </w:r>
      <w:proofErr w:type="spellEnd"/>
      <w:r w:rsidR="00A11FC7">
        <w:rPr>
          <w:iCs/>
          <w:color w:val="000000"/>
          <w:sz w:val="28"/>
          <w:szCs w:val="28"/>
        </w:rPr>
        <w:t xml:space="preserve"> Ростислав</w:t>
      </w:r>
    </w:p>
    <w:p w:rsidR="00831F2D" w:rsidRPr="00FF0BF4" w:rsidRDefault="00831F2D" w:rsidP="00643293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40CC6" w:rsidRPr="00FF0BF4" w:rsidRDefault="00440CC6" w:rsidP="00BB0DE1">
      <w:p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FF0BF4">
        <w:rPr>
          <w:b/>
          <w:i/>
          <w:iCs/>
          <w:color w:val="000000"/>
          <w:sz w:val="28"/>
          <w:szCs w:val="28"/>
        </w:rPr>
        <w:t>Помощники старосты:</w:t>
      </w:r>
      <w:r w:rsidRPr="00FF0BF4">
        <w:rPr>
          <w:b/>
          <w:iCs/>
          <w:color w:val="000000"/>
          <w:sz w:val="28"/>
          <w:szCs w:val="28"/>
        </w:rPr>
        <w:t xml:space="preserve"> </w:t>
      </w:r>
      <w:r w:rsidRPr="00FF0BF4">
        <w:rPr>
          <w:iCs/>
          <w:color w:val="000000"/>
          <w:sz w:val="28"/>
          <w:szCs w:val="28"/>
        </w:rPr>
        <w:t xml:space="preserve"> </w:t>
      </w:r>
      <w:r w:rsidR="00831F2D">
        <w:rPr>
          <w:iCs/>
          <w:color w:val="000000"/>
          <w:sz w:val="28"/>
          <w:szCs w:val="28"/>
        </w:rPr>
        <w:t>Леонова Влада</w:t>
      </w:r>
    </w:p>
    <w:p w:rsidR="00440CC6" w:rsidRPr="00FF0BF4" w:rsidRDefault="00440CC6" w:rsidP="00BB0DE1">
      <w:pPr>
        <w:rPr>
          <w:b/>
          <w:sz w:val="28"/>
          <w:szCs w:val="28"/>
        </w:rPr>
      </w:pPr>
      <w:r w:rsidRPr="00FF0BF4">
        <w:rPr>
          <w:b/>
          <w:sz w:val="28"/>
          <w:szCs w:val="28"/>
        </w:rPr>
        <w:t xml:space="preserve"> </w:t>
      </w:r>
    </w:p>
    <w:p w:rsidR="00440CC6" w:rsidRPr="00831F2D" w:rsidRDefault="00440CC6" w:rsidP="00831F2D">
      <w:pPr>
        <w:numPr>
          <w:ilvl w:val="0"/>
          <w:numId w:val="10"/>
        </w:numPr>
        <w:ind w:left="426" w:hanging="426"/>
        <w:rPr>
          <w:sz w:val="28"/>
          <w:szCs w:val="28"/>
        </w:rPr>
      </w:pPr>
      <w:r w:rsidRPr="00831F2D">
        <w:rPr>
          <w:b/>
          <w:sz w:val="28"/>
          <w:szCs w:val="28"/>
        </w:rPr>
        <w:t>Учебная</w:t>
      </w:r>
      <w:r w:rsidRPr="00831F2D">
        <w:rPr>
          <w:b/>
          <w:iCs/>
          <w:color w:val="000000"/>
          <w:sz w:val="28"/>
          <w:szCs w:val="28"/>
        </w:rPr>
        <w:t xml:space="preserve"> служба класса</w:t>
      </w:r>
      <w:r w:rsidRPr="00831F2D">
        <w:rPr>
          <w:b/>
          <w:sz w:val="28"/>
          <w:szCs w:val="28"/>
        </w:rPr>
        <w:t>:</w:t>
      </w:r>
      <w:r w:rsidRPr="00831F2D">
        <w:rPr>
          <w:sz w:val="28"/>
          <w:szCs w:val="28"/>
        </w:rPr>
        <w:t xml:space="preserve">  </w:t>
      </w:r>
      <w:r w:rsidR="00831F2D" w:rsidRPr="00831F2D">
        <w:rPr>
          <w:sz w:val="28"/>
          <w:szCs w:val="28"/>
        </w:rPr>
        <w:t>Алешина Валерия</w:t>
      </w:r>
    </w:p>
    <w:p w:rsidR="00831F2D" w:rsidRPr="00831F2D" w:rsidRDefault="00831F2D" w:rsidP="00831F2D">
      <w:pPr>
        <w:ind w:left="720"/>
        <w:rPr>
          <w:sz w:val="28"/>
          <w:szCs w:val="28"/>
        </w:rPr>
      </w:pPr>
    </w:p>
    <w:p w:rsidR="00440CC6" w:rsidRPr="00831F2D" w:rsidRDefault="00831F2D" w:rsidP="00831F2D">
      <w:pPr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40CC6" w:rsidRPr="00831F2D">
        <w:rPr>
          <w:b/>
          <w:sz w:val="28"/>
          <w:szCs w:val="28"/>
        </w:rPr>
        <w:t>Информационная служба:</w:t>
      </w:r>
      <w:r w:rsidR="00440CC6" w:rsidRPr="00831F2D">
        <w:rPr>
          <w:sz w:val="28"/>
          <w:szCs w:val="28"/>
        </w:rPr>
        <w:t xml:space="preserve"> </w:t>
      </w:r>
      <w:r w:rsidRPr="00831F2D">
        <w:rPr>
          <w:sz w:val="28"/>
          <w:szCs w:val="28"/>
        </w:rPr>
        <w:t>Нохрин Александр, Пронина Аделаида</w:t>
      </w:r>
    </w:p>
    <w:p w:rsidR="00440CC6" w:rsidRPr="00831F2D" w:rsidRDefault="00440CC6" w:rsidP="00BB0DE1">
      <w:pPr>
        <w:rPr>
          <w:b/>
          <w:sz w:val="28"/>
          <w:szCs w:val="28"/>
        </w:rPr>
      </w:pPr>
    </w:p>
    <w:p w:rsidR="00440CC6" w:rsidRPr="00831F2D" w:rsidRDefault="00440CC6" w:rsidP="00831F2D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 w:rsidRPr="00831F2D">
        <w:rPr>
          <w:b/>
          <w:sz w:val="28"/>
          <w:szCs w:val="28"/>
        </w:rPr>
        <w:t xml:space="preserve">Спортивная </w:t>
      </w:r>
      <w:r w:rsidRPr="00831F2D">
        <w:rPr>
          <w:b/>
          <w:iCs/>
          <w:color w:val="000000"/>
          <w:sz w:val="28"/>
          <w:szCs w:val="28"/>
        </w:rPr>
        <w:t xml:space="preserve"> служба класса: </w:t>
      </w:r>
      <w:proofErr w:type="spellStart"/>
      <w:r w:rsidR="00831F2D" w:rsidRPr="00831F2D">
        <w:rPr>
          <w:iCs/>
          <w:color w:val="000000"/>
          <w:sz w:val="28"/>
          <w:szCs w:val="28"/>
        </w:rPr>
        <w:t>Туданов</w:t>
      </w:r>
      <w:proofErr w:type="spellEnd"/>
      <w:r w:rsidR="00831F2D" w:rsidRPr="00831F2D">
        <w:rPr>
          <w:iCs/>
          <w:color w:val="000000"/>
          <w:sz w:val="28"/>
          <w:szCs w:val="28"/>
        </w:rPr>
        <w:t xml:space="preserve"> Владислав</w:t>
      </w:r>
      <w:r w:rsidRPr="00831F2D">
        <w:rPr>
          <w:sz w:val="28"/>
          <w:szCs w:val="28"/>
        </w:rPr>
        <w:t xml:space="preserve"> </w:t>
      </w:r>
    </w:p>
    <w:p w:rsidR="00831F2D" w:rsidRPr="00831F2D" w:rsidRDefault="00831F2D" w:rsidP="00831F2D">
      <w:pPr>
        <w:ind w:left="720"/>
        <w:rPr>
          <w:sz w:val="28"/>
          <w:szCs w:val="28"/>
        </w:rPr>
      </w:pPr>
    </w:p>
    <w:p w:rsidR="00440CC6" w:rsidRPr="00831F2D" w:rsidRDefault="00440CC6" w:rsidP="00831F2D">
      <w:pPr>
        <w:tabs>
          <w:tab w:val="left" w:pos="3700"/>
        </w:tabs>
        <w:rPr>
          <w:b/>
          <w:iCs/>
          <w:color w:val="000000"/>
          <w:sz w:val="28"/>
          <w:szCs w:val="28"/>
        </w:rPr>
      </w:pPr>
      <w:r w:rsidRPr="00831F2D">
        <w:rPr>
          <w:b/>
          <w:sz w:val="28"/>
          <w:szCs w:val="28"/>
        </w:rPr>
        <w:t>4. Трудовая</w:t>
      </w:r>
      <w:r w:rsidRPr="00831F2D">
        <w:rPr>
          <w:sz w:val="28"/>
          <w:szCs w:val="28"/>
        </w:rPr>
        <w:t xml:space="preserve"> </w:t>
      </w:r>
      <w:r w:rsidRPr="00831F2D">
        <w:rPr>
          <w:b/>
          <w:iCs/>
          <w:color w:val="000000"/>
          <w:sz w:val="28"/>
          <w:szCs w:val="28"/>
        </w:rPr>
        <w:t>служба класса</w:t>
      </w:r>
      <w:r w:rsidR="00831F2D" w:rsidRPr="00831F2D">
        <w:rPr>
          <w:b/>
          <w:iCs/>
          <w:color w:val="000000"/>
          <w:sz w:val="28"/>
          <w:szCs w:val="28"/>
        </w:rPr>
        <w:t>:</w:t>
      </w:r>
      <w:r w:rsidR="00831F2D" w:rsidRPr="00831F2D">
        <w:rPr>
          <w:b/>
          <w:iCs/>
          <w:color w:val="000000"/>
          <w:sz w:val="28"/>
          <w:szCs w:val="28"/>
        </w:rPr>
        <w:tab/>
      </w:r>
      <w:proofErr w:type="spellStart"/>
      <w:r w:rsidR="00831F2D" w:rsidRPr="00831F2D">
        <w:rPr>
          <w:iCs/>
          <w:color w:val="000000"/>
          <w:sz w:val="28"/>
          <w:szCs w:val="28"/>
        </w:rPr>
        <w:t>Нечитайло</w:t>
      </w:r>
      <w:proofErr w:type="spellEnd"/>
      <w:r w:rsidR="00831F2D" w:rsidRPr="00831F2D">
        <w:rPr>
          <w:iCs/>
          <w:color w:val="000000"/>
          <w:sz w:val="28"/>
          <w:szCs w:val="28"/>
        </w:rPr>
        <w:t xml:space="preserve"> Виталий</w:t>
      </w:r>
    </w:p>
    <w:p w:rsidR="00440CC6" w:rsidRPr="00831F2D" w:rsidRDefault="00440CC6" w:rsidP="00BB0DE1">
      <w:pPr>
        <w:rPr>
          <w:sz w:val="28"/>
          <w:szCs w:val="28"/>
        </w:rPr>
      </w:pPr>
      <w:r w:rsidRPr="00831F2D">
        <w:rPr>
          <w:sz w:val="28"/>
          <w:szCs w:val="28"/>
        </w:rPr>
        <w:br/>
      </w:r>
      <w:r w:rsidRPr="00831F2D">
        <w:rPr>
          <w:b/>
          <w:sz w:val="28"/>
          <w:szCs w:val="28"/>
        </w:rPr>
        <w:t xml:space="preserve">5. </w:t>
      </w:r>
      <w:proofErr w:type="spellStart"/>
      <w:r w:rsidRPr="00831F2D">
        <w:rPr>
          <w:b/>
          <w:sz w:val="28"/>
          <w:szCs w:val="28"/>
        </w:rPr>
        <w:t>Досуговая</w:t>
      </w:r>
      <w:proofErr w:type="spellEnd"/>
      <w:r w:rsidRPr="00831F2D">
        <w:rPr>
          <w:b/>
          <w:sz w:val="28"/>
          <w:szCs w:val="28"/>
        </w:rPr>
        <w:t xml:space="preserve"> </w:t>
      </w:r>
      <w:r w:rsidRPr="00831F2D">
        <w:rPr>
          <w:sz w:val="28"/>
          <w:szCs w:val="28"/>
        </w:rPr>
        <w:t xml:space="preserve"> </w:t>
      </w:r>
      <w:r w:rsidRPr="00831F2D">
        <w:rPr>
          <w:b/>
          <w:iCs/>
          <w:color w:val="000000"/>
          <w:sz w:val="28"/>
          <w:szCs w:val="28"/>
        </w:rPr>
        <w:t>служба класса:</w:t>
      </w:r>
      <w:r w:rsidR="00831F2D" w:rsidRPr="00831F2D">
        <w:rPr>
          <w:sz w:val="28"/>
          <w:szCs w:val="28"/>
        </w:rPr>
        <w:t xml:space="preserve">  </w:t>
      </w:r>
      <w:proofErr w:type="spellStart"/>
      <w:r w:rsidR="00831F2D" w:rsidRPr="00831F2D">
        <w:rPr>
          <w:sz w:val="28"/>
          <w:szCs w:val="28"/>
        </w:rPr>
        <w:t>Нанишвили</w:t>
      </w:r>
      <w:proofErr w:type="spellEnd"/>
      <w:r w:rsidR="00831F2D" w:rsidRPr="00831F2D">
        <w:rPr>
          <w:sz w:val="28"/>
          <w:szCs w:val="28"/>
        </w:rPr>
        <w:t xml:space="preserve"> Диана, Леонова Влада</w:t>
      </w:r>
    </w:p>
    <w:p w:rsidR="00831F2D" w:rsidRPr="00831F2D" w:rsidRDefault="00831F2D" w:rsidP="00BB0DE1">
      <w:pPr>
        <w:rPr>
          <w:sz w:val="28"/>
          <w:szCs w:val="28"/>
        </w:rPr>
      </w:pPr>
    </w:p>
    <w:p w:rsidR="00440CC6" w:rsidRPr="00831F2D" w:rsidRDefault="00831F2D" w:rsidP="00831F2D">
      <w:pPr>
        <w:ind w:left="75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6.</w:t>
      </w:r>
      <w:r w:rsidR="00440CC6" w:rsidRPr="00831F2D">
        <w:rPr>
          <w:b/>
          <w:sz w:val="28"/>
          <w:szCs w:val="28"/>
        </w:rPr>
        <w:t xml:space="preserve">Медицинская </w:t>
      </w:r>
      <w:r w:rsidR="00440CC6" w:rsidRPr="00831F2D">
        <w:rPr>
          <w:b/>
          <w:iCs/>
          <w:color w:val="000000"/>
          <w:sz w:val="28"/>
          <w:szCs w:val="28"/>
        </w:rPr>
        <w:t xml:space="preserve"> служба класса: </w:t>
      </w:r>
      <w:proofErr w:type="spellStart"/>
      <w:r w:rsidRPr="00831F2D">
        <w:rPr>
          <w:iCs/>
          <w:color w:val="000000"/>
          <w:sz w:val="28"/>
          <w:szCs w:val="28"/>
        </w:rPr>
        <w:t>Гудзенко</w:t>
      </w:r>
      <w:proofErr w:type="spellEnd"/>
      <w:r w:rsidRPr="00831F2D">
        <w:rPr>
          <w:iCs/>
          <w:color w:val="000000"/>
          <w:sz w:val="28"/>
          <w:szCs w:val="28"/>
        </w:rPr>
        <w:t xml:space="preserve"> Клара</w:t>
      </w:r>
    </w:p>
    <w:p w:rsidR="00440CC6" w:rsidRPr="00831F2D" w:rsidRDefault="00440CC6" w:rsidP="00BB0DE1">
      <w:pPr>
        <w:rPr>
          <w:b/>
          <w:sz w:val="28"/>
          <w:szCs w:val="28"/>
        </w:rPr>
      </w:pPr>
    </w:p>
    <w:p w:rsidR="00440CC6" w:rsidRPr="00831F2D" w:rsidRDefault="00440CC6" w:rsidP="00643293">
      <w:pPr>
        <w:rPr>
          <w:iCs/>
          <w:color w:val="000000"/>
          <w:sz w:val="28"/>
          <w:szCs w:val="28"/>
        </w:rPr>
      </w:pPr>
      <w:r w:rsidRPr="00831F2D">
        <w:rPr>
          <w:b/>
          <w:sz w:val="28"/>
          <w:szCs w:val="28"/>
        </w:rPr>
        <w:t>7.</w:t>
      </w:r>
      <w:r w:rsidRPr="00831F2D">
        <w:rPr>
          <w:sz w:val="28"/>
          <w:szCs w:val="28"/>
        </w:rPr>
        <w:t xml:space="preserve"> </w:t>
      </w:r>
      <w:r w:rsidRPr="00831F2D">
        <w:rPr>
          <w:b/>
          <w:iCs/>
          <w:color w:val="000000"/>
          <w:sz w:val="28"/>
          <w:szCs w:val="28"/>
        </w:rPr>
        <w:t xml:space="preserve">Служба озеленения: </w:t>
      </w:r>
      <w:r w:rsidRPr="00831F2D">
        <w:rPr>
          <w:iCs/>
          <w:color w:val="000000"/>
          <w:sz w:val="28"/>
          <w:szCs w:val="28"/>
        </w:rPr>
        <w:t xml:space="preserve"> </w:t>
      </w:r>
      <w:r w:rsidR="00831F2D" w:rsidRPr="00831F2D">
        <w:rPr>
          <w:iCs/>
          <w:color w:val="000000"/>
          <w:sz w:val="28"/>
          <w:szCs w:val="28"/>
        </w:rPr>
        <w:t>Черкасов Николай</w:t>
      </w:r>
    </w:p>
    <w:p w:rsidR="00440CC6" w:rsidRPr="00831F2D" w:rsidRDefault="00440CC6" w:rsidP="00643293">
      <w:pPr>
        <w:rPr>
          <w:b/>
          <w:sz w:val="28"/>
          <w:szCs w:val="28"/>
        </w:rPr>
      </w:pPr>
    </w:p>
    <w:p w:rsidR="00440CC6" w:rsidRPr="00831F2D" w:rsidRDefault="00440CC6" w:rsidP="00BB0DE1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 w:rsidRPr="00831F2D">
        <w:rPr>
          <w:b/>
          <w:sz w:val="28"/>
          <w:szCs w:val="28"/>
        </w:rPr>
        <w:t xml:space="preserve">8. </w:t>
      </w:r>
      <w:r w:rsidRPr="00831F2D">
        <w:rPr>
          <w:b/>
          <w:iCs/>
          <w:color w:val="000000"/>
          <w:sz w:val="28"/>
          <w:szCs w:val="28"/>
        </w:rPr>
        <w:t>Библиотечная служба класса</w:t>
      </w:r>
      <w:r w:rsidR="00831F2D" w:rsidRPr="00831F2D">
        <w:rPr>
          <w:b/>
          <w:iCs/>
          <w:color w:val="000000"/>
          <w:sz w:val="28"/>
          <w:szCs w:val="28"/>
        </w:rPr>
        <w:t xml:space="preserve">: </w:t>
      </w:r>
      <w:r w:rsidR="00831F2D" w:rsidRPr="00831F2D">
        <w:rPr>
          <w:iCs/>
          <w:color w:val="000000"/>
          <w:sz w:val="28"/>
          <w:szCs w:val="28"/>
        </w:rPr>
        <w:t>Александров Михаил</w:t>
      </w:r>
    </w:p>
    <w:p w:rsidR="00440CC6" w:rsidRPr="00831F2D" w:rsidRDefault="00440CC6" w:rsidP="00BB0DE1">
      <w:pPr>
        <w:autoSpaceDE w:val="0"/>
        <w:autoSpaceDN w:val="0"/>
        <w:adjustRightInd w:val="0"/>
        <w:rPr>
          <w:sz w:val="28"/>
          <w:szCs w:val="28"/>
        </w:rPr>
      </w:pPr>
    </w:p>
    <w:p w:rsidR="00440CC6" w:rsidRPr="00831F2D" w:rsidRDefault="00440CC6" w:rsidP="006432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1F2D">
        <w:rPr>
          <w:b/>
          <w:sz w:val="28"/>
          <w:szCs w:val="28"/>
        </w:rPr>
        <w:t xml:space="preserve">9. </w:t>
      </w:r>
      <w:r w:rsidRPr="00831F2D">
        <w:rPr>
          <w:b/>
          <w:color w:val="000000"/>
          <w:sz w:val="28"/>
          <w:szCs w:val="28"/>
        </w:rPr>
        <w:t xml:space="preserve">Служба дежурства по школе, по классу:  </w:t>
      </w:r>
      <w:r w:rsidR="00831F2D" w:rsidRPr="00831F2D">
        <w:rPr>
          <w:color w:val="000000"/>
          <w:sz w:val="28"/>
          <w:szCs w:val="28"/>
        </w:rPr>
        <w:t>Алешина Валерия</w:t>
      </w:r>
    </w:p>
    <w:p w:rsidR="00440CC6" w:rsidRPr="00FF0BF4" w:rsidRDefault="00440CC6" w:rsidP="00F715ED">
      <w:pPr>
        <w:autoSpaceDE w:val="0"/>
        <w:autoSpaceDN w:val="0"/>
        <w:adjustRightInd w:val="0"/>
        <w:jc w:val="center"/>
        <w:rPr>
          <w:b/>
          <w:i/>
          <w:sz w:val="32"/>
          <w:szCs w:val="32"/>
          <w:lang w:val="en-US"/>
        </w:rPr>
      </w:pPr>
      <w:r w:rsidRPr="00FF0BF4">
        <w:rPr>
          <w:b/>
          <w:sz w:val="32"/>
          <w:szCs w:val="32"/>
        </w:rPr>
        <w:br w:type="page"/>
      </w:r>
      <w:r w:rsidRPr="00FF0BF4">
        <w:rPr>
          <w:b/>
          <w:i/>
          <w:sz w:val="32"/>
          <w:szCs w:val="32"/>
        </w:rPr>
        <w:lastRenderedPageBreak/>
        <w:t>Основные направления воспитательной работы</w:t>
      </w:r>
      <w:r w:rsidRPr="00FF0BF4">
        <w:rPr>
          <w:b/>
          <w:i/>
          <w:sz w:val="32"/>
          <w:szCs w:val="32"/>
          <w:lang w:val="en-US"/>
        </w:rPr>
        <w:t>:</w:t>
      </w:r>
    </w:p>
    <w:p w:rsidR="00440CC6" w:rsidRPr="00FF0BF4" w:rsidRDefault="00440CC6" w:rsidP="00BB0DE1">
      <w:pPr>
        <w:rPr>
          <w:b/>
          <w:i/>
          <w:sz w:val="32"/>
          <w:szCs w:val="32"/>
        </w:rPr>
      </w:pPr>
    </w:p>
    <w:tbl>
      <w:tblPr>
        <w:tblW w:w="155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966"/>
        <w:gridCol w:w="644"/>
        <w:gridCol w:w="1798"/>
        <w:gridCol w:w="1979"/>
        <w:gridCol w:w="1308"/>
        <w:gridCol w:w="1812"/>
        <w:gridCol w:w="2249"/>
        <w:gridCol w:w="31"/>
        <w:gridCol w:w="2034"/>
        <w:gridCol w:w="2343"/>
        <w:gridCol w:w="393"/>
      </w:tblGrid>
      <w:tr w:rsidR="00440CC6" w:rsidRPr="00FF0BF4" w:rsidTr="00950D0D">
        <w:trPr>
          <w:gridAfter w:val="1"/>
          <w:wAfter w:w="393" w:type="dxa"/>
          <w:trHeight w:val="480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4520" w:right="113"/>
              <w:rPr>
                <w:b/>
              </w:rPr>
            </w:pPr>
            <w:r w:rsidRPr="00FF0BF4">
              <w:rPr>
                <w:b/>
              </w:rPr>
              <w:t>Тема месяца</w:t>
            </w:r>
          </w:p>
          <w:p w:rsidR="00440CC6" w:rsidRPr="00BB0DE1" w:rsidRDefault="00440CC6" w:rsidP="001622C5">
            <w:pPr>
              <w:ind w:left="2330" w:right="113"/>
              <w:jc w:val="center"/>
              <w:rPr>
                <w:b/>
              </w:rPr>
            </w:pPr>
            <w:r w:rsidRPr="00FF0BF4">
              <w:rPr>
                <w:b/>
              </w:rPr>
              <w:t>Сентябрь – «Внимание! Дети идут в школу!»</w:t>
            </w:r>
          </w:p>
          <w:p w:rsidR="00440CC6" w:rsidRPr="00BB0DE1" w:rsidRDefault="00440CC6" w:rsidP="001622C5">
            <w:pPr>
              <w:ind w:left="2330" w:right="113"/>
            </w:pPr>
          </w:p>
        </w:tc>
        <w:tc>
          <w:tcPr>
            <w:tcW w:w="644" w:type="dxa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</w:rPr>
              <w:t>Недели</w:t>
            </w:r>
          </w:p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</w:p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</w:p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98" w:type="dxa"/>
            <w:vMerge w:val="restart"/>
          </w:tcPr>
          <w:p w:rsidR="00440CC6" w:rsidRPr="00FF0BF4" w:rsidRDefault="00440CC6" w:rsidP="001622C5">
            <w:pPr>
              <w:jc w:val="center"/>
              <w:rPr>
                <w:b/>
                <w:lang w:val="en-US"/>
              </w:rPr>
            </w:pP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Темы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 xml:space="preserve">классных 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часов</w:t>
            </w:r>
          </w:p>
        </w:tc>
        <w:tc>
          <w:tcPr>
            <w:tcW w:w="1979" w:type="dxa"/>
            <w:vMerge w:val="restart"/>
          </w:tcPr>
          <w:p w:rsidR="00440CC6" w:rsidRPr="00FF0BF4" w:rsidRDefault="00440CC6" w:rsidP="001622C5">
            <w:pPr>
              <w:rPr>
                <w:b/>
                <w:lang w:val="en-US"/>
              </w:rPr>
            </w:pPr>
            <w:r w:rsidRPr="00FF0BF4">
              <w:rPr>
                <w:b/>
              </w:rPr>
              <w:t xml:space="preserve">           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Работа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с  ученическим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самоуправлением</w:t>
            </w:r>
          </w:p>
          <w:p w:rsidR="00440CC6" w:rsidRPr="00FF0BF4" w:rsidRDefault="00440CC6" w:rsidP="001622C5">
            <w:pPr>
              <w:rPr>
                <w:b/>
              </w:rPr>
            </w:pPr>
          </w:p>
        </w:tc>
        <w:tc>
          <w:tcPr>
            <w:tcW w:w="3120" w:type="dxa"/>
            <w:gridSpan w:val="2"/>
          </w:tcPr>
          <w:p w:rsidR="00440CC6" w:rsidRPr="00FF0BF4" w:rsidRDefault="00440CC6" w:rsidP="001622C5">
            <w:pPr>
              <w:rPr>
                <w:b/>
              </w:rPr>
            </w:pPr>
            <w:r w:rsidRPr="00FF0BF4">
              <w:rPr>
                <w:b/>
              </w:rPr>
              <w:t xml:space="preserve">                 Беседы                 </w:t>
            </w:r>
          </w:p>
          <w:p w:rsidR="00440CC6" w:rsidRPr="00FF0BF4" w:rsidRDefault="00440CC6" w:rsidP="001622C5">
            <w:pPr>
              <w:rPr>
                <w:b/>
              </w:rPr>
            </w:pPr>
          </w:p>
        </w:tc>
        <w:tc>
          <w:tcPr>
            <w:tcW w:w="2280" w:type="dxa"/>
            <w:gridSpan w:val="2"/>
            <w:vMerge w:val="restart"/>
          </w:tcPr>
          <w:p w:rsidR="00440CC6" w:rsidRPr="00BB0DE1" w:rsidRDefault="00440CC6" w:rsidP="001622C5">
            <w:pPr>
              <w:jc w:val="center"/>
              <w:rPr>
                <w:b/>
              </w:rPr>
            </w:pP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Взаимодействие с педагогами, общественностью,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с СПС</w:t>
            </w:r>
          </w:p>
        </w:tc>
        <w:tc>
          <w:tcPr>
            <w:tcW w:w="2034" w:type="dxa"/>
            <w:vMerge w:val="restart"/>
          </w:tcPr>
          <w:p w:rsidR="00440CC6" w:rsidRPr="00FF0BF4" w:rsidRDefault="00440CC6" w:rsidP="001622C5">
            <w:pPr>
              <w:jc w:val="center"/>
              <w:rPr>
                <w:b/>
              </w:rPr>
            </w:pP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Работа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с  родителями</w:t>
            </w:r>
          </w:p>
          <w:p w:rsidR="00440CC6" w:rsidRPr="00FF0BF4" w:rsidRDefault="00440CC6" w:rsidP="001622C5">
            <w:pPr>
              <w:rPr>
                <w:b/>
              </w:rPr>
            </w:pPr>
          </w:p>
        </w:tc>
        <w:tc>
          <w:tcPr>
            <w:tcW w:w="2343" w:type="dxa"/>
            <w:vMerge w:val="restart"/>
          </w:tcPr>
          <w:p w:rsidR="00440CC6" w:rsidRPr="00FF0BF4" w:rsidRDefault="00440CC6" w:rsidP="001622C5">
            <w:pPr>
              <w:rPr>
                <w:b/>
              </w:rPr>
            </w:pPr>
          </w:p>
          <w:p w:rsidR="00440CC6" w:rsidRPr="00FF0BF4" w:rsidRDefault="00440CC6" w:rsidP="001622C5">
            <w:pPr>
              <w:rPr>
                <w:b/>
              </w:rPr>
            </w:pPr>
            <w:r w:rsidRPr="00FF0BF4">
              <w:rPr>
                <w:b/>
              </w:rPr>
              <w:t>Общешкольные</w:t>
            </w:r>
          </w:p>
          <w:p w:rsidR="00440CC6" w:rsidRPr="00FF0BF4" w:rsidRDefault="00440CC6" w:rsidP="001622C5">
            <w:pPr>
              <w:rPr>
                <w:b/>
              </w:rPr>
            </w:pPr>
            <w:r w:rsidRPr="00FF0BF4">
              <w:rPr>
                <w:b/>
              </w:rPr>
              <w:t xml:space="preserve">    мероприятия</w:t>
            </w:r>
          </w:p>
        </w:tc>
      </w:tr>
      <w:tr w:rsidR="00440CC6" w:rsidRPr="00FF0BF4" w:rsidTr="00950D0D">
        <w:trPr>
          <w:gridAfter w:val="1"/>
          <w:wAfter w:w="393" w:type="dxa"/>
          <w:trHeight w:val="495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  <w:vMerge/>
          </w:tcPr>
          <w:p w:rsidR="00440CC6" w:rsidRPr="00FF0BF4" w:rsidRDefault="00440CC6" w:rsidP="001622C5"/>
        </w:tc>
        <w:tc>
          <w:tcPr>
            <w:tcW w:w="1798" w:type="dxa"/>
            <w:vMerge/>
          </w:tcPr>
          <w:p w:rsidR="00440CC6" w:rsidRPr="00FF0BF4" w:rsidRDefault="00440CC6" w:rsidP="001622C5"/>
        </w:tc>
        <w:tc>
          <w:tcPr>
            <w:tcW w:w="1979" w:type="dxa"/>
            <w:vMerge/>
          </w:tcPr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ПДД</w:t>
            </w:r>
          </w:p>
        </w:tc>
        <w:tc>
          <w:tcPr>
            <w:tcW w:w="1812" w:type="dxa"/>
          </w:tcPr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ТБ</w:t>
            </w:r>
          </w:p>
        </w:tc>
        <w:tc>
          <w:tcPr>
            <w:tcW w:w="2280" w:type="dxa"/>
            <w:gridSpan w:val="2"/>
            <w:vMerge/>
          </w:tcPr>
          <w:p w:rsidR="00440CC6" w:rsidRPr="00FF0BF4" w:rsidRDefault="00440CC6" w:rsidP="001622C5"/>
        </w:tc>
        <w:tc>
          <w:tcPr>
            <w:tcW w:w="2034" w:type="dxa"/>
            <w:vMerge/>
          </w:tcPr>
          <w:p w:rsidR="00440CC6" w:rsidRPr="00FF0BF4" w:rsidRDefault="00440CC6" w:rsidP="001622C5"/>
        </w:tc>
        <w:tc>
          <w:tcPr>
            <w:tcW w:w="2343" w:type="dxa"/>
            <w:vMerge/>
          </w:tcPr>
          <w:p w:rsidR="00440CC6" w:rsidRPr="00FF0BF4" w:rsidRDefault="00440CC6" w:rsidP="001622C5"/>
        </w:tc>
      </w:tr>
      <w:tr w:rsidR="00440CC6" w:rsidRPr="00FF0BF4" w:rsidTr="00950D0D">
        <w:trPr>
          <w:gridAfter w:val="1"/>
          <w:wAfter w:w="393" w:type="dxa"/>
          <w:trHeight w:val="1410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1 сентября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День Знаний.</w:t>
            </w:r>
          </w:p>
          <w:p w:rsidR="00440CC6" w:rsidRDefault="00440CC6" w:rsidP="001622C5">
            <w:r w:rsidRPr="00643293">
              <w:rPr>
                <w:u w:val="single"/>
              </w:rPr>
              <w:t>02.09. ЕКЧ.</w:t>
            </w:r>
            <w:r>
              <w:t xml:space="preserve"> «Год окружающей среды»</w:t>
            </w:r>
          </w:p>
          <w:p w:rsidR="00440CC6" w:rsidRDefault="00440CC6" w:rsidP="001622C5">
            <w:r w:rsidRPr="00643293">
              <w:rPr>
                <w:u w:val="single"/>
              </w:rPr>
              <w:t>03.09 ЕКЧ.,</w:t>
            </w:r>
            <w:r w:rsidRPr="00643293">
              <w:t xml:space="preserve"> посвящённый 20-летию Конституции РФ.</w:t>
            </w:r>
          </w:p>
          <w:p w:rsidR="00440CC6" w:rsidRDefault="00440CC6" w:rsidP="001622C5">
            <w:r w:rsidRPr="00643293">
              <w:rPr>
                <w:u w:val="single"/>
              </w:rPr>
              <w:t>03.09 ЕКЧ.</w:t>
            </w:r>
            <w:r w:rsidRPr="00643293">
              <w:t>, посвящённый</w:t>
            </w:r>
            <w:r>
              <w:t xml:space="preserve"> ко Дню солидарности в борьбе с терроризмом.</w:t>
            </w:r>
          </w:p>
          <w:p w:rsidR="00440CC6" w:rsidRDefault="00440CC6" w:rsidP="001622C5">
            <w:r w:rsidRPr="00643293">
              <w:rPr>
                <w:u w:val="single"/>
              </w:rPr>
              <w:t>05.09. ЕКЧ</w:t>
            </w:r>
            <w:r>
              <w:t>. «Здоровые дети – в здоровой семье!».</w:t>
            </w:r>
          </w:p>
          <w:p w:rsidR="00440CC6" w:rsidRPr="00643293" w:rsidRDefault="00440CC6" w:rsidP="001622C5">
            <w:pPr>
              <w:rPr>
                <w:u w:val="single"/>
              </w:rPr>
            </w:pPr>
            <w:r w:rsidRPr="00643293">
              <w:rPr>
                <w:u w:val="single"/>
              </w:rPr>
              <w:t>06.09. ЕКЧ</w:t>
            </w:r>
            <w:r>
              <w:t>. «Урок финансовой грамотности».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Внимание! </w:t>
            </w:r>
          </w:p>
          <w:p w:rsidR="00440CC6" w:rsidRDefault="00440CC6" w:rsidP="001622C5">
            <w:r w:rsidRPr="00FF0BF4">
              <w:rPr>
                <w:sz w:val="22"/>
                <w:szCs w:val="22"/>
              </w:rPr>
              <w:t>Дети идут в школу!</w:t>
            </w:r>
          </w:p>
          <w:p w:rsidR="00440CC6" w:rsidRPr="00FF0BF4" w:rsidRDefault="00440CC6" w:rsidP="001622C5"/>
        </w:tc>
        <w:tc>
          <w:tcPr>
            <w:tcW w:w="1812" w:type="dxa"/>
          </w:tcPr>
          <w:p w:rsidR="00440CC6" w:rsidRDefault="00440CC6" w:rsidP="001622C5">
            <w:r>
              <w:rPr>
                <w:sz w:val="22"/>
                <w:szCs w:val="22"/>
              </w:rPr>
              <w:t>Вводный инструктаж по ТБ.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Школьный травматизм.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Совместные действия с социальным педагогом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Гусейновой Н.Г. по организации бесплатного питания.</w:t>
            </w:r>
          </w:p>
        </w:tc>
        <w:tc>
          <w:tcPr>
            <w:tcW w:w="2034" w:type="dxa"/>
          </w:tcPr>
          <w:p w:rsidR="00440CC6" w:rsidRDefault="00440CC6" w:rsidP="001622C5">
            <w:r w:rsidRPr="00FF0BF4">
              <w:rPr>
                <w:sz w:val="22"/>
                <w:szCs w:val="22"/>
              </w:rPr>
              <w:t>Индивидуальн</w:t>
            </w:r>
            <w:r>
              <w:rPr>
                <w:sz w:val="22"/>
                <w:szCs w:val="22"/>
              </w:rPr>
              <w:t>ые</w:t>
            </w:r>
          </w:p>
          <w:p w:rsidR="00440CC6" w:rsidRDefault="00440CC6" w:rsidP="001622C5">
            <w:r w:rsidRPr="00FF0BF4">
              <w:rPr>
                <w:sz w:val="22"/>
                <w:szCs w:val="22"/>
              </w:rPr>
              <w:t>бесед</w:t>
            </w:r>
            <w:r>
              <w:rPr>
                <w:sz w:val="22"/>
                <w:szCs w:val="22"/>
              </w:rPr>
              <w:t>ы</w:t>
            </w:r>
            <w:r w:rsidRPr="00FF0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мамами:</w:t>
            </w:r>
          </w:p>
          <w:p w:rsidR="00440CC6" w:rsidRDefault="006D1309" w:rsidP="001622C5">
            <w:r>
              <w:rPr>
                <w:sz w:val="22"/>
                <w:szCs w:val="22"/>
              </w:rPr>
              <w:t>Александрова  Е.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6D1309" w:rsidRPr="00FF0BF4" w:rsidRDefault="006D1309" w:rsidP="001622C5">
            <w:proofErr w:type="spellStart"/>
            <w:r>
              <w:rPr>
                <w:sz w:val="22"/>
                <w:szCs w:val="22"/>
              </w:rPr>
              <w:t>Курбацкий</w:t>
            </w:r>
            <w:proofErr w:type="spellEnd"/>
            <w:r w:rsidR="00A97ECC">
              <w:rPr>
                <w:sz w:val="22"/>
                <w:szCs w:val="22"/>
              </w:rPr>
              <w:t xml:space="preserve"> Э. Н.</w:t>
            </w:r>
          </w:p>
        </w:tc>
        <w:tc>
          <w:tcPr>
            <w:tcW w:w="2343" w:type="dxa"/>
          </w:tcPr>
          <w:p w:rsidR="00440CC6" w:rsidRDefault="00440CC6" w:rsidP="001622C5">
            <w:r>
              <w:t xml:space="preserve">Праздник </w:t>
            </w:r>
          </w:p>
          <w:p w:rsidR="00440CC6" w:rsidRPr="00FF0BF4" w:rsidRDefault="00440CC6" w:rsidP="001622C5">
            <w:r>
              <w:t>День Знаний.</w:t>
            </w:r>
          </w:p>
        </w:tc>
      </w:tr>
      <w:tr w:rsidR="00440CC6" w:rsidRPr="00FF0BF4" w:rsidTr="00950D0D">
        <w:trPr>
          <w:gridAfter w:val="1"/>
          <w:wAfter w:w="393" w:type="dxa"/>
          <w:trHeight w:val="1560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Устав школы.</w:t>
            </w:r>
          </w:p>
          <w:p w:rsidR="00440CC6" w:rsidRPr="00FF0BF4" w:rsidRDefault="00440CC6" w:rsidP="001622C5">
            <w:r>
              <w:rPr>
                <w:sz w:val="22"/>
                <w:szCs w:val="22"/>
              </w:rPr>
              <w:t>1.</w:t>
            </w:r>
            <w:r w:rsidRPr="00FF0BF4">
              <w:rPr>
                <w:sz w:val="22"/>
                <w:szCs w:val="22"/>
              </w:rPr>
              <w:t>ППУ.</w:t>
            </w:r>
          </w:p>
          <w:p w:rsidR="00440CC6" w:rsidRDefault="00440CC6" w:rsidP="001622C5">
            <w:r w:rsidRPr="00FF0BF4">
              <w:rPr>
                <w:sz w:val="22"/>
                <w:szCs w:val="22"/>
              </w:rPr>
              <w:t>2. Положение о деловом стиле одежды.</w:t>
            </w:r>
            <w:r>
              <w:rPr>
                <w:sz w:val="22"/>
                <w:szCs w:val="22"/>
              </w:rPr>
              <w:t>.</w:t>
            </w:r>
          </w:p>
          <w:p w:rsidR="00440CC6" w:rsidRPr="00950D0D" w:rsidRDefault="00440CC6" w:rsidP="001622C5">
            <w:pPr>
              <w:rPr>
                <w:u w:val="single"/>
              </w:rPr>
            </w:pPr>
            <w:r w:rsidRPr="00950D0D">
              <w:rPr>
                <w:sz w:val="22"/>
                <w:szCs w:val="22"/>
                <w:u w:val="single"/>
              </w:rPr>
              <w:t>13.09. ЕКЧ.</w:t>
            </w:r>
            <w:r>
              <w:rPr>
                <w:sz w:val="22"/>
                <w:szCs w:val="22"/>
                <w:u w:val="single"/>
              </w:rPr>
              <w:t xml:space="preserve"> «Космос-человеку!».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Выборы актива класса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Беседа </w:t>
            </w:r>
          </w:p>
          <w:p w:rsidR="00440CC6" w:rsidRDefault="00440CC6" w:rsidP="001622C5">
            <w:r w:rsidRPr="00FF0BF4">
              <w:rPr>
                <w:sz w:val="22"/>
                <w:szCs w:val="22"/>
              </w:rPr>
              <w:t>«Обязанности пеше-ход</w:t>
            </w:r>
            <w:r>
              <w:rPr>
                <w:sz w:val="22"/>
                <w:szCs w:val="22"/>
              </w:rPr>
              <w:t>а</w:t>
            </w:r>
            <w:r w:rsidRPr="00FF0BF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440CC6" w:rsidRPr="00FF0BF4" w:rsidRDefault="00440CC6" w:rsidP="001622C5">
            <w:r>
              <w:rPr>
                <w:sz w:val="22"/>
                <w:szCs w:val="22"/>
              </w:rPr>
              <w:t>(Вклеить в дневники)</w:t>
            </w:r>
          </w:p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Совместные действия с социальным педагогом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Гусейновой Н.Г. по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составлению</w:t>
            </w:r>
          </w:p>
          <w:p w:rsidR="00440CC6" w:rsidRPr="00FF0BF4" w:rsidRDefault="00440CC6" w:rsidP="001622C5">
            <w:proofErr w:type="spellStart"/>
            <w:r w:rsidRPr="00FF0BF4">
              <w:rPr>
                <w:sz w:val="22"/>
                <w:szCs w:val="22"/>
              </w:rPr>
              <w:t>соцпаспорта</w:t>
            </w:r>
            <w:proofErr w:type="spellEnd"/>
            <w:r w:rsidRPr="00FF0BF4">
              <w:rPr>
                <w:sz w:val="22"/>
                <w:szCs w:val="22"/>
              </w:rPr>
              <w:t xml:space="preserve"> класса.</w:t>
            </w:r>
          </w:p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Анкетирование родителей учащихся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Что такое Туристический слёт?</w:t>
            </w:r>
          </w:p>
        </w:tc>
      </w:tr>
      <w:tr w:rsidR="00440CC6" w:rsidRPr="00FF0BF4" w:rsidTr="00950D0D">
        <w:trPr>
          <w:gridAfter w:val="1"/>
          <w:wAfter w:w="393" w:type="dxa"/>
          <w:trHeight w:val="1605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Default="00440CC6" w:rsidP="001622C5">
            <w:pPr>
              <w:rPr>
                <w:u w:val="single"/>
              </w:rPr>
            </w:pPr>
            <w:r w:rsidRPr="00950D0D">
              <w:rPr>
                <w:u w:val="single"/>
              </w:rPr>
              <w:t>20.09.ЕКЧ.</w:t>
            </w:r>
            <w:r>
              <w:rPr>
                <w:u w:val="single"/>
              </w:rPr>
              <w:t>,</w:t>
            </w:r>
          </w:p>
          <w:p w:rsidR="00440CC6" w:rsidRPr="00950D0D" w:rsidRDefault="00440CC6" w:rsidP="001622C5">
            <w:pPr>
              <w:rPr>
                <w:u w:val="single"/>
              </w:rPr>
            </w:pPr>
            <w:r>
              <w:rPr>
                <w:u w:val="single"/>
              </w:rPr>
              <w:t xml:space="preserve">посвящённый </w:t>
            </w:r>
            <w:r w:rsidRPr="00950D0D">
              <w:t>к 70-летию Курской битвы.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службы «Дежурные по школе, по этажу»</w:t>
            </w:r>
          </w:p>
          <w:p w:rsidR="00440CC6" w:rsidRPr="00FF0BF4" w:rsidRDefault="006D1309" w:rsidP="001622C5">
            <w:r>
              <w:t xml:space="preserve"> (с 12.09. по 14</w:t>
            </w:r>
            <w:r w:rsidR="00440CC6">
              <w:t xml:space="preserve">.09). 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>
              <w:t>Беседа по ПДД.</w:t>
            </w:r>
          </w:p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 xml:space="preserve">Беседа по правилам в общественных местах и действиям при возникновении чрезвычайных ситуациях. 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  <w:vMerge w:val="restart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Совместная работа с социальным педагогом Гусейновой Н.Г.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 пропуску уроков без уважительной причины, пропуски последних уроков, пропуски уроков в субботу.</w:t>
            </w:r>
          </w:p>
        </w:tc>
        <w:tc>
          <w:tcPr>
            <w:tcW w:w="2034" w:type="dxa"/>
            <w:vMerge w:val="restart"/>
          </w:tcPr>
          <w:p w:rsidR="00440CC6" w:rsidRDefault="00440CC6" w:rsidP="00950D0D">
            <w:r>
              <w:rPr>
                <w:sz w:val="22"/>
                <w:szCs w:val="22"/>
              </w:rPr>
              <w:t>Общешкольное р</w:t>
            </w:r>
            <w:r w:rsidRPr="00FF0BF4">
              <w:rPr>
                <w:sz w:val="22"/>
                <w:szCs w:val="22"/>
              </w:rPr>
              <w:t xml:space="preserve">/собрание  по параллели </w:t>
            </w:r>
            <w:r>
              <w:rPr>
                <w:sz w:val="22"/>
                <w:szCs w:val="22"/>
              </w:rPr>
              <w:t>10</w:t>
            </w:r>
            <w:r w:rsidRPr="00FF0BF4">
              <w:rPr>
                <w:sz w:val="22"/>
                <w:szCs w:val="22"/>
              </w:rPr>
              <w:t>-х классов</w:t>
            </w:r>
            <w:r>
              <w:rPr>
                <w:sz w:val="22"/>
                <w:szCs w:val="22"/>
              </w:rPr>
              <w:t xml:space="preserve"> «Знать, чтобы уберечь».</w:t>
            </w:r>
          </w:p>
          <w:p w:rsidR="00440CC6" w:rsidRDefault="00440CC6" w:rsidP="00950D0D">
            <w:r>
              <w:rPr>
                <w:sz w:val="22"/>
                <w:szCs w:val="22"/>
              </w:rPr>
              <w:t>Классное организационное р/с.</w:t>
            </w:r>
            <w:r w:rsidRPr="00FF0BF4">
              <w:rPr>
                <w:sz w:val="22"/>
                <w:szCs w:val="22"/>
              </w:rPr>
              <w:t xml:space="preserve"> Тема «Права и обязанности родителей».</w:t>
            </w:r>
          </w:p>
          <w:p w:rsidR="00440CC6" w:rsidRPr="00950D0D" w:rsidRDefault="00440CC6" w:rsidP="00950D0D">
            <w:pPr>
              <w:rPr>
                <w:u w:val="single"/>
              </w:rPr>
            </w:pPr>
            <w:r w:rsidRPr="00950D0D">
              <w:rPr>
                <w:sz w:val="22"/>
                <w:szCs w:val="22"/>
                <w:u w:val="single"/>
              </w:rPr>
              <w:t>19.09.</w:t>
            </w:r>
          </w:p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Экологический лабиринт.</w:t>
            </w:r>
          </w:p>
          <w:p w:rsidR="00440CC6" w:rsidRPr="00FF0BF4" w:rsidRDefault="00440CC6" w:rsidP="001622C5"/>
          <w:p w:rsidR="00440CC6" w:rsidRPr="00FF0BF4" w:rsidRDefault="00440CC6" w:rsidP="001622C5"/>
        </w:tc>
      </w:tr>
      <w:tr w:rsidR="00440CC6" w:rsidRPr="00FF0BF4" w:rsidTr="00950D0D">
        <w:trPr>
          <w:gridAfter w:val="1"/>
          <w:wAfter w:w="393" w:type="dxa"/>
          <w:trHeight w:val="1643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D83916">
            <w:r w:rsidRPr="00FF0BF4">
              <w:rPr>
                <w:sz w:val="22"/>
                <w:szCs w:val="22"/>
              </w:rPr>
              <w:t xml:space="preserve">Виды </w:t>
            </w:r>
            <w:proofErr w:type="spellStart"/>
            <w:r w:rsidRPr="00FF0BF4">
              <w:rPr>
                <w:sz w:val="22"/>
                <w:szCs w:val="22"/>
              </w:rPr>
              <w:t>правонаруше-ний</w:t>
            </w:r>
            <w:proofErr w:type="spellEnd"/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Проверка внешнего вида (в течение недели)</w:t>
            </w:r>
          </w:p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BB09D6">
              <w:rPr>
                <w:u w:val="single"/>
              </w:rPr>
              <w:t>ЕКЧ</w:t>
            </w:r>
            <w:r>
              <w:t>., посвящённый пожарной безопасности.</w:t>
            </w:r>
          </w:p>
        </w:tc>
        <w:tc>
          <w:tcPr>
            <w:tcW w:w="2280" w:type="dxa"/>
            <w:gridSpan w:val="2"/>
            <w:vMerge/>
          </w:tcPr>
          <w:p w:rsidR="00440CC6" w:rsidRPr="00FF0BF4" w:rsidRDefault="00440CC6" w:rsidP="001622C5"/>
        </w:tc>
        <w:tc>
          <w:tcPr>
            <w:tcW w:w="2034" w:type="dxa"/>
            <w:vMerge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>
              <w:t xml:space="preserve"> День открытых дверей.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 акция «Мы за безопасность»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</w:rPr>
              <w:t>Октябрь          «Школьная пора – очей очарование</w:t>
            </w:r>
          </w:p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«Профессия учителя»</w:t>
            </w:r>
          </w:p>
          <w:p w:rsidR="00440CC6" w:rsidRDefault="00440CC6" w:rsidP="00950D0D"/>
          <w:p w:rsidR="00440CC6" w:rsidRDefault="00440CC6" w:rsidP="00BB09D6">
            <w:pPr>
              <w:rPr>
                <w:b/>
                <w:u w:val="single"/>
              </w:rPr>
            </w:pPr>
            <w:r w:rsidRPr="00E2524B">
              <w:rPr>
                <w:b/>
                <w:u w:val="single"/>
              </w:rPr>
              <w:t>05.10.</w:t>
            </w:r>
          </w:p>
          <w:p w:rsidR="00440CC6" w:rsidRPr="00E2524B" w:rsidRDefault="00440CC6" w:rsidP="00BB09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День Здоровья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Выпуск стенгазет ко дню Учителя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Основные понятия и термины ПДД</w:t>
            </w:r>
          </w:p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Посещение уч-ся на дому (проблемные уч-ся и семьи, часто болеющие уч-ся.)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День Учителя.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День Дублёра.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Конкурс поздравительных газет.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Default="00440CC6" w:rsidP="00BB09D6">
            <w:r>
              <w:t xml:space="preserve">«Непокорённый </w:t>
            </w:r>
            <w:r w:rsidRPr="00BB09D6">
              <w:rPr>
                <w:sz w:val="22"/>
                <w:szCs w:val="22"/>
              </w:rPr>
              <w:t xml:space="preserve">возраст» (как использовать свободное время, с кем общаться, как </w:t>
            </w:r>
            <w:r w:rsidRPr="00BB09D6">
              <w:rPr>
                <w:sz w:val="22"/>
                <w:szCs w:val="22"/>
              </w:rPr>
              <w:lastRenderedPageBreak/>
              <w:t xml:space="preserve">вести себя на улице, как быть в ладу с законом) </w:t>
            </w:r>
            <w:proofErr w:type="spellStart"/>
            <w:r w:rsidRPr="00BB09D6">
              <w:rPr>
                <w:sz w:val="22"/>
                <w:szCs w:val="22"/>
              </w:rPr>
              <w:t>тем.час</w:t>
            </w:r>
            <w:proofErr w:type="spellEnd"/>
            <w:r w:rsidRPr="00BB09D6">
              <w:rPr>
                <w:sz w:val="22"/>
                <w:szCs w:val="22"/>
              </w:rPr>
              <w:t>.</w:t>
            </w:r>
          </w:p>
          <w:p w:rsidR="00440CC6" w:rsidRPr="00FF0BF4" w:rsidRDefault="00440CC6" w:rsidP="00BB09D6">
            <w:r>
              <w:rPr>
                <w:sz w:val="22"/>
                <w:szCs w:val="22"/>
              </w:rPr>
              <w:t>(Интеллект-Центр)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Работа «Хозяйственной службы» (сохранн</w:t>
            </w:r>
            <w:r w:rsidR="00FC72D6">
              <w:rPr>
                <w:sz w:val="22"/>
                <w:szCs w:val="22"/>
              </w:rPr>
              <w:t xml:space="preserve">ость и </w:t>
            </w:r>
            <w:r w:rsidR="00FC72D6">
              <w:rPr>
                <w:sz w:val="22"/>
                <w:szCs w:val="22"/>
              </w:rPr>
              <w:lastRenderedPageBreak/>
              <w:t>ремонт мебели кабинета №5</w:t>
            </w:r>
            <w:r w:rsidRPr="00FF0BF4">
              <w:rPr>
                <w:sz w:val="22"/>
                <w:szCs w:val="22"/>
              </w:rPr>
              <w:t>)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BB09D6">
              <w:rPr>
                <w:u w:val="single"/>
              </w:rPr>
              <w:t>ЕКЧ.</w:t>
            </w:r>
            <w:r>
              <w:t xml:space="preserve"> «Безопасное поведение в условии чрезвычайных ситуациях.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Самоотчёт </w:t>
            </w:r>
            <w:proofErr w:type="spellStart"/>
            <w:r w:rsidRPr="00FF0BF4">
              <w:rPr>
                <w:sz w:val="22"/>
                <w:szCs w:val="22"/>
              </w:rPr>
              <w:t>неуспевающихся</w:t>
            </w:r>
            <w:proofErr w:type="spellEnd"/>
            <w:r w:rsidRPr="00FF0BF4">
              <w:rPr>
                <w:sz w:val="22"/>
                <w:szCs w:val="22"/>
              </w:rPr>
              <w:t xml:space="preserve"> </w:t>
            </w:r>
            <w:proofErr w:type="spellStart"/>
            <w:r w:rsidRPr="00FF0BF4">
              <w:rPr>
                <w:sz w:val="22"/>
                <w:szCs w:val="22"/>
              </w:rPr>
              <w:t>ус-ся</w:t>
            </w:r>
            <w:proofErr w:type="spellEnd"/>
            <w:r w:rsidRPr="00FF0BF4">
              <w:rPr>
                <w:sz w:val="22"/>
                <w:szCs w:val="22"/>
              </w:rPr>
              <w:t xml:space="preserve"> Гусейновой Н.Г.</w:t>
            </w:r>
          </w:p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Беседа с родителями о занятости  отдельных уч-ся во внеурочное время</w:t>
            </w:r>
          </w:p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Default="00440CC6" w:rsidP="001622C5">
            <w:pPr>
              <w:rPr>
                <w:u w:val="single"/>
              </w:rPr>
            </w:pPr>
            <w:r w:rsidRPr="007318B1">
              <w:rPr>
                <w:u w:val="single"/>
              </w:rPr>
              <w:t>ЕКЧ.</w:t>
            </w:r>
          </w:p>
          <w:p w:rsidR="00440CC6" w:rsidRPr="007318B1" w:rsidRDefault="00440CC6" w:rsidP="001622C5">
            <w:r>
              <w:rPr>
                <w:u w:val="single"/>
              </w:rPr>
              <w:t>«</w:t>
            </w:r>
            <w:r w:rsidRPr="007318B1">
              <w:t>Коррупционное поведение:</w:t>
            </w:r>
          </w:p>
          <w:p w:rsidR="00440CC6" w:rsidRPr="007318B1" w:rsidRDefault="00440CC6" w:rsidP="001622C5">
            <w:pPr>
              <w:rPr>
                <w:u w:val="single"/>
              </w:rPr>
            </w:pPr>
            <w:r w:rsidRPr="007318B1">
              <w:t>Возможные последствия</w:t>
            </w:r>
            <w:r>
              <w:rPr>
                <w:u w:val="single"/>
              </w:rPr>
              <w:t>»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«Учебной службы»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465B0E" w:rsidRDefault="00440CC6" w:rsidP="00465B0E">
            <w:r w:rsidRPr="00465B0E">
              <w:t>Основные      законы    безопасного  движения</w:t>
            </w:r>
          </w:p>
          <w:p w:rsidR="00440CC6" w:rsidRPr="00FF0BF4" w:rsidRDefault="00440CC6" w:rsidP="00465B0E">
            <w:r w:rsidRPr="00465B0E">
              <w:t>(скорость движения  и  её  ограничение, дальность видимости,  “чувство    дороги”).</w:t>
            </w:r>
          </w:p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Инд.работа  с родителями неуспевающих уч-ся, предварительная успеваемость.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Ученическая конференция «Я -Человек»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Default="00440CC6" w:rsidP="001622C5">
            <w:r>
              <w:t xml:space="preserve"> ЕКЧ.«Основы </w:t>
            </w:r>
            <w:proofErr w:type="spellStart"/>
            <w:r>
              <w:t>медиобезопасности</w:t>
            </w:r>
            <w:proofErr w:type="spellEnd"/>
            <w:r>
              <w:t>»</w:t>
            </w:r>
          </w:p>
          <w:p w:rsidR="00440CC6" w:rsidRDefault="00440CC6" w:rsidP="001622C5"/>
          <w:p w:rsidR="00440CC6" w:rsidRPr="00FF0BF4" w:rsidRDefault="00440CC6" w:rsidP="001622C5">
            <w:r>
              <w:t>Конкурс –эссе «Открытое письмо телевещателям»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Генеральная уборка </w:t>
            </w:r>
            <w:r w:rsidR="00FC72D6">
              <w:rPr>
                <w:sz w:val="22"/>
                <w:szCs w:val="22"/>
              </w:rPr>
              <w:t>кабинета №5</w:t>
            </w:r>
          </w:p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«Правила поведения учащихся в школе»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Взаимоотношения в коллективе…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465B0E"/>
        </w:tc>
      </w:tr>
      <w:tr w:rsidR="00440CC6" w:rsidRPr="00FF0BF4" w:rsidTr="00950D0D">
        <w:trPr>
          <w:gridAfter w:val="1"/>
          <w:wAfter w:w="393" w:type="dxa"/>
          <w:trHeight w:val="1432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t>Ноябрь                                   «Здоровье в наших руках»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554" w:type="dxa"/>
            <w:gridSpan w:val="8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Каникулы с 0</w:t>
            </w:r>
            <w:r>
              <w:rPr>
                <w:b/>
              </w:rPr>
              <w:t>4</w:t>
            </w:r>
            <w:r w:rsidRPr="00FF0BF4">
              <w:rPr>
                <w:b/>
              </w:rPr>
              <w:t>.11 по 1</w:t>
            </w:r>
            <w:r>
              <w:rPr>
                <w:b/>
              </w:rPr>
              <w:t>0</w:t>
            </w:r>
            <w:r w:rsidRPr="00FF0BF4">
              <w:rPr>
                <w:b/>
              </w:rPr>
              <w:t>.11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Поход в ДК и К «Русь», бассейн КСК «Ямал»,  СОК «Зенит», экскурсия в музей боевой славы.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Конкурс презентаций ко дню матери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«Самая классная мама»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«Досуговой службы</w:t>
            </w:r>
          </w:p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Школьный травматизм.</w:t>
            </w:r>
          </w:p>
        </w:tc>
        <w:tc>
          <w:tcPr>
            <w:tcW w:w="224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Тренинг «Решения, которые я принимаю»</w:t>
            </w:r>
          </w:p>
          <w:p w:rsidR="00440CC6" w:rsidRPr="00FF0BF4" w:rsidRDefault="00440CC6" w:rsidP="001622C5">
            <w:r>
              <w:t>Педагог-психолог</w:t>
            </w:r>
          </w:p>
        </w:tc>
        <w:tc>
          <w:tcPr>
            <w:tcW w:w="2065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Инд. беседы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 родителями учащихся, нарушающих дисциплину.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Ток-шоу «Здоровым быть здорово!</w:t>
            </w:r>
          </w:p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Default="00440CC6" w:rsidP="001622C5">
            <w:r>
              <w:t>«</w:t>
            </w:r>
            <w:r w:rsidRPr="00465B0E">
              <w:rPr>
                <w:sz w:val="22"/>
                <w:szCs w:val="22"/>
              </w:rPr>
              <w:t>Бросайте курить</w:t>
            </w:r>
            <w:r>
              <w:rPr>
                <w:sz w:val="22"/>
                <w:szCs w:val="22"/>
              </w:rPr>
              <w:t xml:space="preserve"> прямо сейчас!», посвящённый Международному дню отказа от курения.</w:t>
            </w:r>
          </w:p>
          <w:p w:rsidR="00440CC6" w:rsidRPr="00FF0BF4" w:rsidRDefault="00440CC6" w:rsidP="001622C5">
            <w:r>
              <w:rPr>
                <w:sz w:val="22"/>
                <w:szCs w:val="22"/>
              </w:rPr>
              <w:t>(Интеллект-Центр).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Контроль над соблюдением уч-ся делового стиля одежды</w:t>
            </w:r>
          </w:p>
        </w:tc>
        <w:tc>
          <w:tcPr>
            <w:tcW w:w="1308" w:type="dxa"/>
          </w:tcPr>
          <w:p w:rsidR="00440CC6" w:rsidRPr="00465B0E" w:rsidRDefault="00440CC6" w:rsidP="00465B0E">
            <w:r w:rsidRPr="00465B0E">
              <w:t>Основные      законы    безопасного  движения</w:t>
            </w:r>
          </w:p>
          <w:p w:rsidR="00440CC6" w:rsidRPr="00FF0BF4" w:rsidRDefault="00440CC6" w:rsidP="00465B0E">
            <w:r w:rsidRPr="00465B0E">
              <w:t>(скорость движения  и  её  ограничение, дальность видимости,  “чувство    дороги”).</w:t>
            </w:r>
          </w:p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 xml:space="preserve">Беседа по правилам в общественных местах и действиям при возникновении чрезвычайных ситуациях. </w:t>
            </w:r>
          </w:p>
          <w:p w:rsidR="00440CC6" w:rsidRPr="00FF0BF4" w:rsidRDefault="00440CC6" w:rsidP="001622C5"/>
        </w:tc>
        <w:tc>
          <w:tcPr>
            <w:tcW w:w="2249" w:type="dxa"/>
          </w:tcPr>
          <w:p w:rsidR="00440CC6" w:rsidRPr="00FF0BF4" w:rsidRDefault="00440CC6" w:rsidP="001622C5"/>
        </w:tc>
        <w:tc>
          <w:tcPr>
            <w:tcW w:w="2065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Инд.беседы с родителями учащихся, у которых негативное отношение к школе.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 игра по ППД</w:t>
            </w:r>
          </w:p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Default="00440CC6" w:rsidP="00465B0E">
            <w:pPr>
              <w:rPr>
                <w:lang w:val="tt-RU"/>
              </w:rPr>
            </w:pPr>
            <w:r w:rsidRPr="00FF0BF4">
              <w:rPr>
                <w:sz w:val="22"/>
                <w:szCs w:val="22"/>
                <w:lang w:val="tt-RU"/>
              </w:rPr>
              <w:t>“</w:t>
            </w:r>
            <w:r>
              <w:rPr>
                <w:sz w:val="22"/>
                <w:szCs w:val="22"/>
                <w:lang w:val="tt-RU"/>
              </w:rPr>
              <w:t>Поговори со мною мама..”, посвящ. Ко дню Матери.</w:t>
            </w:r>
          </w:p>
          <w:p w:rsidR="00440CC6" w:rsidRPr="00FF0BF4" w:rsidRDefault="00440CC6" w:rsidP="00465B0E">
            <w:r>
              <w:rPr>
                <w:sz w:val="22"/>
                <w:szCs w:val="22"/>
              </w:rPr>
              <w:t>(Интеллект-Центр).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Участие класса в мероприятии, посвящённом Дню матери</w:t>
            </w:r>
          </w:p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4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Я и мои поступки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</w:tc>
        <w:tc>
          <w:tcPr>
            <w:tcW w:w="2065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Беседы с родителями уч-ся по поводу нецензурной брани.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 ярмарка школьных компаний.</w:t>
            </w:r>
          </w:p>
          <w:p w:rsidR="00440CC6" w:rsidRPr="00FF0BF4" w:rsidRDefault="00440CC6" w:rsidP="001622C5">
            <w:pPr>
              <w:rPr>
                <w:lang w:val="tt-RU"/>
              </w:rPr>
            </w:pPr>
          </w:p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Декабрь                          «Новогодний серпантин»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proofErr w:type="spellStart"/>
            <w:r>
              <w:t>Кл.час</w:t>
            </w:r>
            <w:proofErr w:type="spellEnd"/>
            <w:r>
              <w:t>, посвящённый к 70-летию Сталинградской битвы.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Контроль над </w:t>
            </w:r>
            <w:proofErr w:type="spellStart"/>
            <w:r w:rsidRPr="00FF0BF4">
              <w:rPr>
                <w:sz w:val="22"/>
                <w:szCs w:val="22"/>
              </w:rPr>
              <w:t>неуспев.уч-ся</w:t>
            </w:r>
            <w:proofErr w:type="spellEnd"/>
            <w:r w:rsidRPr="00FF0BF4">
              <w:rPr>
                <w:sz w:val="22"/>
                <w:szCs w:val="22"/>
              </w:rPr>
              <w:t>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49" w:type="dxa"/>
          </w:tcPr>
          <w:p w:rsidR="00440CC6" w:rsidRPr="00FF0BF4" w:rsidRDefault="00440CC6" w:rsidP="001622C5"/>
        </w:tc>
        <w:tc>
          <w:tcPr>
            <w:tcW w:w="2065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Беседы с родителями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о культуре поведения уч-ся в столовой</w:t>
            </w:r>
          </w:p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Default="00440CC6" w:rsidP="001622C5">
            <w:r>
              <w:t>«Начни с зарядки день»</w:t>
            </w:r>
          </w:p>
          <w:p w:rsidR="00440CC6" w:rsidRDefault="00440CC6" w:rsidP="001622C5">
            <w:r>
              <w:t>( о здоровье, о витаминах, о правилах приёма пищи, о физкультуре и водных процедурах)</w:t>
            </w:r>
          </w:p>
          <w:p w:rsidR="00440CC6" w:rsidRDefault="00440CC6" w:rsidP="001622C5">
            <w:r>
              <w:t>(Интеллект-Центр)</w:t>
            </w:r>
          </w:p>
          <w:p w:rsidR="00440CC6" w:rsidRPr="00E2524B" w:rsidRDefault="00440CC6" w:rsidP="001622C5">
            <w:pPr>
              <w:rPr>
                <w:u w:val="single"/>
              </w:rPr>
            </w:pPr>
            <w:r w:rsidRPr="00E2524B">
              <w:rPr>
                <w:u w:val="single"/>
              </w:rPr>
              <w:t>14.12. День Здоровья.</w:t>
            </w:r>
          </w:p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«Досуговой службы»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План мероприятии на зимние каникулы.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Выпуск новогодней стенгазеты.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465B0E" w:rsidRDefault="00440CC6" w:rsidP="001622C5">
            <w:r w:rsidRPr="00465B0E">
              <w:t>Водительские     навыки</w:t>
            </w:r>
          </w:p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«Правила поведения учащихся в школе»</w:t>
            </w:r>
          </w:p>
        </w:tc>
        <w:tc>
          <w:tcPr>
            <w:tcW w:w="2249" w:type="dxa"/>
          </w:tcPr>
          <w:p w:rsidR="00440CC6" w:rsidRPr="00FF0BF4" w:rsidRDefault="00440CC6" w:rsidP="001622C5"/>
        </w:tc>
        <w:tc>
          <w:tcPr>
            <w:tcW w:w="2065" w:type="dxa"/>
            <w:gridSpan w:val="2"/>
          </w:tcPr>
          <w:p w:rsidR="00440CC6" w:rsidRPr="00FF0BF4" w:rsidRDefault="00440CC6" w:rsidP="001622C5">
            <w:r>
              <w:t>Беседа с родителями об успеваемости уч-ся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Школьная интеллектуально – познавательная игра «Умники и умницы»</w:t>
            </w:r>
          </w:p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, посвящённая  Новому году</w:t>
            </w:r>
            <w:r w:rsidRPr="00FF0BF4">
              <w:rPr>
                <w:sz w:val="22"/>
                <w:szCs w:val="22"/>
              </w:rPr>
              <w:t xml:space="preserve"> «Заморочки из бочонка»</w:t>
            </w:r>
          </w:p>
        </w:tc>
        <w:tc>
          <w:tcPr>
            <w:tcW w:w="1979" w:type="dxa"/>
            <w:vMerge w:val="restart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Подготовка и участие в новогодней дискотеке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Default="00440CC6" w:rsidP="001622C5"/>
          <w:p w:rsidR="00440CC6" w:rsidRPr="00E2524B" w:rsidRDefault="00440CC6" w:rsidP="00E2524B"/>
          <w:p w:rsidR="00440CC6" w:rsidRPr="00E2524B" w:rsidRDefault="00440CC6" w:rsidP="00E2524B"/>
          <w:p w:rsidR="00440CC6" w:rsidRPr="00E2524B" w:rsidRDefault="00440CC6" w:rsidP="00E2524B"/>
        </w:tc>
        <w:tc>
          <w:tcPr>
            <w:tcW w:w="224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Многообразие мира профессий </w:t>
            </w:r>
          </w:p>
          <w:p w:rsidR="00440CC6" w:rsidRPr="00E2524B" w:rsidRDefault="00440CC6" w:rsidP="001622C5">
            <w:r w:rsidRPr="00E2524B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065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Предварительные итоги 2 четверти.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Благотворительные акции «Новый год без топора», «Подарок далёкому другу»</w:t>
            </w:r>
          </w:p>
        </w:tc>
      </w:tr>
      <w:tr w:rsidR="00440CC6" w:rsidRPr="00FF0BF4" w:rsidTr="00AD44C0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1622C5">
            <w:r>
              <w:t>«Все Дед Морозы едут к нам»</w:t>
            </w:r>
          </w:p>
          <w:p w:rsidR="00440CC6" w:rsidRDefault="00440CC6" w:rsidP="001622C5">
            <w:r w:rsidRPr="00FF0BF4">
              <w:rPr>
                <w:sz w:val="22"/>
                <w:szCs w:val="22"/>
              </w:rPr>
              <w:t>Новогодняя программа</w:t>
            </w:r>
          </w:p>
          <w:p w:rsidR="00440CC6" w:rsidRDefault="00440CC6" w:rsidP="006D3476">
            <w:r>
              <w:t>(Интеллект-Центр)</w:t>
            </w:r>
          </w:p>
          <w:p w:rsidR="00440CC6" w:rsidRPr="00FF0BF4" w:rsidRDefault="00440CC6" w:rsidP="001622C5"/>
        </w:tc>
        <w:tc>
          <w:tcPr>
            <w:tcW w:w="1979" w:type="dxa"/>
            <w:vMerge/>
          </w:tcPr>
          <w:p w:rsidR="00440CC6" w:rsidRPr="00FF0BF4" w:rsidRDefault="00440CC6" w:rsidP="001622C5"/>
        </w:tc>
        <w:tc>
          <w:tcPr>
            <w:tcW w:w="1308" w:type="dxa"/>
          </w:tcPr>
          <w:p w:rsidR="00440CC6" w:rsidRPr="00E2524B" w:rsidRDefault="00440CC6" w:rsidP="001622C5">
            <w:r w:rsidRPr="00E2524B">
              <w:rPr>
                <w:sz w:val="22"/>
                <w:szCs w:val="22"/>
              </w:rPr>
              <w:t>Беседа по ПДД во время зимних каникул</w:t>
            </w:r>
          </w:p>
        </w:tc>
        <w:tc>
          <w:tcPr>
            <w:tcW w:w="1812" w:type="dxa"/>
          </w:tcPr>
          <w:p w:rsidR="00440CC6" w:rsidRPr="00FF0BF4" w:rsidRDefault="00440CC6" w:rsidP="001622C5">
            <w:r>
              <w:t>Инструктаж с уч-</w:t>
            </w:r>
            <w:r w:rsidRPr="00FF0BF4">
              <w:t>ся по правилам поведения при проведении новогодних культурно-массовых мероприятий.</w:t>
            </w:r>
          </w:p>
        </w:tc>
        <w:tc>
          <w:tcPr>
            <w:tcW w:w="2249" w:type="dxa"/>
          </w:tcPr>
          <w:p w:rsidR="00440CC6" w:rsidRPr="00FF0BF4" w:rsidRDefault="00440CC6" w:rsidP="001622C5"/>
        </w:tc>
        <w:tc>
          <w:tcPr>
            <w:tcW w:w="2065" w:type="dxa"/>
            <w:gridSpan w:val="2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интеллектуально – познавательная игра «Умники» 1 тур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Январь                               «Россия – наша гордость»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554" w:type="dxa"/>
            <w:gridSpan w:val="8"/>
            <w:vMerge w:val="restart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 xml:space="preserve">Каникулы с </w:t>
            </w:r>
            <w:r>
              <w:rPr>
                <w:b/>
              </w:rPr>
              <w:t>30</w:t>
            </w:r>
            <w:r w:rsidRPr="00FF0BF4">
              <w:rPr>
                <w:b/>
              </w:rPr>
              <w:t>.12 по 1</w:t>
            </w:r>
            <w:r>
              <w:rPr>
                <w:b/>
              </w:rPr>
              <w:t>4</w:t>
            </w:r>
            <w:r w:rsidRPr="00FF0BF4">
              <w:rPr>
                <w:b/>
              </w:rPr>
              <w:t>.01</w:t>
            </w:r>
          </w:p>
          <w:p w:rsidR="00440CC6" w:rsidRPr="00FF0BF4" w:rsidRDefault="00440CC6" w:rsidP="00E2524B">
            <w:pPr>
              <w:jc w:val="center"/>
              <w:rPr>
                <w:b/>
              </w:rPr>
            </w:pPr>
            <w:r w:rsidRPr="00FF0BF4">
              <w:rPr>
                <w:b/>
              </w:rPr>
              <w:t>Поход на Лыжную базу. в ДК и К «Русь», бассейн КСК «Ямал»,  СОК «Зенит», экскурси</w:t>
            </w:r>
            <w:r>
              <w:rPr>
                <w:b/>
              </w:rPr>
              <w:t>и МРЦ.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</w:p>
          <w:p w:rsidR="00440CC6" w:rsidRPr="00FF0BF4" w:rsidRDefault="00440CC6" w:rsidP="001622C5"/>
          <w:p w:rsidR="00440CC6" w:rsidRPr="00FF0BF4" w:rsidRDefault="00440CC6" w:rsidP="001622C5">
            <w:pPr>
              <w:jc w:val="center"/>
            </w:pP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554" w:type="dxa"/>
            <w:gridSpan w:val="8"/>
            <w:vMerge/>
          </w:tcPr>
          <w:p w:rsidR="00440CC6" w:rsidRPr="00FF0BF4" w:rsidRDefault="00440CC6" w:rsidP="001622C5">
            <w:pPr>
              <w:jc w:val="center"/>
              <w:rPr>
                <w:b/>
              </w:rPr>
            </w:pP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1622C5">
            <w:r>
              <w:t xml:space="preserve">«Жизнь и судьба». </w:t>
            </w:r>
            <w:proofErr w:type="spellStart"/>
            <w:r>
              <w:t>Кл.час</w:t>
            </w:r>
            <w:proofErr w:type="spellEnd"/>
            <w:r>
              <w:t xml:space="preserve">, </w:t>
            </w:r>
            <w:proofErr w:type="spellStart"/>
            <w:r>
              <w:t>посв.к</w:t>
            </w:r>
            <w:proofErr w:type="spellEnd"/>
            <w:r>
              <w:t xml:space="preserve"> Дню памяти жертв политических репрессий.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Рейд по проверке 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выполнений уч-ся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Д/зад.</w:t>
            </w:r>
          </w:p>
        </w:tc>
        <w:tc>
          <w:tcPr>
            <w:tcW w:w="1308" w:type="dxa"/>
          </w:tcPr>
          <w:p w:rsidR="00440CC6" w:rsidRPr="00FF0BF4" w:rsidRDefault="00440CC6" w:rsidP="001622C5">
            <w:r w:rsidRPr="00FF0BF4">
              <w:t xml:space="preserve">Правила пользования </w:t>
            </w:r>
            <w:proofErr w:type="spellStart"/>
            <w:r w:rsidRPr="00FF0BF4">
              <w:t>тран-спортом</w:t>
            </w:r>
            <w:proofErr w:type="spellEnd"/>
          </w:p>
        </w:tc>
        <w:tc>
          <w:tcPr>
            <w:tcW w:w="1812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Школьный травматизм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Есть ли границы у свободы.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Беседы с родителями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о воспитании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культуры поведения уч-ся в общественных местах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Конкурс «Лидер 21 века»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904FF1" w:rsidRDefault="00440CC6" w:rsidP="001622C5">
            <w:r>
              <w:t>«Тайна эликсира молодости».</w:t>
            </w:r>
          </w:p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FF0BF4" w:rsidRDefault="00440CC6" w:rsidP="001622C5">
            <w:pPr>
              <w:rPr>
                <w:lang w:val="en-US"/>
              </w:rPr>
            </w:pPr>
          </w:p>
          <w:p w:rsidR="00440CC6" w:rsidRPr="00FF0BF4" w:rsidRDefault="00440CC6" w:rsidP="001622C5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Контроль над соблюдением делового стиля одежды.</w:t>
            </w:r>
          </w:p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Беседы по правилам безопасного поведения в быту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 интеллектуальная игра «Умники -2 тур»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Февраль                                    «Подвигу народа – жить в веках»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r>
              <w:t>«Олимпиада 2014.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  <w:vMerge w:val="restart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Подготовка презентации, посвящённых ко Дню Святого </w:t>
            </w:r>
            <w:proofErr w:type="spellStart"/>
            <w:r w:rsidRPr="00FF0BF4">
              <w:rPr>
                <w:sz w:val="22"/>
                <w:szCs w:val="22"/>
              </w:rPr>
              <w:t>Валетина</w:t>
            </w:r>
            <w:proofErr w:type="spellEnd"/>
            <w:r w:rsidRPr="00FF0BF4">
              <w:rPr>
                <w:sz w:val="22"/>
                <w:szCs w:val="22"/>
              </w:rPr>
              <w:t xml:space="preserve"> 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>
              <w:t>Беседа «</w:t>
            </w:r>
            <w:r w:rsidRPr="00AE5DBB">
              <w:t>Типичные     обстоятельства  и  действия  водителя</w:t>
            </w:r>
            <w:r>
              <w:t>».</w:t>
            </w:r>
          </w:p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«Правила поведения учащихся в школе»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Индивидуальные тематические консультации с родителями по вопросам обучения и воспитания</w:t>
            </w:r>
          </w:p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Default="00440CC6" w:rsidP="001622C5">
            <w:r>
              <w:t>«Военная проза – новые книги о главном».</w:t>
            </w:r>
          </w:p>
          <w:p w:rsidR="00440CC6" w:rsidRDefault="00440CC6" w:rsidP="00AE5DBB">
            <w:r>
              <w:t>(Интеллект-Центр)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  <w:vMerge/>
          </w:tcPr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Беседа о простудных заболеваниях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Тренинг «Взгляд в будущее»</w:t>
            </w:r>
          </w:p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День открытых дверей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Викторина, посвящённая 23 февраля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  <w:vMerge w:val="restart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Подготовка к 23 февраля: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1. выпуск стенгазет;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2.конкурс «А ну-ка, парни!»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3.поздравления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4. чаепитие</w:t>
            </w:r>
          </w:p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t>Остановка и стоянка транспортных средств.</w:t>
            </w:r>
          </w:p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Социальный престиж школы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Анкетирование родителей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Городская игра «Умники» 3 тур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t xml:space="preserve"> «Мы солдаты России!»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2D29C2" w:rsidRDefault="00440CC6" w:rsidP="001622C5">
            <w:pPr>
              <w:rPr>
                <w:u w:val="single"/>
              </w:rPr>
            </w:pPr>
            <w:r w:rsidRPr="002D29C2">
              <w:rPr>
                <w:u w:val="single"/>
              </w:rPr>
              <w:t xml:space="preserve">22.02. </w:t>
            </w:r>
          </w:p>
          <w:p w:rsidR="00440CC6" w:rsidRPr="002D29C2" w:rsidRDefault="00440CC6" w:rsidP="001622C5">
            <w:pPr>
              <w:rPr>
                <w:u w:val="single"/>
              </w:rPr>
            </w:pPr>
            <w:r w:rsidRPr="002D29C2">
              <w:rPr>
                <w:u w:val="single"/>
              </w:rPr>
              <w:t>День Здоровья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  <w:vMerge/>
          </w:tcPr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 xml:space="preserve">Беседа по правилам в общественных местах и действиям при возникновении </w:t>
            </w:r>
            <w:r w:rsidRPr="00FF0BF4">
              <w:lastRenderedPageBreak/>
              <w:t xml:space="preserve">чрезвычайных ситуациях. 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lastRenderedPageBreak/>
              <w:t>Курение прихоть или необходимость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Праздничный концерт, посвящённый 23 февраля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Городской конкурс 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«Ученик года 2013»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Март                    «Целую, низко голову склоняя, я миллионы женских рук любимых….»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лучших книг, названных именами женщин»</w:t>
            </w:r>
          </w:p>
        </w:tc>
        <w:tc>
          <w:tcPr>
            <w:tcW w:w="1979" w:type="dxa"/>
            <w:vMerge w:val="restart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Подготовка к 8 марту: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1. выпуск стенгазет;</w:t>
            </w:r>
          </w:p>
          <w:p w:rsidR="00440CC6" w:rsidRPr="00FF0BF4" w:rsidRDefault="00440CC6" w:rsidP="001622C5">
            <w:r>
              <w:rPr>
                <w:sz w:val="22"/>
                <w:szCs w:val="22"/>
              </w:rPr>
              <w:t>2</w:t>
            </w:r>
            <w:r w:rsidRPr="00FF0BF4">
              <w:rPr>
                <w:sz w:val="22"/>
                <w:szCs w:val="22"/>
              </w:rPr>
              <w:t>.поздравления</w:t>
            </w:r>
          </w:p>
          <w:p w:rsidR="00440CC6" w:rsidRPr="00FF0BF4" w:rsidRDefault="00440CC6" w:rsidP="001622C5">
            <w:r>
              <w:rPr>
                <w:sz w:val="22"/>
                <w:szCs w:val="22"/>
              </w:rPr>
              <w:t>3</w:t>
            </w:r>
            <w:r w:rsidRPr="00FF0BF4">
              <w:rPr>
                <w:sz w:val="22"/>
                <w:szCs w:val="22"/>
              </w:rPr>
              <w:t>. чаепитие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t>Дорожные знаки и дорожная разметка</w:t>
            </w:r>
          </w:p>
        </w:tc>
        <w:tc>
          <w:tcPr>
            <w:tcW w:w="1812" w:type="dxa"/>
          </w:tcPr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Посещение уч-ся на дому (проблемные уч-ся и семьи, часто болеющие уч-ся.)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Праздничный концерт, посвящённый Международному Женскому Дню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Default="00440CC6" w:rsidP="00F715ED">
            <w:r>
              <w:t>«Что может быть важней, на свете женщины прекрасной?».</w:t>
            </w:r>
          </w:p>
          <w:p w:rsidR="00440CC6" w:rsidRPr="00FF0BF4" w:rsidRDefault="00440CC6" w:rsidP="00F715ED">
            <w:r>
              <w:t>(</w:t>
            </w:r>
            <w:proofErr w:type="spellStart"/>
            <w:r>
              <w:t>литер.программа</w:t>
            </w:r>
            <w:proofErr w:type="spellEnd"/>
            <w:r>
              <w:t xml:space="preserve"> и слайд презентация, </w:t>
            </w:r>
            <w:proofErr w:type="spellStart"/>
            <w:r>
              <w:t>посвяённые</w:t>
            </w:r>
            <w:proofErr w:type="spellEnd"/>
            <w:r>
              <w:t xml:space="preserve"> А.Керн, н. Гончаровой.</w:t>
            </w:r>
          </w:p>
        </w:tc>
        <w:tc>
          <w:tcPr>
            <w:tcW w:w="1979" w:type="dxa"/>
            <w:vMerge/>
          </w:tcPr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«Правила поведения учащихся в школе»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2D29C2" w:rsidRDefault="00440CC6" w:rsidP="001622C5"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1622C5"/>
          <w:p w:rsidR="00440CC6" w:rsidRDefault="00440CC6" w:rsidP="001622C5">
            <w:r>
              <w:t>«Что в сумочке твоей»</w:t>
            </w:r>
          </w:p>
          <w:p w:rsidR="00440CC6" w:rsidRDefault="00440CC6" w:rsidP="00F715ED">
            <w:r>
              <w:t xml:space="preserve"> (Интеллект-Центр)</w:t>
            </w:r>
          </w:p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Отчёт учебного сектора  об итогах 3 четверти.</w:t>
            </w:r>
          </w:p>
        </w:tc>
        <w:tc>
          <w:tcPr>
            <w:tcW w:w="1308" w:type="dxa"/>
          </w:tcPr>
          <w:p w:rsidR="00440CC6" w:rsidRPr="00FF0BF4" w:rsidRDefault="00440CC6" w:rsidP="001622C5">
            <w:r>
              <w:t>ПДД</w:t>
            </w:r>
          </w:p>
        </w:tc>
        <w:tc>
          <w:tcPr>
            <w:tcW w:w="1812" w:type="dxa"/>
          </w:tcPr>
          <w:p w:rsidR="00440CC6" w:rsidRPr="00FF0BF4" w:rsidRDefault="00440CC6" w:rsidP="001622C5">
            <w:r w:rsidRPr="00FF0BF4">
              <w:t>Правила, обязательные для всех.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Р/с 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Итоги 3 четверти.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Спартакиада школьников по волейболу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554" w:type="dxa"/>
            <w:gridSpan w:val="8"/>
          </w:tcPr>
          <w:p w:rsidR="00440CC6" w:rsidRPr="00FF0BF4" w:rsidRDefault="00440CC6" w:rsidP="001622C5">
            <w:pPr>
              <w:jc w:val="center"/>
              <w:rPr>
                <w:b/>
                <w:sz w:val="28"/>
                <w:szCs w:val="28"/>
              </w:rPr>
            </w:pPr>
          </w:p>
          <w:p w:rsidR="00440CC6" w:rsidRPr="00FF0BF4" w:rsidRDefault="00440CC6" w:rsidP="001622C5">
            <w:pPr>
              <w:jc w:val="center"/>
              <w:rPr>
                <w:b/>
                <w:sz w:val="28"/>
                <w:szCs w:val="28"/>
              </w:rPr>
            </w:pP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</w:rPr>
              <w:t>Каникулы с 2</w:t>
            </w:r>
            <w:r>
              <w:rPr>
                <w:b/>
              </w:rPr>
              <w:t>4</w:t>
            </w:r>
            <w:r w:rsidRPr="00FF0BF4">
              <w:rPr>
                <w:b/>
              </w:rPr>
              <w:t>.03 по 3</w:t>
            </w:r>
            <w:r>
              <w:rPr>
                <w:b/>
              </w:rPr>
              <w:t>0</w:t>
            </w:r>
            <w:r w:rsidRPr="00FF0BF4">
              <w:rPr>
                <w:b/>
              </w:rPr>
              <w:t>.03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t>Коллективный  поход  в  Боулинг-центр «Скважина», МРЦ,</w:t>
            </w:r>
          </w:p>
          <w:p w:rsidR="00440CC6" w:rsidRPr="00FF0BF4" w:rsidRDefault="00440CC6" w:rsidP="001622C5">
            <w:pPr>
              <w:jc w:val="center"/>
              <w:rPr>
                <w:b/>
              </w:rPr>
            </w:pP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Апрель                         «Огонь – не игра!»</w:t>
            </w:r>
          </w:p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Единый классный час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 «ЧС»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Подготовка презентации на тему «ЧС» 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Школьный травматизм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Инд.беседы с родителями учащихся, у которых негативное отношение к школе.</w:t>
            </w:r>
          </w:p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Городские соревнования по мини – баскетболу.</w:t>
            </w:r>
          </w:p>
        </w:tc>
      </w:tr>
      <w:tr w:rsidR="00440CC6" w:rsidRPr="00FF0BF4" w:rsidTr="00950D0D">
        <w:trPr>
          <w:gridAfter w:val="1"/>
          <w:wAfter w:w="393" w:type="dxa"/>
          <w:trHeight w:val="1789"/>
        </w:trPr>
        <w:tc>
          <w:tcPr>
            <w:tcW w:w="972" w:type="dxa"/>
            <w:gridSpan w:val="2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Pr="00FF0BF4" w:rsidRDefault="00440CC6" w:rsidP="001622C5"/>
          <w:p w:rsidR="00440CC6" w:rsidRPr="00FF0BF4" w:rsidRDefault="00440CC6" w:rsidP="001622C5">
            <w:r>
              <w:t>«Преступления в паутине»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«Досуговой службы»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«Сохранение жизни, здоровья детей во время весеннего периода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«Конфликты в нашей жизни и их </w:t>
            </w:r>
            <w:proofErr w:type="spellStart"/>
            <w:r w:rsidRPr="00FF0BF4">
              <w:rPr>
                <w:sz w:val="22"/>
                <w:szCs w:val="22"/>
              </w:rPr>
              <w:t>предоление</w:t>
            </w:r>
            <w:proofErr w:type="spellEnd"/>
            <w:r w:rsidRPr="00FF0BF4">
              <w:rPr>
                <w:sz w:val="22"/>
                <w:szCs w:val="22"/>
              </w:rPr>
              <w:t>»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AD44C0">
        <w:trPr>
          <w:gridBefore w:val="1"/>
          <w:gridAfter w:val="1"/>
          <w:wBefore w:w="6" w:type="dxa"/>
          <w:wAfter w:w="393" w:type="dxa"/>
          <w:trHeight w:val="1789"/>
        </w:trPr>
        <w:tc>
          <w:tcPr>
            <w:tcW w:w="966" w:type="dxa"/>
            <w:vMerge w:val="restart"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Обычаи и </w:t>
            </w:r>
            <w:proofErr w:type="spellStart"/>
            <w:r w:rsidRPr="00FF0BF4">
              <w:rPr>
                <w:sz w:val="22"/>
                <w:szCs w:val="22"/>
              </w:rPr>
              <w:t>традиции.Пасха</w:t>
            </w:r>
            <w:proofErr w:type="spellEnd"/>
            <w:r w:rsidRPr="00FF0BF4">
              <w:rPr>
                <w:sz w:val="22"/>
                <w:szCs w:val="22"/>
              </w:rPr>
              <w:t>.</w:t>
            </w:r>
          </w:p>
          <w:p w:rsidR="00440CC6" w:rsidRDefault="00440CC6" w:rsidP="001622C5">
            <w:r>
              <w:t>«День святых»</w:t>
            </w:r>
          </w:p>
          <w:p w:rsidR="00440CC6" w:rsidRDefault="00440CC6" w:rsidP="002D29C2">
            <w:r>
              <w:t xml:space="preserve"> (Интеллект-Центр)</w:t>
            </w:r>
          </w:p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>
            <w:r w:rsidRPr="00FF0BF4">
              <w:t>Роликовые коньки и скейтборд</w:t>
            </w:r>
          </w:p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>Беседа на тему «Ожоги и термические травмы».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proofErr w:type="spellStart"/>
            <w:r w:rsidRPr="00FF0BF4">
              <w:rPr>
                <w:sz w:val="22"/>
                <w:szCs w:val="22"/>
              </w:rPr>
              <w:t>Отчётно</w:t>
            </w:r>
            <w:proofErr w:type="spellEnd"/>
            <w:r w:rsidRPr="00FF0BF4">
              <w:rPr>
                <w:sz w:val="22"/>
                <w:szCs w:val="22"/>
              </w:rPr>
              <w:t xml:space="preserve"> – выборная ученическая конференция «Школа – многонациональное государство»</w:t>
            </w:r>
          </w:p>
        </w:tc>
      </w:tr>
      <w:tr w:rsidR="00440CC6" w:rsidRPr="00FF0BF4" w:rsidTr="00950D0D">
        <w:trPr>
          <w:gridBefore w:val="1"/>
          <w:gridAfter w:val="1"/>
          <w:wBefore w:w="6" w:type="dxa"/>
          <w:wAfter w:w="393" w:type="dxa"/>
          <w:trHeight w:val="1789"/>
        </w:trPr>
        <w:tc>
          <w:tcPr>
            <w:tcW w:w="966" w:type="dxa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1622C5">
            <w:r>
              <w:t>Виды правонарушений.</w:t>
            </w:r>
          </w:p>
          <w:p w:rsidR="00440CC6" w:rsidRDefault="00440CC6" w:rsidP="001622C5">
            <w:pPr>
              <w:rPr>
                <w:u w:val="single"/>
              </w:rPr>
            </w:pPr>
          </w:p>
          <w:p w:rsidR="00440CC6" w:rsidRDefault="00440CC6" w:rsidP="001622C5">
            <w:pPr>
              <w:rPr>
                <w:u w:val="single"/>
              </w:rPr>
            </w:pPr>
          </w:p>
          <w:p w:rsidR="00440CC6" w:rsidRDefault="00440CC6" w:rsidP="001622C5">
            <w:pPr>
              <w:rPr>
                <w:u w:val="single"/>
              </w:rPr>
            </w:pPr>
          </w:p>
          <w:p w:rsidR="00440CC6" w:rsidRPr="002D29C2" w:rsidRDefault="00440CC6" w:rsidP="001622C5">
            <w:pPr>
              <w:rPr>
                <w:u w:val="single"/>
              </w:rPr>
            </w:pPr>
            <w:r w:rsidRPr="002D29C2">
              <w:rPr>
                <w:u w:val="single"/>
              </w:rPr>
              <w:t>30.04. День Здоровья</w:t>
            </w:r>
          </w:p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Конкурс презентации на тему «Мои одноклассники» </w:t>
            </w:r>
          </w:p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с учащимися о мерах по электробезопасности, правильном выборе мест для игр и развлечений.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proofErr w:type="gramStart"/>
            <w:r w:rsidRPr="00FF0BF4">
              <w:rPr>
                <w:sz w:val="22"/>
                <w:szCs w:val="22"/>
              </w:rPr>
              <w:t>Р</w:t>
            </w:r>
            <w:proofErr w:type="gramEnd"/>
            <w:r w:rsidRPr="00FF0BF4">
              <w:rPr>
                <w:sz w:val="22"/>
                <w:szCs w:val="22"/>
              </w:rPr>
              <w:t>/с</w:t>
            </w:r>
            <w:r w:rsidR="00FC72D6">
              <w:rPr>
                <w:sz w:val="22"/>
                <w:szCs w:val="22"/>
              </w:rPr>
              <w:t xml:space="preserve"> Подготовка к экзаменам по переводу</w:t>
            </w:r>
          </w:p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/>
        </w:tc>
      </w:tr>
      <w:tr w:rsidR="00440CC6" w:rsidRPr="00FF0BF4" w:rsidTr="00950D0D">
        <w:trPr>
          <w:gridBefore w:val="1"/>
          <w:gridAfter w:val="1"/>
          <w:wBefore w:w="6" w:type="dxa"/>
          <w:wAfter w:w="393" w:type="dxa"/>
          <w:trHeight w:val="3408"/>
        </w:trPr>
        <w:tc>
          <w:tcPr>
            <w:tcW w:w="966" w:type="dxa"/>
            <w:vMerge w:val="restart"/>
            <w:textDirection w:val="btLr"/>
          </w:tcPr>
          <w:p w:rsidR="00440CC6" w:rsidRPr="00FF0BF4" w:rsidRDefault="00440CC6" w:rsidP="001622C5">
            <w:pPr>
              <w:ind w:left="113" w:right="113"/>
              <w:jc w:val="center"/>
              <w:rPr>
                <w:b/>
              </w:rPr>
            </w:pPr>
            <w:r w:rsidRPr="00FF0BF4">
              <w:rPr>
                <w:b/>
                <w:sz w:val="22"/>
                <w:szCs w:val="22"/>
              </w:rPr>
              <w:lastRenderedPageBreak/>
              <w:t>Май                                  «Не забыть нам этой даты»</w:t>
            </w:r>
          </w:p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98" w:type="dxa"/>
          </w:tcPr>
          <w:p w:rsidR="00440CC6" w:rsidRPr="00FF0BF4" w:rsidRDefault="00440CC6" w:rsidP="002D29C2">
            <w:proofErr w:type="spellStart"/>
            <w:r>
              <w:t>Литер.вечер</w:t>
            </w:r>
            <w:proofErr w:type="spellEnd"/>
            <w:r>
              <w:t xml:space="preserve"> «Они сражались за родину» </w:t>
            </w:r>
          </w:p>
          <w:p w:rsidR="00440CC6" w:rsidRDefault="00440CC6" w:rsidP="002D29C2">
            <w:r>
              <w:t>(Интеллект-Центр)</w:t>
            </w:r>
          </w:p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Участие в акции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«Подарок ветерану».</w:t>
            </w:r>
          </w:p>
        </w:tc>
        <w:tc>
          <w:tcPr>
            <w:tcW w:w="1308" w:type="dxa"/>
          </w:tcPr>
          <w:p w:rsidR="00440CC6" w:rsidRPr="00FF0BF4" w:rsidRDefault="00440CC6" w:rsidP="001622C5">
            <w:r w:rsidRPr="00FF0BF4">
              <w:t>Оказание доврачебной медицинской помощи при ДТП</w:t>
            </w:r>
          </w:p>
        </w:tc>
        <w:tc>
          <w:tcPr>
            <w:tcW w:w="1812" w:type="dxa"/>
          </w:tcPr>
          <w:p w:rsidR="00440CC6" w:rsidRPr="00FF0BF4" w:rsidRDefault="00440CC6" w:rsidP="001622C5">
            <w:r w:rsidRPr="00FF0BF4">
              <w:t>Беседа на тему «Правила поведения учащихся в школе»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Акция «Подарок ветерану»</w:t>
            </w:r>
          </w:p>
        </w:tc>
      </w:tr>
      <w:tr w:rsidR="00440CC6" w:rsidRPr="00FF0BF4" w:rsidTr="00950D0D">
        <w:trPr>
          <w:gridBefore w:val="1"/>
          <w:gridAfter w:val="1"/>
          <w:wBefore w:w="6" w:type="dxa"/>
          <w:wAfter w:w="393" w:type="dxa"/>
          <w:trHeight w:val="1789"/>
        </w:trPr>
        <w:tc>
          <w:tcPr>
            <w:tcW w:w="966" w:type="dxa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98" w:type="dxa"/>
          </w:tcPr>
          <w:p w:rsidR="00440CC6" w:rsidRPr="00FF0BF4" w:rsidRDefault="00440CC6" w:rsidP="001622C5"/>
          <w:p w:rsidR="00440CC6" w:rsidRDefault="00440CC6" w:rsidP="001622C5">
            <w:r>
              <w:t>«</w:t>
            </w:r>
            <w:proofErr w:type="spellStart"/>
            <w:r>
              <w:t>Помним.Славим.Гордимся</w:t>
            </w:r>
            <w:proofErr w:type="spellEnd"/>
            <w:r>
              <w:t xml:space="preserve">» </w:t>
            </w:r>
          </w:p>
          <w:p w:rsidR="00440CC6" w:rsidRPr="00FF0BF4" w:rsidRDefault="00440CC6" w:rsidP="001622C5">
            <w:r>
              <w:t>Экскурсия в музей боевой славы.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Работа «Хозяйственной службы» (сохранность и ремонт мебели кабинета №3)</w:t>
            </w:r>
          </w:p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 xml:space="preserve">Беседа по правилам в общественных местах и действиям при возникновении чрезвычайных ситуациях. 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Контроль над </w:t>
            </w:r>
            <w:proofErr w:type="spellStart"/>
            <w:r w:rsidRPr="00FF0BF4">
              <w:rPr>
                <w:sz w:val="22"/>
                <w:szCs w:val="22"/>
              </w:rPr>
              <w:t>неуспев</w:t>
            </w:r>
            <w:proofErr w:type="spellEnd"/>
            <w:r w:rsidRPr="00FF0BF4">
              <w:rPr>
                <w:sz w:val="22"/>
                <w:szCs w:val="22"/>
              </w:rPr>
              <w:t>. уч-ся.</w:t>
            </w:r>
          </w:p>
          <w:p w:rsidR="00440CC6" w:rsidRPr="00FF0BF4" w:rsidRDefault="00440CC6" w:rsidP="001622C5">
            <w:r w:rsidRPr="00FF0BF4">
              <w:rPr>
                <w:sz w:val="22"/>
                <w:szCs w:val="22"/>
              </w:rPr>
              <w:t>Гусейнова Н.Г.</w:t>
            </w:r>
          </w:p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Акция «Мой чистый школьный двор»</w:t>
            </w:r>
          </w:p>
        </w:tc>
      </w:tr>
      <w:tr w:rsidR="00440CC6" w:rsidRPr="00FF0BF4" w:rsidTr="00950D0D">
        <w:trPr>
          <w:gridBefore w:val="1"/>
          <w:gridAfter w:val="1"/>
          <w:wBefore w:w="6" w:type="dxa"/>
          <w:wAfter w:w="393" w:type="dxa"/>
          <w:trHeight w:val="1789"/>
        </w:trPr>
        <w:tc>
          <w:tcPr>
            <w:tcW w:w="966" w:type="dxa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98" w:type="dxa"/>
          </w:tcPr>
          <w:p w:rsidR="00440CC6" w:rsidRPr="00FF0BF4" w:rsidRDefault="00440CC6" w:rsidP="002D29C2">
            <w:r>
              <w:t>«Россия сквозь века.</w:t>
            </w:r>
          </w:p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 xml:space="preserve">Отчёт учебного сектора  о проделанной работы  с </w:t>
            </w:r>
            <w:proofErr w:type="spellStart"/>
            <w:r w:rsidRPr="00FF0BF4">
              <w:rPr>
                <w:sz w:val="22"/>
                <w:szCs w:val="22"/>
              </w:rPr>
              <w:t>неуспевающимися</w:t>
            </w:r>
            <w:proofErr w:type="spellEnd"/>
            <w:r w:rsidRPr="00FF0BF4">
              <w:rPr>
                <w:sz w:val="22"/>
                <w:szCs w:val="22"/>
              </w:rPr>
              <w:t xml:space="preserve"> уч-ся.</w:t>
            </w:r>
          </w:p>
        </w:tc>
        <w:tc>
          <w:tcPr>
            <w:tcW w:w="1308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Зачёт по ПДД</w:t>
            </w:r>
          </w:p>
        </w:tc>
        <w:tc>
          <w:tcPr>
            <w:tcW w:w="1812" w:type="dxa"/>
          </w:tcPr>
          <w:p w:rsidR="00440CC6" w:rsidRPr="00FF0BF4" w:rsidRDefault="00440CC6" w:rsidP="001622C5">
            <w:pPr>
              <w:jc w:val="both"/>
            </w:pPr>
            <w:r w:rsidRPr="00FF0BF4">
              <w:t>Беседа на тему «Первая помощь при отравлении угарным газом».</w:t>
            </w:r>
          </w:p>
          <w:p w:rsidR="00440CC6" w:rsidRPr="00FF0BF4" w:rsidRDefault="00440CC6" w:rsidP="001622C5"/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Итоги учебного года</w:t>
            </w:r>
          </w:p>
        </w:tc>
        <w:tc>
          <w:tcPr>
            <w:tcW w:w="2343" w:type="dxa"/>
          </w:tcPr>
          <w:p w:rsidR="00440CC6" w:rsidRPr="00FF0BF4" w:rsidRDefault="00FC72D6" w:rsidP="001622C5">
            <w:r>
              <w:rPr>
                <w:sz w:val="22"/>
                <w:szCs w:val="22"/>
              </w:rPr>
              <w:t>«Школьная Радуга талантов 2013-2014</w:t>
            </w:r>
            <w:r w:rsidR="00440CC6" w:rsidRPr="00FF0BF4">
              <w:rPr>
                <w:sz w:val="22"/>
                <w:szCs w:val="22"/>
              </w:rPr>
              <w:t>»</w:t>
            </w:r>
          </w:p>
        </w:tc>
      </w:tr>
      <w:tr w:rsidR="00440CC6" w:rsidRPr="00FF0BF4" w:rsidTr="00950D0D">
        <w:trPr>
          <w:gridBefore w:val="1"/>
          <w:gridAfter w:val="1"/>
          <w:wBefore w:w="6" w:type="dxa"/>
          <w:wAfter w:w="393" w:type="dxa"/>
          <w:trHeight w:val="1789"/>
        </w:trPr>
        <w:tc>
          <w:tcPr>
            <w:tcW w:w="966" w:type="dxa"/>
            <w:vMerge/>
          </w:tcPr>
          <w:p w:rsidR="00440CC6" w:rsidRPr="00FF0BF4" w:rsidRDefault="00440CC6" w:rsidP="001622C5"/>
        </w:tc>
        <w:tc>
          <w:tcPr>
            <w:tcW w:w="644" w:type="dxa"/>
          </w:tcPr>
          <w:p w:rsidR="00440CC6" w:rsidRPr="00FF0BF4" w:rsidRDefault="00440CC6" w:rsidP="001622C5">
            <w:pPr>
              <w:rPr>
                <w:lang w:val="en-US"/>
              </w:rPr>
            </w:pPr>
            <w:r w:rsidRPr="00FF0BF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98" w:type="dxa"/>
          </w:tcPr>
          <w:p w:rsidR="00440CC6" w:rsidRPr="00FF0BF4" w:rsidRDefault="00440CC6" w:rsidP="001622C5"/>
          <w:p w:rsidR="00440CC6" w:rsidRPr="00FF0BF4" w:rsidRDefault="00440CC6" w:rsidP="001622C5">
            <w:r>
              <w:rPr>
                <w:sz w:val="22"/>
                <w:szCs w:val="22"/>
              </w:rPr>
              <w:t>Праздник «</w:t>
            </w:r>
            <w:r w:rsidRPr="00FF0BF4">
              <w:rPr>
                <w:sz w:val="22"/>
                <w:szCs w:val="22"/>
              </w:rPr>
              <w:t>День именинника</w:t>
            </w:r>
            <w:r>
              <w:rPr>
                <w:sz w:val="22"/>
                <w:szCs w:val="22"/>
              </w:rPr>
              <w:t>»</w:t>
            </w:r>
          </w:p>
          <w:p w:rsidR="00440CC6" w:rsidRPr="00FF0BF4" w:rsidRDefault="00440CC6" w:rsidP="001622C5">
            <w:r>
              <w:t>Чаепитие.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979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Заседание «Досуговой службы»</w:t>
            </w:r>
          </w:p>
          <w:p w:rsidR="00440CC6" w:rsidRPr="00FF0BF4" w:rsidRDefault="00440CC6" w:rsidP="001622C5"/>
          <w:p w:rsidR="00440CC6" w:rsidRPr="00FF0BF4" w:rsidRDefault="00440CC6" w:rsidP="001622C5"/>
          <w:p w:rsidR="00440CC6" w:rsidRPr="00FF0BF4" w:rsidRDefault="00440CC6" w:rsidP="001622C5"/>
        </w:tc>
        <w:tc>
          <w:tcPr>
            <w:tcW w:w="1308" w:type="dxa"/>
          </w:tcPr>
          <w:p w:rsidR="00440CC6" w:rsidRPr="00FF0BF4" w:rsidRDefault="00440CC6" w:rsidP="001622C5"/>
        </w:tc>
        <w:tc>
          <w:tcPr>
            <w:tcW w:w="1812" w:type="dxa"/>
          </w:tcPr>
          <w:p w:rsidR="00440CC6" w:rsidRPr="00FF0BF4" w:rsidRDefault="00440CC6" w:rsidP="001622C5">
            <w:r w:rsidRPr="00FF0BF4">
              <w:rPr>
                <w:sz w:val="22"/>
                <w:szCs w:val="22"/>
              </w:rPr>
              <w:t>Личная гигиена подростка</w:t>
            </w:r>
          </w:p>
        </w:tc>
        <w:tc>
          <w:tcPr>
            <w:tcW w:w="2280" w:type="dxa"/>
            <w:gridSpan w:val="2"/>
          </w:tcPr>
          <w:p w:rsidR="00440CC6" w:rsidRPr="00FF0BF4" w:rsidRDefault="00440CC6" w:rsidP="001622C5"/>
        </w:tc>
        <w:tc>
          <w:tcPr>
            <w:tcW w:w="2034" w:type="dxa"/>
          </w:tcPr>
          <w:p w:rsidR="00440CC6" w:rsidRPr="00FF0BF4" w:rsidRDefault="00440CC6" w:rsidP="001622C5"/>
        </w:tc>
        <w:tc>
          <w:tcPr>
            <w:tcW w:w="2343" w:type="dxa"/>
          </w:tcPr>
          <w:p w:rsidR="00440CC6" w:rsidRPr="00FF0BF4" w:rsidRDefault="00440CC6" w:rsidP="00A97ECC"/>
        </w:tc>
      </w:tr>
      <w:tr w:rsidR="00440CC6" w:rsidRPr="00FF0BF4" w:rsidTr="00950D0D">
        <w:trPr>
          <w:gridBefore w:val="1"/>
          <w:wBefore w:w="6" w:type="dxa"/>
          <w:trHeight w:val="330"/>
        </w:trPr>
        <w:tc>
          <w:tcPr>
            <w:tcW w:w="15557" w:type="dxa"/>
            <w:gridSpan w:val="11"/>
            <w:tcBorders>
              <w:left w:val="nil"/>
              <w:bottom w:val="nil"/>
              <w:right w:val="nil"/>
            </w:tcBorders>
          </w:tcPr>
          <w:p w:rsidR="00440CC6" w:rsidRPr="00FF0BF4" w:rsidRDefault="00440CC6" w:rsidP="001622C5"/>
        </w:tc>
      </w:tr>
    </w:tbl>
    <w:p w:rsidR="00440CC6" w:rsidRPr="00FF0BF4" w:rsidRDefault="00440CC6" w:rsidP="00BB0DE1"/>
    <w:sectPr w:rsidR="00440CC6" w:rsidRPr="00FF0BF4" w:rsidSect="00D9442B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042C"/>
    <w:multiLevelType w:val="hybridMultilevel"/>
    <w:tmpl w:val="0296A0C6"/>
    <w:lvl w:ilvl="0" w:tplc="FEC8F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53B1"/>
    <w:multiLevelType w:val="hybridMultilevel"/>
    <w:tmpl w:val="AF781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311BCF"/>
    <w:multiLevelType w:val="hybridMultilevel"/>
    <w:tmpl w:val="E5DCA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630A3"/>
    <w:multiLevelType w:val="hybridMultilevel"/>
    <w:tmpl w:val="BB30CFC8"/>
    <w:lvl w:ilvl="0" w:tplc="BC7ED5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3E503444"/>
    <w:multiLevelType w:val="hybridMultilevel"/>
    <w:tmpl w:val="C284D43E"/>
    <w:lvl w:ilvl="0" w:tplc="52CA5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45038"/>
    <w:multiLevelType w:val="hybridMultilevel"/>
    <w:tmpl w:val="B5BC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06334"/>
    <w:multiLevelType w:val="hybridMultilevel"/>
    <w:tmpl w:val="7624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6C4318"/>
    <w:multiLevelType w:val="hybridMultilevel"/>
    <w:tmpl w:val="EF9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7A0BE1"/>
    <w:multiLevelType w:val="hybridMultilevel"/>
    <w:tmpl w:val="4D0C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1D1EEB"/>
    <w:multiLevelType w:val="hybridMultilevel"/>
    <w:tmpl w:val="FEE6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2A0"/>
    <w:rsid w:val="000C56DC"/>
    <w:rsid w:val="00146411"/>
    <w:rsid w:val="001622C5"/>
    <w:rsid w:val="00206009"/>
    <w:rsid w:val="00251F26"/>
    <w:rsid w:val="002D29C2"/>
    <w:rsid w:val="002E0440"/>
    <w:rsid w:val="0034675A"/>
    <w:rsid w:val="003B62A0"/>
    <w:rsid w:val="00440CC6"/>
    <w:rsid w:val="00465B0E"/>
    <w:rsid w:val="0047483F"/>
    <w:rsid w:val="004C4B52"/>
    <w:rsid w:val="004F257E"/>
    <w:rsid w:val="00643293"/>
    <w:rsid w:val="006D1309"/>
    <w:rsid w:val="006D3476"/>
    <w:rsid w:val="007318B1"/>
    <w:rsid w:val="00831F2D"/>
    <w:rsid w:val="0089583C"/>
    <w:rsid w:val="00904FF1"/>
    <w:rsid w:val="0092464A"/>
    <w:rsid w:val="00927307"/>
    <w:rsid w:val="00950D0D"/>
    <w:rsid w:val="00A11FC7"/>
    <w:rsid w:val="00A97ECC"/>
    <w:rsid w:val="00AD44C0"/>
    <w:rsid w:val="00AE5DBB"/>
    <w:rsid w:val="00B75983"/>
    <w:rsid w:val="00BB09D6"/>
    <w:rsid w:val="00BB0DE1"/>
    <w:rsid w:val="00C666D2"/>
    <w:rsid w:val="00CD73CB"/>
    <w:rsid w:val="00D64F1D"/>
    <w:rsid w:val="00D83916"/>
    <w:rsid w:val="00D9442B"/>
    <w:rsid w:val="00DF2003"/>
    <w:rsid w:val="00E2524B"/>
    <w:rsid w:val="00E56EC0"/>
    <w:rsid w:val="00EA2C7A"/>
    <w:rsid w:val="00F715ED"/>
    <w:rsid w:val="00FC72D6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линия тока</cp:lastModifiedBy>
  <cp:revision>13</cp:revision>
  <cp:lastPrinted>2013-09-24T03:00:00Z</cp:lastPrinted>
  <dcterms:created xsi:type="dcterms:W3CDTF">2012-09-26T11:47:00Z</dcterms:created>
  <dcterms:modified xsi:type="dcterms:W3CDTF">2014-10-12T18:28:00Z</dcterms:modified>
</cp:coreProperties>
</file>