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E8" w:rsidRPr="00FC4097" w:rsidRDefault="007104D4">
      <w:pPr>
        <w:rPr>
          <w:rFonts w:ascii="Times New Roman" w:hAnsi="Times New Roman" w:cs="Times New Roman"/>
          <w:sz w:val="24"/>
          <w:szCs w:val="24"/>
        </w:rPr>
      </w:pPr>
      <w:r w:rsidRPr="00FC4097">
        <w:rPr>
          <w:rFonts w:ascii="Times New Roman" w:hAnsi="Times New Roman" w:cs="Times New Roman"/>
          <w:sz w:val="24"/>
          <w:szCs w:val="24"/>
        </w:rPr>
        <w:t>Урок по теме «Квадрат суммы и квадрат разности двух выражений»</w:t>
      </w:r>
    </w:p>
    <w:p w:rsidR="007104D4" w:rsidRPr="00FC4097" w:rsidRDefault="007104D4">
      <w:pPr>
        <w:rPr>
          <w:rFonts w:ascii="Times New Roman" w:hAnsi="Times New Roman" w:cs="Times New Roman"/>
          <w:sz w:val="24"/>
          <w:szCs w:val="24"/>
        </w:rPr>
      </w:pPr>
      <w:r w:rsidRPr="00FC4097">
        <w:rPr>
          <w:rFonts w:ascii="Times New Roman" w:hAnsi="Times New Roman" w:cs="Times New Roman"/>
          <w:sz w:val="24"/>
          <w:szCs w:val="24"/>
        </w:rPr>
        <w:t>До начала урока за 3 минуты играет музыка «Учат в школе»</w:t>
      </w:r>
    </w:p>
    <w:tbl>
      <w:tblPr>
        <w:tblStyle w:val="a3"/>
        <w:tblW w:w="16126" w:type="dxa"/>
        <w:tblLayout w:type="fixed"/>
        <w:tblLook w:val="04A0"/>
      </w:tblPr>
      <w:tblGrid>
        <w:gridCol w:w="3510"/>
        <w:gridCol w:w="12616"/>
      </w:tblGrid>
      <w:tr w:rsidR="007104D4" w:rsidRPr="00FC4097" w:rsidTr="00F57118">
        <w:tc>
          <w:tcPr>
            <w:tcW w:w="3510" w:type="dxa"/>
          </w:tcPr>
          <w:p w:rsidR="007104D4" w:rsidRPr="00FC4097" w:rsidRDefault="007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7104D4" w:rsidRPr="00FC4097" w:rsidRDefault="007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4" w:rsidRPr="00FC4097" w:rsidTr="00F57118">
        <w:tc>
          <w:tcPr>
            <w:tcW w:w="3510" w:type="dxa"/>
          </w:tcPr>
          <w:p w:rsidR="00DC6498" w:rsidRPr="00FC4097" w:rsidRDefault="00867326" w:rsidP="00DC64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6498" w:rsidRPr="00FC4097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мотивация.</w:t>
            </w:r>
          </w:p>
          <w:p w:rsidR="007104D4" w:rsidRPr="00FC4097" w:rsidRDefault="00710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8359B4" w:rsidRPr="00FC4097" w:rsidRDefault="007104D4" w:rsidP="00F655DB">
            <w:pPr>
              <w:pStyle w:val="text1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4097">
              <w:rPr>
                <w:rFonts w:ascii="Times New Roman" w:hAnsi="Times New Roman"/>
                <w:sz w:val="24"/>
                <w:szCs w:val="24"/>
              </w:rPr>
              <w:t>Добрый день, ребята! Учат в школе прибавлять и вычитать. Буквы разные писать</w:t>
            </w:r>
            <w:proofErr w:type="gramStart"/>
            <w:r w:rsidRPr="00FC4097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 w:rsidR="008359B4" w:rsidRPr="00FC4097">
              <w:rPr>
                <w:rFonts w:ascii="Times New Roman" w:hAnsi="Times New Roman"/>
                <w:sz w:val="24"/>
                <w:szCs w:val="24"/>
              </w:rPr>
              <w:t xml:space="preserve">Это про вас? Вы изучаете очень важную тему алгебры  действия с многочленами.  </w:t>
            </w:r>
            <w:r w:rsidR="00DC6498" w:rsidRPr="00FC4097">
              <w:rPr>
                <w:rFonts w:ascii="Times New Roman" w:hAnsi="Times New Roman"/>
                <w:i/>
                <w:sz w:val="24"/>
                <w:szCs w:val="24"/>
                <w:shd w:val="clear" w:color="auto" w:fill="FFFFE0"/>
              </w:rPr>
              <w:t>А эпиграфом к нашему уроку я взяла такие строки</w:t>
            </w:r>
            <w:r w:rsidR="008359B4" w:rsidRPr="00FC4097">
              <w:rPr>
                <w:rFonts w:ascii="Times New Roman" w:hAnsi="Times New Roman"/>
                <w:i/>
                <w:color w:val="auto"/>
                <w:sz w:val="24"/>
                <w:szCs w:val="24"/>
                <w:shd w:val="clear" w:color="auto" w:fill="FFFFE0"/>
              </w:rPr>
              <w:t>:</w:t>
            </w:r>
            <w:r w:rsidR="008359B4" w:rsidRPr="00FC409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Три пути ведут к знанию:</w:t>
            </w:r>
            <w:r w:rsidR="008359B4" w:rsidRPr="00FC4097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 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Путь размышления самый благородный,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Путь подражания самый легкий</w:t>
            </w:r>
            <w:proofErr w:type="gramStart"/>
            <w:r w:rsidR="008359B4" w:rsidRPr="00FC4097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 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И</w:t>
            </w:r>
            <w:proofErr w:type="gramEnd"/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 xml:space="preserve"> путь опыта это путь самый горький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Конфуций (китайский</w:t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8359B4" w:rsidRPr="00FC409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ученый 551-479г. до н.э.)</w:t>
            </w:r>
            <w:r w:rsidR="008359B4" w:rsidRPr="00FC4097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  <w:shd w:val="clear" w:color="auto" w:fill="FFFFE0"/>
              </w:rPr>
              <w:t> </w:t>
            </w:r>
          </w:p>
        </w:tc>
      </w:tr>
      <w:tr w:rsidR="007104D4" w:rsidRPr="00FC4097" w:rsidTr="00F57118">
        <w:tc>
          <w:tcPr>
            <w:tcW w:w="3510" w:type="dxa"/>
          </w:tcPr>
          <w:p w:rsidR="005D7C17" w:rsidRDefault="000416DC">
            <w:pPr>
              <w:rPr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 xml:space="preserve"> </w:t>
            </w:r>
            <w:r w:rsidR="00867326" w:rsidRPr="00FC4097">
              <w:rPr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2.</w:t>
            </w:r>
            <w:r w:rsidR="005D7C17">
              <w:rPr>
                <w:rFonts w:ascii="Times New Roman" w:hAnsi="Times New Roman" w:cs="Times New Roman"/>
                <w:color w:val="01324E"/>
                <w:sz w:val="24"/>
                <w:szCs w:val="24"/>
                <w:shd w:val="clear" w:color="auto" w:fill="FFFFFF"/>
              </w:rPr>
              <w:t>Актуализация</w:t>
            </w:r>
          </w:p>
          <w:p w:rsidR="007104D4" w:rsidRPr="00FC4097" w:rsidRDefault="0004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«Разминка».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«разминки» подготовить учащихся к изучению новой темы.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16" w:type="dxa"/>
          </w:tcPr>
          <w:p w:rsidR="00407FC0" w:rsidRPr="00407FC0" w:rsidRDefault="00407FC0" w:rsidP="00DC649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Ребята вычислите устно 31</w:t>
            </w:r>
            <w:r w:rsidRPr="00407FC0">
              <w:rPr>
                <w:rStyle w:val="c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 49</w:t>
            </w:r>
            <w:r w:rsidRPr="00407FC0">
              <w:rPr>
                <w:rStyle w:val="c3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Минута на вычисления! В конце урока вы смож</w:t>
            </w:r>
            <w:r w:rsidR="00B8112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те устно вычислить значение выражения. Для этого нам нужно открыть две важные формулы</w:t>
            </w:r>
            <w:proofErr w:type="gram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C6498" w:rsidRPr="00B8112D" w:rsidRDefault="00DC6498" w:rsidP="00DC6498">
            <w:pPr>
              <w:jc w:val="both"/>
              <w:rPr>
                <w:rStyle w:val="c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0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Чтобы  открыть формулы  нам необходимо, </w:t>
            </w:r>
            <w:r w:rsidRPr="00B8112D">
              <w:rPr>
                <w:rStyle w:val="c3"/>
                <w:rFonts w:ascii="Times New Roman" w:hAnsi="Times New Roman" w:cs="Times New Roman"/>
                <w:color w:val="FF0000"/>
                <w:sz w:val="24"/>
                <w:szCs w:val="24"/>
              </w:rPr>
              <w:t>вспомнить, что мы знаем и умеем.</w:t>
            </w:r>
          </w:p>
          <w:p w:rsidR="001F45DB" w:rsidRPr="00FC4097" w:rsidRDefault="001F45DB" w:rsidP="00DC6498">
            <w:pPr>
              <w:jc w:val="both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ВОПРОС-ОТВЕТ.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Даны выражения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, записать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символьно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Квадрат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Квадрат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Разность квадратов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Сумма квадратов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Произведение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Удвоенное произведение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proofErr w:type="spellStart"/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Сумма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Разность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867326" w:rsidRPr="00FC4097" w:rsidRDefault="00867326" w:rsidP="00867326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Квадрат суммы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F45DB" w:rsidRPr="00FC4097" w:rsidRDefault="00867326" w:rsidP="001F45DB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 Квадрат разности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45DB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416DC" w:rsidRPr="00FC4097" w:rsidRDefault="000416DC" w:rsidP="00407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Найдите  произведение  5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и  3 </w:t>
            </w:r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равно  удвоенное  произведение  этих  выражений?</w:t>
            </w:r>
          </w:p>
          <w:p w:rsidR="000416DC" w:rsidRPr="00FC4097" w:rsidRDefault="000416DC" w:rsidP="00407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выражения. </w:t>
            </w:r>
          </w:p>
          <w:p w:rsidR="000416DC" w:rsidRPr="00FC4097" w:rsidRDefault="000416DC" w:rsidP="00407FC0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+ у                   в) (к + 1)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)  (а –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416DC" w:rsidRPr="00FC4097" w:rsidRDefault="000416DC" w:rsidP="00407FC0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б)  с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+ р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г)  </w:t>
            </w:r>
            <w:proofErr w:type="spellStart"/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– у                    е)    с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– х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416DC" w:rsidRPr="00FC4097" w:rsidRDefault="000416DC" w:rsidP="00407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Перемножить  данные  многочлены.</w:t>
            </w:r>
          </w:p>
          <w:p w:rsidR="000416DC" w:rsidRPr="00FC4097" w:rsidRDefault="000416DC" w:rsidP="00407FC0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( 4 – а) · (3 + а)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= 12+4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</w:rPr>
              <w:t>=12+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6DC" w:rsidRPr="00FC4097" w:rsidRDefault="000416DC" w:rsidP="00407F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Объясните, как умножить многочлен на многочлен.</w:t>
            </w:r>
          </w:p>
          <w:p w:rsidR="007104D4" w:rsidRPr="00FC4097" w:rsidRDefault="007104D4" w:rsidP="007457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4" w:rsidRPr="00FC4097" w:rsidTr="00F57118">
        <w:tc>
          <w:tcPr>
            <w:tcW w:w="3510" w:type="dxa"/>
          </w:tcPr>
          <w:p w:rsidR="00C66139" w:rsidRDefault="00867326" w:rsidP="00514967">
            <w:pPr>
              <w:jc w:val="both"/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514967" w:rsidRPr="00B60C51">
              <w:t xml:space="preserve"> </w:t>
            </w:r>
          </w:p>
          <w:p w:rsidR="00514967" w:rsidRPr="00C66139" w:rsidRDefault="00C66139" w:rsidP="00514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13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материала. </w:t>
            </w:r>
            <w:r w:rsidR="00514967" w:rsidRPr="00C66139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514967" w:rsidRDefault="00514967" w:rsidP="008673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4D4" w:rsidRDefault="00867326" w:rsidP="00867326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Объяснение новой темы: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Цель: вывести формулы: 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±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)2 = a2 ± 2ab + b2.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Увидеть закономерность.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Сделать вывод.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D7C17" w:rsidRDefault="00514967" w:rsidP="00867326">
            <w:pPr>
              <w:jc w:val="both"/>
              <w:rPr>
                <w:rStyle w:val="apple-converted-space"/>
                <w:shd w:val="clear" w:color="auto" w:fill="FFFFFF"/>
              </w:rPr>
            </w:pPr>
            <w:r>
              <w:rPr>
                <w:rStyle w:val="apple-converted-space"/>
                <w:shd w:val="clear" w:color="auto" w:fill="FFFFFF"/>
              </w:rPr>
              <w:t>Записать конкретную тему урока.</w:t>
            </w:r>
          </w:p>
          <w:p w:rsidR="006952F8" w:rsidRPr="00FC4097" w:rsidRDefault="006952F8" w:rsidP="00867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shd w:val="clear" w:color="auto" w:fill="FFFFFF"/>
              </w:rPr>
              <w:t>Формулировка темы урока</w:t>
            </w:r>
            <w:proofErr w:type="gramStart"/>
            <w:r>
              <w:rPr>
                <w:rStyle w:val="apple-converted-space"/>
                <w:shd w:val="clear" w:color="auto" w:fill="FFFFFF"/>
              </w:rPr>
              <w:t xml:space="preserve"> .</w:t>
            </w:r>
            <w:proofErr w:type="gramEnd"/>
            <w:r>
              <w:rPr>
                <w:rStyle w:val="apple-converted-space"/>
                <w:shd w:val="clear" w:color="auto" w:fill="FFFFFF"/>
              </w:rPr>
              <w:t xml:space="preserve"> Цель урока. Запись в тетрадь.</w:t>
            </w:r>
          </w:p>
        </w:tc>
        <w:tc>
          <w:tcPr>
            <w:tcW w:w="12616" w:type="dxa"/>
          </w:tcPr>
          <w:p w:rsidR="008F1516" w:rsidRPr="00FC4097" w:rsidRDefault="008F1516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проблемной ситуации</w:t>
            </w:r>
          </w:p>
          <w:p w:rsidR="00ED4F1D" w:rsidRPr="00FC4097" w:rsidRDefault="00ED4F1D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Даны одночлены и многочлены, возведите в квадрат. 5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=5*5=25, </w:t>
            </w:r>
          </w:p>
          <w:p w:rsidR="008F1516" w:rsidRPr="00FC4097" w:rsidRDefault="00407FC0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Выполните умножение многочлена на многочлен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2EE1" w:rsidRPr="00FC4097" w:rsidRDefault="008F1516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(c + d)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 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;  (</w:t>
            </w:r>
            <w:r w:rsidR="00407FC0" w:rsidRPr="00407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 + s)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;  </w:t>
            </w:r>
            <w:r w:rsidR="00407FC0" w:rsidRPr="00407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(a + b)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07FC0" w:rsidRPr="00407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407FC0" w:rsidRPr="00407F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+2ab+b</w:t>
            </w:r>
            <w:r w:rsidR="00407FC0" w:rsidRPr="00407F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D72EE1" w:rsidRPr="00407F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 x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+2xy+y</w:t>
            </w:r>
            <w:r w:rsidR="00D72EE1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  <w:p w:rsidR="008F1516" w:rsidRPr="00FC4097" w:rsidRDefault="00D72EE1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Start"/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407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8F1516"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1361B4" w:rsidRPr="00FC4097" w:rsidRDefault="001361B4" w:rsidP="00D72E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Подчеркните левые и правые части.</w:t>
            </w:r>
          </w:p>
          <w:p w:rsidR="00171447" w:rsidRPr="00FC4097" w:rsidRDefault="00F0772E" w:rsidP="00D72EE1">
            <w:pPr>
              <w:pStyle w:val="a4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Есть ли нечто общее в условиях и в ответах предложенных упражнений?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ли выражения в левом столбике записать короче (открыть экран).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Фактически мы уже приступили к исследованию темы урока, поскольку находили произведение двух одинаковых двучленов, т.е. возводили в квадрат сумму двух выражений, что представляет результат умножения.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Что служит результатом умножения?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Результатом умножения служит трехчлен, у которого первый член представляет собой квадрат первого слагаемого, второй – удвоенное произведение первого и второго слагаемых, а третий – квадрат второго слагаемого.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Обсуждение полученных результатов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Анализ 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столбца: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После  приведения  подобных  членов  подсчитайте,  сколько  получилось  членов  в  каждом  многочлене?    (ответ:  трёхчлен)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Что представляет  собой 1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й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й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и  3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й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 члены  по  сравнению  с 1-м  и  2-м  выражениями, стоящими  в  основании  соответствующей  степени?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1-й  член – квадрат  первого  выражения.</w:t>
            </w:r>
          </w:p>
          <w:p w:rsidR="00171447" w:rsidRPr="00FC409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2-й  член – удвоенное  произведение  первого  и  второго  выражений.</w:t>
            </w:r>
          </w:p>
          <w:p w:rsidR="00171447" w:rsidRDefault="00171447" w:rsidP="001714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3-й  член – квадрат  второго  выражения.</w:t>
            </w:r>
          </w:p>
          <w:p w:rsidR="00F05A67" w:rsidRPr="00F05A67" w:rsidRDefault="00F05A67" w:rsidP="00171447">
            <w:pPr>
              <w:pStyle w:val="a4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05A6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Мы записали сокращённо: это формулы сокращенного умножения. А какие две формулы мы вывели?</w:t>
            </w:r>
          </w:p>
          <w:p w:rsidR="00F0772E" w:rsidRPr="00FC4097" w:rsidRDefault="00F0772E" w:rsidP="00F0772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Запишем формулу: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a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+ 2ab + b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0772E" w:rsidRPr="00FC4097" w:rsidRDefault="00F0772E" w:rsidP="00F077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формулировку в учебнике на странице 189 </w:t>
            </w:r>
          </w:p>
          <w:p w:rsidR="007104D4" w:rsidRDefault="00F0772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Изменится ли результат, если будем возводить в квадрат не 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а двучлен 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)2. замените знак «+» на </w:t>
            </w:r>
            <w:proofErr w:type="gram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«-</w:t>
            </w:r>
            <w:proofErr w:type="gram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выполните умножение.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Делаем вывод. Записываем формулу 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a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- 2ab + b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прочитать формулировку в учебнике на странице 190.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14967" w:rsidRPr="00FC4097" w:rsidRDefault="0051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Значит, какие формулы сокращенного умножения мы сегодня узнали? Запишите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подтему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тетради.</w:t>
            </w:r>
          </w:p>
        </w:tc>
      </w:tr>
      <w:tr w:rsidR="007104D4" w:rsidRPr="00FC4097" w:rsidTr="00F57118">
        <w:tc>
          <w:tcPr>
            <w:tcW w:w="3510" w:type="dxa"/>
          </w:tcPr>
          <w:p w:rsidR="007104D4" w:rsidRPr="00FC4097" w:rsidRDefault="00F5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Первичное закрепление.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выработать у учащихся умение применять формулы (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± </w:t>
            </w: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)2 = a2 ± 2ab + b2.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16" w:type="dxa"/>
          </w:tcPr>
          <w:p w:rsidR="007104D4" w:rsidRPr="00FC4097" w:rsidRDefault="009C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Таблица на слайде, первый пример проговариваем.</w:t>
            </w:r>
          </w:p>
          <w:tbl>
            <w:tblPr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68"/>
              <w:gridCol w:w="1905"/>
              <w:gridCol w:w="2126"/>
              <w:gridCol w:w="1701"/>
              <w:gridCol w:w="2173"/>
            </w:tblGrid>
            <w:tr w:rsidR="009C06B1" w:rsidRPr="00FC4097" w:rsidTr="009C06B1">
              <w:trPr>
                <w:trHeight w:val="766"/>
              </w:trPr>
              <w:tc>
                <w:tcPr>
                  <w:tcW w:w="1668" w:type="dxa"/>
                  <w:shd w:val="clear" w:color="auto" w:fill="auto"/>
                </w:tcPr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</w:t>
                  </w:r>
                </w:p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shd w:val="clear" w:color="auto" w:fill="auto"/>
                </w:tcPr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</w:t>
                  </w:r>
                </w:p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выражения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Удвоенное</w:t>
                  </w:r>
                </w:p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Квадрат</w:t>
                  </w:r>
                </w:p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выражения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</w:t>
                  </w:r>
                </w:p>
                <w:p w:rsidR="009C06B1" w:rsidRPr="00FC4097" w:rsidRDefault="009C06B1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C06B1" w:rsidRPr="00FC4097" w:rsidTr="009C06B1">
              <w:trPr>
                <w:trHeight w:val="296"/>
              </w:trPr>
              <w:tc>
                <w:tcPr>
                  <w:tcW w:w="1668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 + 4)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9C06B1" w:rsidRPr="00B8112D" w:rsidRDefault="009C06B1" w:rsidP="003B477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a</w:t>
                  </w: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C06B1" w:rsidRPr="00B8112D" w:rsidRDefault="009C06B1" w:rsidP="003B477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2*4*a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06B1" w:rsidRPr="00B8112D" w:rsidRDefault="009C06B1" w:rsidP="003B477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4</w:t>
                  </w: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9C06B1" w:rsidRPr="00B8112D" w:rsidRDefault="009C06B1" w:rsidP="003B477D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</w:pP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a</w:t>
                  </w: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+8</w:t>
                  </w:r>
                  <w:r w:rsidRPr="00B8112D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a+16</w:t>
                  </w:r>
                </w:p>
              </w:tc>
            </w:tr>
            <w:tr w:rsidR="009C06B1" w:rsidRPr="00FC4097" w:rsidTr="009C06B1">
              <w:trPr>
                <w:trHeight w:val="296"/>
              </w:trPr>
              <w:tc>
                <w:tcPr>
                  <w:tcW w:w="1668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(8 - </w:t>
                  </w:r>
                  <w:proofErr w:type="spellStart"/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spellEnd"/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16x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64-16x+x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9C06B1" w:rsidRPr="00FC4097" w:rsidTr="009C06B1">
              <w:trPr>
                <w:trHeight w:val="296"/>
              </w:trPr>
              <w:tc>
                <w:tcPr>
                  <w:tcW w:w="1668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+ 1)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4y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+4y+1</w:t>
                  </w:r>
                </w:p>
              </w:tc>
            </w:tr>
            <w:tr w:rsidR="009C06B1" w:rsidRPr="00FC4097" w:rsidTr="009C06B1">
              <w:trPr>
                <w:trHeight w:val="313"/>
              </w:trPr>
              <w:tc>
                <w:tcPr>
                  <w:tcW w:w="1668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(0,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5b - 2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05" w:type="dxa"/>
                  <w:shd w:val="clear" w:color="auto" w:fill="auto"/>
                </w:tcPr>
                <w:p w:rsidR="009C06B1" w:rsidRPr="00FC4097" w:rsidRDefault="009C06B1" w:rsidP="009C06B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0,25b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2b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9C06B1" w:rsidRPr="00FC4097" w:rsidRDefault="009C06B1" w:rsidP="003B477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0,25b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-2b+4</w:t>
                  </w:r>
                </w:p>
              </w:tc>
            </w:tr>
          </w:tbl>
          <w:p w:rsidR="009C06B1" w:rsidRPr="00FC4097" w:rsidRDefault="009C0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D4" w:rsidRPr="00FC4097" w:rsidTr="00F57118">
        <w:tc>
          <w:tcPr>
            <w:tcW w:w="3510" w:type="dxa"/>
          </w:tcPr>
          <w:p w:rsidR="007104D4" w:rsidRPr="00FC4097" w:rsidRDefault="0085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Этап предварительного контроля.</w:t>
            </w:r>
          </w:p>
        </w:tc>
        <w:tc>
          <w:tcPr>
            <w:tcW w:w="12616" w:type="dxa"/>
          </w:tcPr>
          <w:p w:rsidR="007104D4" w:rsidRPr="00FC4097" w:rsidRDefault="0085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"/>
              <w:gridCol w:w="1467"/>
              <w:gridCol w:w="2092"/>
              <w:gridCol w:w="2060"/>
              <w:gridCol w:w="2096"/>
            </w:tblGrid>
            <w:tr w:rsidR="008552FA" w:rsidRPr="00FC4097" w:rsidTr="003B477D">
              <w:tc>
                <w:tcPr>
                  <w:tcW w:w="33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(y - 9)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(5x+4y)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(2a – 0,5x)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6" w:type="dxa"/>
                  <w:shd w:val="clear" w:color="auto" w:fill="auto"/>
                </w:tcPr>
                <w:p w:rsidR="008552FA" w:rsidRPr="00FC4097" w:rsidRDefault="00DF4347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1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45pt;height:36.45pt" o:ole="">
                        <v:imagedata r:id="rId5" o:title=""/>
                      </v:shape>
                      <o:OLEObject Type="Embed" ProgID="Equation.3" ShapeID="_x0000_i1025" DrawAspect="Content" ObjectID="_1424876493" r:id="rId6"/>
                    </w:object>
                  </w:r>
                </w:p>
              </w:tc>
            </w:tr>
            <w:tr w:rsidR="008552FA" w:rsidRPr="00FC4097" w:rsidTr="003B477D">
              <w:tc>
                <w:tcPr>
                  <w:tcW w:w="33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-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9y +81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- 20xy +16 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4a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- 2ax +0,25 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700" w:dyaOrig="620">
                      <v:shape id="_x0000_i1026" type="#_x0000_t75" style="width:85.35pt;height:31.1pt" o:ole="">
                        <v:imagedata r:id="rId7" o:title=""/>
                      </v:shape>
                      <o:OLEObject Type="Embed" ProgID="Equation.3" ShapeID="_x0000_i1026" DrawAspect="Content" ObjectID="_1424876494" r:id="rId8"/>
                    </w:object>
                  </w:r>
                </w:p>
              </w:tc>
            </w:tr>
            <w:tr w:rsidR="008552FA" w:rsidRPr="00FC4097" w:rsidTr="003B477D">
              <w:tc>
                <w:tcPr>
                  <w:tcW w:w="33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+ 18y +81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+ 40xy +16 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4a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+ 2ax +0,25 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680" w:dyaOrig="620">
                      <v:shape id="_x0000_i1027" type="#_x0000_t75" style="width:84.45pt;height:31.1pt" o:ole="">
                        <v:imagedata r:id="rId9" o:title=""/>
                      </v:shape>
                      <o:OLEObject Type="Embed" ProgID="Equation.3" ShapeID="_x0000_i1027" DrawAspect="Content" ObjectID="_1424876495" r:id="rId10"/>
                    </w:object>
                  </w:r>
                </w:p>
              </w:tc>
            </w:tr>
            <w:tr w:rsidR="008552FA" w:rsidRPr="00FC4097" w:rsidTr="003B477D">
              <w:tc>
                <w:tcPr>
                  <w:tcW w:w="33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-18y +81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+20xy +16 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4a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- ax +0,25 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880" w:dyaOrig="620">
                      <v:shape id="_x0000_i1028" type="#_x0000_t75" style="width:94.2pt;height:31.1pt" o:ole="">
                        <v:imagedata r:id="rId11" o:title=""/>
                      </v:shape>
                      <o:OLEObject Type="Embed" ProgID="Equation.3" ShapeID="_x0000_i1028" DrawAspect="Content" ObjectID="_1424876496" r:id="rId12"/>
                    </w:object>
                  </w:r>
                </w:p>
              </w:tc>
            </w:tr>
            <w:tr w:rsidR="008552FA" w:rsidRPr="00FC4097" w:rsidTr="003B477D">
              <w:tc>
                <w:tcPr>
                  <w:tcW w:w="336" w:type="dxa"/>
                  <w:shd w:val="clear" w:color="auto" w:fill="auto"/>
                </w:tcPr>
                <w:p w:rsidR="008552FA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</w:p>
                <w:p w:rsidR="00F05A67" w:rsidRPr="00F05A67" w:rsidRDefault="00F05A67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+ 9y +81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- 40xy +16 y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4a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+ ax +0,25 x</w:t>
                  </w:r>
                  <w:r w:rsidRPr="00FC409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</w:p>
              </w:tc>
              <w:tc>
                <w:tcPr>
                  <w:tcW w:w="2096" w:type="dxa"/>
                  <w:shd w:val="clear" w:color="auto" w:fill="auto"/>
                </w:tcPr>
                <w:p w:rsidR="008552FA" w:rsidRPr="00FC4097" w:rsidRDefault="008552FA" w:rsidP="003B47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C4097">
                    <w:rPr>
                      <w:rFonts w:ascii="Times New Roman" w:hAnsi="Times New Roman" w:cs="Times New Roman"/>
                      <w:position w:val="-24"/>
                      <w:sz w:val="24"/>
                      <w:szCs w:val="24"/>
                      <w:lang w:val="en-US"/>
                    </w:rPr>
                    <w:object w:dxaOrig="1860" w:dyaOrig="620">
                      <v:shape id="_x0000_i1029" type="#_x0000_t75" style="width:93.35pt;height:31.1pt" o:ole="">
                        <v:imagedata r:id="rId13" o:title=""/>
                      </v:shape>
                      <o:OLEObject Type="Embed" ProgID="Equation.3" ShapeID="_x0000_i1029" DrawAspect="Content" ObjectID="_1424876497" r:id="rId14"/>
                    </w:object>
                  </w:r>
                </w:p>
              </w:tc>
            </w:tr>
            <w:tr w:rsidR="00F05A67" w:rsidRPr="00FC4097" w:rsidTr="00062F18">
              <w:tc>
                <w:tcPr>
                  <w:tcW w:w="8051" w:type="dxa"/>
                  <w:gridSpan w:val="5"/>
                  <w:shd w:val="clear" w:color="auto" w:fill="auto"/>
                </w:tcPr>
                <w:p w:rsidR="00F05A67" w:rsidRPr="00F05A67" w:rsidRDefault="00F05A67" w:rsidP="00F05A67">
                  <w:pPr>
                    <w:rPr>
                      <w:rFonts w:ascii="Times New Roman" w:hAnsi="Times New Roman" w:cs="Times New Roman"/>
                      <w:color w:val="C00000"/>
                      <w:position w:val="-24"/>
                      <w:sz w:val="24"/>
                      <w:szCs w:val="24"/>
                      <w:lang w:val="en-US"/>
                    </w:rPr>
                  </w:pP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31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perscript"/>
                    </w:rPr>
                    <w:t>2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= (30+1)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perscript"/>
                    </w:rPr>
                    <w:t>2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=900+60+1=961,    49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=(50-1)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F05A67">
                    <w:rPr>
                      <w:rStyle w:val="c3"/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=2500-100+1=2401</w:t>
                  </w:r>
                </w:p>
              </w:tc>
            </w:tr>
          </w:tbl>
          <w:p w:rsidR="008552FA" w:rsidRPr="00FC4097" w:rsidRDefault="0085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F8" w:rsidRPr="00FC4097" w:rsidTr="00F57118">
        <w:tc>
          <w:tcPr>
            <w:tcW w:w="3510" w:type="dxa"/>
          </w:tcPr>
          <w:p w:rsidR="006952F8" w:rsidRPr="00FC4097" w:rsidRDefault="0069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учебником. Индивидуальная</w:t>
            </w:r>
          </w:p>
        </w:tc>
        <w:tc>
          <w:tcPr>
            <w:tcW w:w="12616" w:type="dxa"/>
          </w:tcPr>
          <w:p w:rsidR="006952F8" w:rsidRPr="00FC4097" w:rsidRDefault="00695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726-«3» , 727-«4», 728-«5» первые 5 выражений. Ответы проверить самопроверка. Выбор. Разбор ошибок.</w:t>
            </w:r>
          </w:p>
        </w:tc>
      </w:tr>
      <w:tr w:rsidR="00914BC1" w:rsidRPr="00FC4097" w:rsidTr="00F57118">
        <w:tc>
          <w:tcPr>
            <w:tcW w:w="3510" w:type="dxa"/>
          </w:tcPr>
          <w:p w:rsidR="00914BC1" w:rsidRPr="00FC4097" w:rsidRDefault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Итог урока.</w:t>
            </w:r>
          </w:p>
        </w:tc>
        <w:tc>
          <w:tcPr>
            <w:tcW w:w="12616" w:type="dxa"/>
          </w:tcPr>
          <w:p w:rsidR="00914BC1" w:rsidRPr="00FC4097" w:rsidRDefault="00F51514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Откроем небо</w:t>
            </w:r>
            <w:r w:rsidR="00AB3A93" w:rsidRPr="00FC4097">
              <w:rPr>
                <w:rFonts w:ascii="Times New Roman" w:hAnsi="Times New Roman" w:cs="Times New Roman"/>
                <w:sz w:val="24"/>
                <w:szCs w:val="24"/>
              </w:rPr>
              <w:t>. Разгоним тучи.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-С какими формулами мы познакомились сегодня на уроке? 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-Почему эти формулы называются формулами сокращенного умножения? 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-Чему равен квадрат суммы двух выражений? 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-Чему равен квадрат разности двух выражений? 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-Как вы думаете, зачем нужны нам эти формулы и стоит ли их запоминать? </w:t>
            </w:r>
          </w:p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0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помощью формул результат можно получить гораздо проще и быстрее).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BC1" w:rsidRPr="00FC4097" w:rsidRDefault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. № 729, 731. доказать  геометрический  смысл  формулы (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40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стр.189.</w:t>
            </w:r>
          </w:p>
        </w:tc>
      </w:tr>
      <w:tr w:rsidR="00914BC1" w:rsidRPr="00FC4097" w:rsidTr="00F57118">
        <w:tc>
          <w:tcPr>
            <w:tcW w:w="3510" w:type="dxa"/>
          </w:tcPr>
          <w:p w:rsidR="00914BC1" w:rsidRPr="00FC4097" w:rsidRDefault="00914BC1" w:rsidP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</w:rPr>
              <w:t>Рефлексия. Выставление отметок.</w:t>
            </w:r>
          </w:p>
          <w:p w:rsidR="00914BC1" w:rsidRPr="00FC4097" w:rsidRDefault="00914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D37A75" w:rsidRPr="00FC4097" w:rsidRDefault="00D37A75" w:rsidP="00914B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Оценочные листы, выставить отметки. Вернемся к эпиграфу нашего урока.</w:t>
            </w:r>
          </w:p>
          <w:p w:rsidR="00914BC1" w:rsidRPr="00FC4097" w:rsidRDefault="00D37A75" w:rsidP="00D37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Путь размышления самый благородный, кто размышлял, получил положительные оценки. Украсьте дерево красными цветами.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097">
              <w:rPr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Путь подражания самый легкий</w:t>
            </w:r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 …подражал, делал по образцу, белыми</w:t>
            </w:r>
            <w:proofErr w:type="gramStart"/>
            <w:r w:rsidRPr="00FC409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E0"/>
              </w:rPr>
              <w:t>…</w:t>
            </w:r>
            <w:r w:rsidRPr="00FC40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51514" w:rsidRPr="00FC40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51514" w:rsidRPr="00FC4097">
              <w:rPr>
                <w:rFonts w:ascii="Times New Roman" w:hAnsi="Times New Roman" w:cs="Times New Roman"/>
                <w:sz w:val="24"/>
                <w:szCs w:val="24"/>
              </w:rPr>
              <w:t>о время ухода детей музыка.</w:t>
            </w:r>
          </w:p>
        </w:tc>
      </w:tr>
    </w:tbl>
    <w:p w:rsidR="00DF4347" w:rsidRPr="00FC4097" w:rsidRDefault="00DF4347" w:rsidP="00914BC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F4347" w:rsidRPr="00FC4097" w:rsidSect="009C06B1">
      <w:pgSz w:w="16838" w:h="11906" w:orient="landscape"/>
      <w:pgMar w:top="284" w:right="14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602C"/>
    <w:multiLevelType w:val="hybridMultilevel"/>
    <w:tmpl w:val="F3E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CDE"/>
    <w:multiLevelType w:val="hybridMultilevel"/>
    <w:tmpl w:val="948AF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327D5"/>
    <w:multiLevelType w:val="hybridMultilevel"/>
    <w:tmpl w:val="B77CB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B6757"/>
    <w:multiLevelType w:val="hybridMultilevel"/>
    <w:tmpl w:val="045A699E"/>
    <w:lvl w:ilvl="0" w:tplc="4516EF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4D4"/>
    <w:rsid w:val="000416DC"/>
    <w:rsid w:val="00106C0E"/>
    <w:rsid w:val="001361B4"/>
    <w:rsid w:val="00156EA3"/>
    <w:rsid w:val="00171447"/>
    <w:rsid w:val="001F45DB"/>
    <w:rsid w:val="003365E8"/>
    <w:rsid w:val="003F0528"/>
    <w:rsid w:val="00407FC0"/>
    <w:rsid w:val="00413BBC"/>
    <w:rsid w:val="004D0BE7"/>
    <w:rsid w:val="00514967"/>
    <w:rsid w:val="005D7C17"/>
    <w:rsid w:val="006639E8"/>
    <w:rsid w:val="006952F8"/>
    <w:rsid w:val="007104D4"/>
    <w:rsid w:val="00745710"/>
    <w:rsid w:val="00807EBA"/>
    <w:rsid w:val="00822D62"/>
    <w:rsid w:val="008359B4"/>
    <w:rsid w:val="008552FA"/>
    <w:rsid w:val="00867326"/>
    <w:rsid w:val="008F1516"/>
    <w:rsid w:val="00914BC1"/>
    <w:rsid w:val="009C06B1"/>
    <w:rsid w:val="00A63301"/>
    <w:rsid w:val="00AB3A93"/>
    <w:rsid w:val="00B8112D"/>
    <w:rsid w:val="00C66139"/>
    <w:rsid w:val="00D37A75"/>
    <w:rsid w:val="00D72EE1"/>
    <w:rsid w:val="00D97704"/>
    <w:rsid w:val="00DA07DE"/>
    <w:rsid w:val="00DC6498"/>
    <w:rsid w:val="00DF4347"/>
    <w:rsid w:val="00ED4F1D"/>
    <w:rsid w:val="00F05A67"/>
    <w:rsid w:val="00F0772E"/>
    <w:rsid w:val="00F420D3"/>
    <w:rsid w:val="00F51514"/>
    <w:rsid w:val="00F57118"/>
    <w:rsid w:val="00F655DB"/>
    <w:rsid w:val="00FC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59B4"/>
  </w:style>
  <w:style w:type="paragraph" w:styleId="a4">
    <w:name w:val="No Spacing"/>
    <w:uiPriority w:val="1"/>
    <w:qFormat/>
    <w:rsid w:val="008359B4"/>
    <w:pPr>
      <w:spacing w:after="0" w:line="240" w:lineRule="auto"/>
    </w:pPr>
  </w:style>
  <w:style w:type="character" w:customStyle="1" w:styleId="c3">
    <w:name w:val="c3"/>
    <w:rsid w:val="00DC6498"/>
  </w:style>
  <w:style w:type="paragraph" w:customStyle="1" w:styleId="text11">
    <w:name w:val="text11"/>
    <w:basedOn w:val="a"/>
    <w:rsid w:val="008673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lang w:eastAsia="ru-RU"/>
    </w:rPr>
  </w:style>
  <w:style w:type="character" w:styleId="a5">
    <w:name w:val="Strong"/>
    <w:basedOn w:val="a0"/>
    <w:qFormat/>
    <w:rsid w:val="00867326"/>
    <w:rPr>
      <w:b/>
      <w:bCs/>
    </w:rPr>
  </w:style>
  <w:style w:type="paragraph" w:styleId="a6">
    <w:name w:val="List Paragraph"/>
    <w:basedOn w:val="a"/>
    <w:uiPriority w:val="34"/>
    <w:qFormat/>
    <w:rsid w:val="00807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2013-02-25T16:15:00Z</cp:lastPrinted>
  <dcterms:created xsi:type="dcterms:W3CDTF">2013-02-23T15:12:00Z</dcterms:created>
  <dcterms:modified xsi:type="dcterms:W3CDTF">2013-03-15T15:15:00Z</dcterms:modified>
</cp:coreProperties>
</file>