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EA" w:rsidRDefault="007F1DEA" w:rsidP="007F1DEA">
      <w:pPr>
        <w:jc w:val="center"/>
        <w:rPr>
          <w:b/>
          <w:sz w:val="28"/>
          <w:szCs w:val="28"/>
        </w:rPr>
      </w:pPr>
      <w:r w:rsidRPr="007F1DEA">
        <w:rPr>
          <w:b/>
          <w:sz w:val="28"/>
          <w:szCs w:val="28"/>
        </w:rPr>
        <w:t xml:space="preserve">Использование нетрадиционных </w:t>
      </w:r>
      <w:proofErr w:type="spellStart"/>
      <w:r w:rsidRPr="007F1DEA">
        <w:rPr>
          <w:b/>
          <w:sz w:val="28"/>
          <w:szCs w:val="28"/>
        </w:rPr>
        <w:t>здоровьесберегающих</w:t>
      </w:r>
      <w:proofErr w:type="spellEnd"/>
      <w:r w:rsidRPr="007F1DEA">
        <w:rPr>
          <w:b/>
          <w:sz w:val="28"/>
          <w:szCs w:val="28"/>
        </w:rPr>
        <w:t xml:space="preserve"> технологий при подготовке дошкольника к школьному обучению</w:t>
      </w:r>
    </w:p>
    <w:p w:rsidR="001A6E0C" w:rsidRDefault="001A6E0C" w:rsidP="007F1DEA">
      <w:pPr>
        <w:jc w:val="center"/>
        <w:rPr>
          <w:b/>
          <w:sz w:val="28"/>
          <w:szCs w:val="28"/>
        </w:rPr>
      </w:pPr>
    </w:p>
    <w:p w:rsidR="009058FC" w:rsidRDefault="001A6E0C" w:rsidP="001A6E0C">
      <w:pPr>
        <w:jc w:val="right"/>
        <w:rPr>
          <w:rStyle w:val="aa"/>
          <w:sz w:val="28"/>
          <w:szCs w:val="28"/>
        </w:rPr>
      </w:pPr>
      <w:r w:rsidRPr="001A6E0C">
        <w:rPr>
          <w:sz w:val="28"/>
          <w:szCs w:val="28"/>
        </w:rPr>
        <w:t>Я хочу при помощи гимнастики всего тела сделать его более уравновешенным.</w:t>
      </w:r>
      <w:r w:rsidRPr="001A6E0C">
        <w:rPr>
          <w:sz w:val="28"/>
          <w:szCs w:val="28"/>
        </w:rPr>
        <w:br/>
      </w:r>
      <w:r w:rsidRPr="001A6E0C">
        <w:rPr>
          <w:rStyle w:val="aa"/>
          <w:sz w:val="28"/>
          <w:szCs w:val="28"/>
        </w:rPr>
        <w:t>Сократ</w:t>
      </w:r>
    </w:p>
    <w:p w:rsidR="001A6E0C" w:rsidRPr="001A6E0C" w:rsidRDefault="001A6E0C" w:rsidP="001A6E0C">
      <w:pPr>
        <w:jc w:val="right"/>
        <w:rPr>
          <w:color w:val="FF0000"/>
          <w:sz w:val="28"/>
          <w:szCs w:val="28"/>
        </w:rPr>
      </w:pPr>
    </w:p>
    <w:p w:rsidR="00BB3B42" w:rsidRPr="00814A7C" w:rsidRDefault="00F660C5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 xml:space="preserve">       </w:t>
      </w:r>
      <w:r w:rsidR="00BB3B42" w:rsidRPr="00814A7C">
        <w:rPr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</w:t>
      </w:r>
      <w:proofErr w:type="spellStart"/>
      <w:r w:rsidR="00BB3B42" w:rsidRPr="00814A7C">
        <w:rPr>
          <w:sz w:val="28"/>
          <w:szCs w:val="28"/>
        </w:rPr>
        <w:t>здоровьесберегающие</w:t>
      </w:r>
      <w:proofErr w:type="spellEnd"/>
      <w:r w:rsidR="00BB3B42" w:rsidRPr="00814A7C">
        <w:rPr>
          <w:sz w:val="28"/>
          <w:szCs w:val="28"/>
        </w:rPr>
        <w:t xml:space="preserve"> технологии» -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</w:t>
      </w:r>
    </w:p>
    <w:p w:rsidR="00960C76" w:rsidRPr="00814A7C" w:rsidRDefault="00F660C5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 xml:space="preserve">       </w:t>
      </w:r>
      <w:r w:rsidR="005F47C8" w:rsidRPr="00814A7C">
        <w:rPr>
          <w:sz w:val="28"/>
          <w:szCs w:val="28"/>
        </w:rPr>
        <w:t xml:space="preserve">Современные дошкольники испытывают значительные умственные перегрузки. Дети испытывают вредное воздействие гиподинамии. </w:t>
      </w:r>
      <w:r w:rsidR="00960C76" w:rsidRPr="00814A7C">
        <w:rPr>
          <w:sz w:val="28"/>
          <w:szCs w:val="28"/>
        </w:rPr>
        <w:t xml:space="preserve">По данным органов образования и здравоохранения России состояние психического и физического здоровья детей уже на стадии дошкольного возраста ухудшается по сравнению с предыдущими поколениями сверстников, поэтому проблема сохранения и укрепления здоровья детей приобретает глобальный характер. </w:t>
      </w:r>
    </w:p>
    <w:p w:rsidR="000053D6" w:rsidRPr="00814A7C" w:rsidRDefault="00F660C5" w:rsidP="00814A7C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 xml:space="preserve">       </w:t>
      </w:r>
      <w:r w:rsidR="00D65474" w:rsidRPr="00814A7C">
        <w:rPr>
          <w:sz w:val="28"/>
          <w:szCs w:val="28"/>
        </w:rPr>
        <w:t>Школа предъявляет требования к произвольности детского внимания в плане умения действовать без отвлечений, следовать инструкциям и контролировать получаемый результат.</w:t>
      </w:r>
      <w:r w:rsidR="00D65474" w:rsidRPr="00814A7C">
        <w:rPr>
          <w:sz w:val="28"/>
          <w:szCs w:val="28"/>
          <w:lang w:eastAsia="en-US"/>
        </w:rPr>
        <w:t xml:space="preserve"> Последнее вре</w:t>
      </w:r>
      <w:r w:rsidR="00D65474" w:rsidRPr="00814A7C">
        <w:rPr>
          <w:sz w:val="28"/>
          <w:szCs w:val="28"/>
          <w:lang w:eastAsia="en-US"/>
        </w:rPr>
        <w:softHyphen/>
        <w:t>мя учителя отмечают, что первоклассники часто испытывают серьёзные трудности в овладении навыком письма: быст</w:t>
      </w:r>
      <w:r w:rsidR="00D65474" w:rsidRPr="00814A7C">
        <w:rPr>
          <w:sz w:val="28"/>
          <w:szCs w:val="28"/>
          <w:lang w:eastAsia="en-US"/>
        </w:rPr>
        <w:softHyphen/>
        <w:t>ро устаёт рука, теряется рабочая строка, не получается правильное написание букв. Ребёнок не укладывается в общий темп работы.</w:t>
      </w:r>
      <w:r w:rsidR="00D65474" w:rsidRPr="00814A7C">
        <w:rPr>
          <w:sz w:val="28"/>
          <w:szCs w:val="28"/>
        </w:rPr>
        <w:t xml:space="preserve"> Кроме того, увеличивается количество детей дошкольного и младшего школьного возраста с  ЗПР  и  с синдромом дефицита внимания, сочетающимся, как правило, с </w:t>
      </w:r>
      <w:proofErr w:type="spellStart"/>
      <w:r w:rsidR="00D65474" w:rsidRPr="00814A7C">
        <w:rPr>
          <w:sz w:val="28"/>
          <w:szCs w:val="28"/>
        </w:rPr>
        <w:t>гиперактивностью</w:t>
      </w:r>
      <w:proofErr w:type="spellEnd"/>
      <w:r w:rsidR="00D65474" w:rsidRPr="00814A7C">
        <w:rPr>
          <w:sz w:val="28"/>
          <w:szCs w:val="28"/>
        </w:rPr>
        <w:t>.</w:t>
      </w:r>
      <w:r w:rsidR="00960C76" w:rsidRPr="00814A7C">
        <w:rPr>
          <w:sz w:val="28"/>
          <w:szCs w:val="28"/>
        </w:rPr>
        <w:t xml:space="preserve"> </w:t>
      </w:r>
    </w:p>
    <w:p w:rsidR="00F660C5" w:rsidRPr="00814A7C" w:rsidRDefault="00F660C5" w:rsidP="00F660C5">
      <w:pPr>
        <w:pStyle w:val="a3"/>
        <w:spacing w:before="0" w:after="0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0053D6"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этой связи весьма актуальным становится вопрос о внедрении в практику </w:t>
      </w:r>
      <w:proofErr w:type="spellStart"/>
      <w:r w:rsidR="000053D6"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="000053D6"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образовательных технологий, т</w:t>
      </w:r>
      <w:proofErr w:type="gramStart"/>
      <w:r w:rsidR="000053D6"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>.е</w:t>
      </w:r>
      <w:proofErr w:type="gramEnd"/>
      <w:r w:rsidR="000053D6"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такой организации образовательного процесса на всех его уровнях, при которой качественное обучение, развитие и воспитание детей происходят без ущерба их здоровью, а наоборот способствуют его укреплению. Важно организовать педагогический процесс таким образом, чтобы эти технологии взаимно дополняли и обогащали друг друга. </w:t>
      </w:r>
      <w:r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960C76" w:rsidRPr="00B72C45" w:rsidRDefault="00F660C5" w:rsidP="00B72C45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 xml:space="preserve">Оздоровительные технологии в образовательный процесс должны внедряться в условиях </w:t>
      </w:r>
      <w:proofErr w:type="spellStart"/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>здоровьесберегающей</w:t>
      </w:r>
      <w:proofErr w:type="spellEnd"/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>здоровьеразвивающей</w:t>
      </w:r>
      <w:proofErr w:type="spellEnd"/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 xml:space="preserve"> среды, обеспечивающей благоприятную гигиеническую, психологическую и педагогическую обстановку.</w:t>
      </w:r>
    </w:p>
    <w:p w:rsidR="00960C76" w:rsidRPr="00814A7C" w:rsidRDefault="00F660C5" w:rsidP="00F660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14A7C">
        <w:rPr>
          <w:sz w:val="28"/>
          <w:szCs w:val="28"/>
          <w:lang w:eastAsia="en-US"/>
        </w:rPr>
        <w:t xml:space="preserve">       </w:t>
      </w:r>
      <w:r w:rsidR="00960C76" w:rsidRPr="00814A7C">
        <w:rPr>
          <w:sz w:val="28"/>
          <w:szCs w:val="28"/>
          <w:lang w:eastAsia="en-US"/>
        </w:rPr>
        <w:t>Одним из основных показателей физическо</w:t>
      </w:r>
      <w:r w:rsidR="00960C76" w:rsidRPr="00814A7C">
        <w:rPr>
          <w:sz w:val="28"/>
          <w:szCs w:val="28"/>
          <w:lang w:eastAsia="en-US"/>
        </w:rPr>
        <w:softHyphen/>
        <w:t xml:space="preserve">го и нервно-психического состояния ребенка является разностороннее развитие  движений рук ребенка: чем они многообразнее, тем совершеннее функции нервной системы. </w:t>
      </w:r>
      <w:r w:rsidR="00B72C45">
        <w:rPr>
          <w:sz w:val="28"/>
          <w:szCs w:val="28"/>
          <w:lang w:eastAsia="en-US"/>
        </w:rPr>
        <w:t xml:space="preserve"> </w:t>
      </w:r>
      <w:r w:rsidR="00960C76" w:rsidRPr="00814A7C">
        <w:rPr>
          <w:sz w:val="28"/>
          <w:szCs w:val="28"/>
          <w:lang w:eastAsia="en-US"/>
        </w:rPr>
        <w:t>В.А. Сухомлинский считал, что истоки способностей и дарований детей находятся на кончиках их пальцев. Чем больше мастерства в детской руке, тем он умнее.</w:t>
      </w:r>
    </w:p>
    <w:p w:rsidR="005F47C8" w:rsidRPr="00814A7C" w:rsidRDefault="00F660C5" w:rsidP="00F660C5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A7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 xml:space="preserve">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>логоритмику</w:t>
      </w:r>
      <w:proofErr w:type="spellEnd"/>
      <w:r w:rsidR="005F47C8" w:rsidRPr="00814A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0C76" w:rsidRPr="00814A7C" w:rsidRDefault="00814A7C" w:rsidP="002B7B0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7B03">
        <w:rPr>
          <w:sz w:val="28"/>
          <w:szCs w:val="28"/>
        </w:rPr>
        <w:t>К</w:t>
      </w:r>
      <w:r w:rsidR="00960C76" w:rsidRPr="00814A7C">
        <w:rPr>
          <w:sz w:val="28"/>
          <w:szCs w:val="28"/>
        </w:rPr>
        <w:t>омплексная, со</w:t>
      </w:r>
      <w:r w:rsidR="007F1DEA" w:rsidRPr="00814A7C">
        <w:rPr>
          <w:sz w:val="28"/>
          <w:szCs w:val="28"/>
        </w:rPr>
        <w:t xml:space="preserve">держательная </w:t>
      </w:r>
      <w:r w:rsidR="00960C76" w:rsidRPr="00814A7C">
        <w:rPr>
          <w:sz w:val="28"/>
          <w:szCs w:val="28"/>
        </w:rPr>
        <w:t xml:space="preserve">коррекционно-оздоровительная  работа с применением </w:t>
      </w:r>
      <w:proofErr w:type="spellStart"/>
      <w:r w:rsidR="00960C76" w:rsidRPr="00814A7C">
        <w:rPr>
          <w:sz w:val="28"/>
          <w:szCs w:val="28"/>
        </w:rPr>
        <w:t>здоровьесберегающих</w:t>
      </w:r>
      <w:proofErr w:type="spellEnd"/>
      <w:r w:rsidR="00960C76" w:rsidRPr="00814A7C">
        <w:rPr>
          <w:sz w:val="28"/>
          <w:szCs w:val="28"/>
        </w:rPr>
        <w:t xml:space="preserve"> технологий эффективна и способствует: </w:t>
      </w:r>
    </w:p>
    <w:p w:rsidR="00960C76" w:rsidRPr="00814A7C" w:rsidRDefault="00960C76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 совершенствованию  коммуникативных умений и  навыков;</w:t>
      </w:r>
    </w:p>
    <w:p w:rsidR="00960C76" w:rsidRPr="00814A7C" w:rsidRDefault="00960C76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 повышению речевой активности;</w:t>
      </w:r>
    </w:p>
    <w:p w:rsidR="00960C76" w:rsidRPr="00814A7C" w:rsidRDefault="00960C76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-развитию мелодико-интонационной и просодической стороны речи;</w:t>
      </w:r>
    </w:p>
    <w:p w:rsidR="00960C76" w:rsidRPr="00814A7C" w:rsidRDefault="00960C76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-развитию психических процессов;</w:t>
      </w:r>
    </w:p>
    <w:p w:rsidR="00960C76" w:rsidRPr="00814A7C" w:rsidRDefault="00960C76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-повышению работоспособности и выносливости;</w:t>
      </w:r>
    </w:p>
    <w:p w:rsidR="00960C76" w:rsidRPr="00814A7C" w:rsidRDefault="00960C76" w:rsidP="00F660C5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 совершенствованию общей и мелкой моторики, двигательных умений и навыков;</w:t>
      </w:r>
    </w:p>
    <w:p w:rsidR="002B7B03" w:rsidRDefault="00960C76" w:rsidP="002B7B03">
      <w:pPr>
        <w:jc w:val="both"/>
        <w:rPr>
          <w:sz w:val="28"/>
          <w:szCs w:val="28"/>
        </w:rPr>
      </w:pPr>
      <w:r w:rsidRPr="00814A7C">
        <w:rPr>
          <w:sz w:val="28"/>
          <w:szCs w:val="28"/>
        </w:rPr>
        <w:t>-активизации  познавательных процессов.</w:t>
      </w:r>
    </w:p>
    <w:p w:rsidR="00937FB1" w:rsidRDefault="002B7B03" w:rsidP="002B7B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1AD6" w:rsidRPr="00814A7C">
        <w:rPr>
          <w:sz w:val="28"/>
          <w:szCs w:val="28"/>
        </w:rPr>
        <w:t>рименение элементов педагогики оздоровления способствуют личностному, интеллектуальному и речевому развитию ребёнка.</w:t>
      </w:r>
    </w:p>
    <w:p w:rsidR="00040848" w:rsidRDefault="00040848" w:rsidP="00937FB1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1AD6" w:rsidRDefault="00321AD6" w:rsidP="00937FB1">
      <w:pPr>
        <w:jc w:val="center"/>
        <w:rPr>
          <w:rStyle w:val="a4"/>
          <w:i/>
          <w:iCs/>
          <w:sz w:val="28"/>
          <w:szCs w:val="28"/>
        </w:rPr>
      </w:pPr>
      <w:r w:rsidRPr="00814A7C">
        <w:rPr>
          <w:rStyle w:val="a4"/>
          <w:i/>
          <w:iCs/>
          <w:sz w:val="28"/>
          <w:szCs w:val="28"/>
        </w:rPr>
        <w:t>Здоровье – это главное жизненное благо. Только здоровый человек может быть свободным, радостным, счастливым.</w:t>
      </w:r>
    </w:p>
    <w:p w:rsidR="00040848" w:rsidRDefault="00040848" w:rsidP="00937FB1">
      <w:pPr>
        <w:jc w:val="center"/>
        <w:rPr>
          <w:rStyle w:val="a4"/>
          <w:i/>
          <w:iCs/>
          <w:sz w:val="28"/>
          <w:szCs w:val="28"/>
        </w:rPr>
      </w:pPr>
    </w:p>
    <w:p w:rsidR="00040848" w:rsidRDefault="00040848" w:rsidP="00937FB1">
      <w:pPr>
        <w:jc w:val="center"/>
        <w:rPr>
          <w:rStyle w:val="a4"/>
          <w:i/>
          <w:iCs/>
          <w:sz w:val="28"/>
          <w:szCs w:val="28"/>
        </w:rPr>
      </w:pPr>
    </w:p>
    <w:p w:rsidR="00040848" w:rsidRDefault="00040848" w:rsidP="00937FB1">
      <w:pPr>
        <w:jc w:val="center"/>
        <w:rPr>
          <w:rStyle w:val="a4"/>
          <w:i/>
          <w:iCs/>
          <w:sz w:val="28"/>
          <w:szCs w:val="28"/>
        </w:rPr>
      </w:pPr>
    </w:p>
    <w:p w:rsidR="00040848" w:rsidRDefault="00040848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642B6" w:rsidRDefault="000642B6" w:rsidP="00040848">
      <w:pPr>
        <w:rPr>
          <w:rStyle w:val="a4"/>
          <w:i/>
          <w:iCs/>
          <w:sz w:val="28"/>
          <w:szCs w:val="28"/>
        </w:rPr>
      </w:pPr>
    </w:p>
    <w:p w:rsidR="00040848" w:rsidRDefault="00040848" w:rsidP="00937FB1">
      <w:pPr>
        <w:jc w:val="center"/>
        <w:rPr>
          <w:rStyle w:val="a4"/>
          <w:i/>
          <w:iCs/>
          <w:sz w:val="28"/>
          <w:szCs w:val="28"/>
        </w:rPr>
      </w:pPr>
    </w:p>
    <w:p w:rsidR="00040848" w:rsidRDefault="00040848" w:rsidP="00937FB1">
      <w:pPr>
        <w:jc w:val="center"/>
        <w:rPr>
          <w:rStyle w:val="a4"/>
          <w:i/>
          <w:iCs/>
          <w:sz w:val="28"/>
          <w:szCs w:val="28"/>
        </w:rPr>
      </w:pPr>
    </w:p>
    <w:p w:rsidR="00D14523" w:rsidRPr="00D14523" w:rsidRDefault="00D14523" w:rsidP="00937FB1">
      <w:pPr>
        <w:jc w:val="center"/>
        <w:rPr>
          <w:rStyle w:val="a4"/>
          <w:iCs/>
          <w:sz w:val="28"/>
          <w:szCs w:val="28"/>
        </w:rPr>
      </w:pPr>
      <w:r w:rsidRPr="00D14523">
        <w:rPr>
          <w:rStyle w:val="a4"/>
          <w:iCs/>
          <w:sz w:val="28"/>
          <w:szCs w:val="28"/>
        </w:rPr>
        <w:t>Литература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14523">
        <w:rPr>
          <w:sz w:val="28"/>
          <w:szCs w:val="28"/>
        </w:rPr>
        <w:lastRenderedPageBreak/>
        <w:t xml:space="preserve">Маркова Л.С. “Построение коррекционной среды для дошкольников с ЗПР”, - М.,2005 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14523">
        <w:rPr>
          <w:sz w:val="28"/>
          <w:szCs w:val="28"/>
        </w:rPr>
        <w:t>Чистякова М.И. “</w:t>
      </w:r>
      <w:proofErr w:type="spellStart"/>
      <w:r w:rsidRPr="00D14523">
        <w:rPr>
          <w:sz w:val="28"/>
          <w:szCs w:val="28"/>
        </w:rPr>
        <w:t>Психогимнастика</w:t>
      </w:r>
      <w:proofErr w:type="spellEnd"/>
      <w:r w:rsidRPr="00D14523">
        <w:rPr>
          <w:sz w:val="28"/>
          <w:szCs w:val="28"/>
        </w:rPr>
        <w:t xml:space="preserve">” - М.,1995 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14523">
        <w:rPr>
          <w:sz w:val="28"/>
          <w:szCs w:val="28"/>
        </w:rPr>
        <w:t>Кольцова М.М. Ребенок учится говорить. - М.: Педагогика, 1973.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14523">
        <w:rPr>
          <w:sz w:val="28"/>
          <w:szCs w:val="28"/>
        </w:rPr>
        <w:t xml:space="preserve">Акименко В. М. Новые логопедические технологии: учебно-методическое пособие. – Ростов </w:t>
      </w:r>
      <w:proofErr w:type="spellStart"/>
      <w:r w:rsidRPr="00D14523">
        <w:rPr>
          <w:sz w:val="28"/>
          <w:szCs w:val="28"/>
        </w:rPr>
        <w:t>н</w:t>
      </w:r>
      <w:proofErr w:type="spellEnd"/>
      <w:proofErr w:type="gramStart"/>
      <w:r w:rsidRPr="00D14523">
        <w:rPr>
          <w:sz w:val="28"/>
          <w:szCs w:val="28"/>
        </w:rPr>
        <w:t>/Д</w:t>
      </w:r>
      <w:proofErr w:type="gramEnd"/>
      <w:r w:rsidRPr="00D14523">
        <w:rPr>
          <w:sz w:val="28"/>
          <w:szCs w:val="28"/>
        </w:rPr>
        <w:t>: Феникс, 2009.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D14523">
        <w:rPr>
          <w:sz w:val="28"/>
          <w:szCs w:val="28"/>
        </w:rPr>
        <w:t>Цвынтарный</w:t>
      </w:r>
      <w:proofErr w:type="spellEnd"/>
      <w:r w:rsidRPr="00D14523">
        <w:rPr>
          <w:sz w:val="28"/>
          <w:szCs w:val="28"/>
        </w:rPr>
        <w:t xml:space="preserve"> В. В. Играем пальчиками и развиваем речь. – СПб. Издательство «Лань», 2002.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14523">
        <w:rPr>
          <w:sz w:val="28"/>
          <w:szCs w:val="28"/>
        </w:rPr>
        <w:t>Филичева Т. Б., Соболева А. Р. Развитие речи дошкольника. – Екатеринбург: Издательство «Арго», 1996.</w:t>
      </w:r>
    </w:p>
    <w:p w:rsidR="00937FB1" w:rsidRPr="00D14523" w:rsidRDefault="00937FB1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D14523">
        <w:rPr>
          <w:sz w:val="28"/>
          <w:szCs w:val="28"/>
        </w:rPr>
        <w:t>Швайко</w:t>
      </w:r>
      <w:proofErr w:type="spellEnd"/>
      <w:r w:rsidRPr="00D14523">
        <w:rPr>
          <w:sz w:val="28"/>
          <w:szCs w:val="28"/>
        </w:rPr>
        <w:t xml:space="preserve"> Г. С. Игры и игровые упражнения для развития речи. – М., 1983.</w:t>
      </w:r>
    </w:p>
    <w:p w:rsidR="00D14523" w:rsidRPr="00D14523" w:rsidRDefault="00D14523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14523">
        <w:rPr>
          <w:sz w:val="28"/>
          <w:szCs w:val="28"/>
        </w:rPr>
        <w:t xml:space="preserve">Пак </w:t>
      </w:r>
      <w:proofErr w:type="spellStart"/>
      <w:r w:rsidRPr="00D14523">
        <w:rPr>
          <w:sz w:val="28"/>
          <w:szCs w:val="28"/>
        </w:rPr>
        <w:t>Чжэ</w:t>
      </w:r>
      <w:proofErr w:type="spellEnd"/>
      <w:r w:rsidRPr="00D14523">
        <w:rPr>
          <w:sz w:val="28"/>
          <w:szCs w:val="28"/>
        </w:rPr>
        <w:t xml:space="preserve"> </w:t>
      </w:r>
      <w:proofErr w:type="spellStart"/>
      <w:r w:rsidRPr="00D14523">
        <w:rPr>
          <w:sz w:val="28"/>
          <w:szCs w:val="28"/>
        </w:rPr>
        <w:t>Ву</w:t>
      </w:r>
      <w:proofErr w:type="spellEnd"/>
      <w:r w:rsidRPr="00D14523">
        <w:rPr>
          <w:sz w:val="28"/>
          <w:szCs w:val="28"/>
        </w:rPr>
        <w:t xml:space="preserve"> Вопросы теории и практики Су </w:t>
      </w:r>
      <w:proofErr w:type="spellStart"/>
      <w:r w:rsidRPr="00D14523">
        <w:rPr>
          <w:sz w:val="28"/>
          <w:szCs w:val="28"/>
        </w:rPr>
        <w:t>Джок</w:t>
      </w:r>
      <w:proofErr w:type="spellEnd"/>
      <w:r w:rsidRPr="00D14523">
        <w:rPr>
          <w:sz w:val="28"/>
          <w:szCs w:val="28"/>
        </w:rPr>
        <w:t xml:space="preserve"> терапии [Текст]: Серия книг по Су – </w:t>
      </w:r>
      <w:proofErr w:type="spellStart"/>
      <w:r w:rsidRPr="00D14523">
        <w:rPr>
          <w:sz w:val="28"/>
          <w:szCs w:val="28"/>
        </w:rPr>
        <w:t>Джок</w:t>
      </w:r>
      <w:proofErr w:type="spellEnd"/>
      <w:r w:rsidRPr="00D14523">
        <w:rPr>
          <w:sz w:val="28"/>
          <w:szCs w:val="28"/>
        </w:rPr>
        <w:t xml:space="preserve"> терапии / </w:t>
      </w:r>
      <w:proofErr w:type="spellStart"/>
      <w:r w:rsidRPr="00D14523">
        <w:rPr>
          <w:sz w:val="28"/>
          <w:szCs w:val="28"/>
        </w:rPr>
        <w:t>Чжэ</w:t>
      </w:r>
      <w:proofErr w:type="spellEnd"/>
      <w:r w:rsidRPr="00D14523">
        <w:rPr>
          <w:sz w:val="28"/>
          <w:szCs w:val="28"/>
        </w:rPr>
        <w:t xml:space="preserve"> </w:t>
      </w:r>
      <w:proofErr w:type="spellStart"/>
      <w:r w:rsidRPr="00D14523">
        <w:rPr>
          <w:sz w:val="28"/>
          <w:szCs w:val="28"/>
        </w:rPr>
        <w:t>Ву</w:t>
      </w:r>
      <w:proofErr w:type="spellEnd"/>
      <w:r w:rsidRPr="00D14523">
        <w:rPr>
          <w:sz w:val="28"/>
          <w:szCs w:val="28"/>
        </w:rPr>
        <w:t xml:space="preserve"> Пак — Су </w:t>
      </w:r>
      <w:proofErr w:type="spellStart"/>
      <w:r w:rsidRPr="00D14523">
        <w:rPr>
          <w:sz w:val="28"/>
          <w:szCs w:val="28"/>
        </w:rPr>
        <w:t>Джок</w:t>
      </w:r>
      <w:proofErr w:type="spellEnd"/>
      <w:r w:rsidRPr="00D14523">
        <w:rPr>
          <w:sz w:val="28"/>
          <w:szCs w:val="28"/>
        </w:rPr>
        <w:t xml:space="preserve"> Академия, 2009 - С. 208</w:t>
      </w:r>
    </w:p>
    <w:p w:rsidR="00D14523" w:rsidRPr="00D14523" w:rsidRDefault="00D14523" w:rsidP="00937FB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D14523">
        <w:rPr>
          <w:sz w:val="28"/>
          <w:szCs w:val="28"/>
        </w:rPr>
        <w:t>Крупенчук</w:t>
      </w:r>
      <w:proofErr w:type="spellEnd"/>
      <w:r w:rsidRPr="00D14523">
        <w:rPr>
          <w:sz w:val="28"/>
          <w:szCs w:val="28"/>
        </w:rPr>
        <w:t xml:space="preserve"> О.И. Уроки логопеда [Текст]: Пальчиковые игры / </w:t>
      </w:r>
      <w:proofErr w:type="spellStart"/>
      <w:r w:rsidRPr="00D14523">
        <w:rPr>
          <w:sz w:val="28"/>
          <w:szCs w:val="28"/>
        </w:rPr>
        <w:t>Крупенчук</w:t>
      </w:r>
      <w:proofErr w:type="spellEnd"/>
      <w:r w:rsidRPr="00D14523">
        <w:rPr>
          <w:sz w:val="28"/>
          <w:szCs w:val="28"/>
        </w:rPr>
        <w:t xml:space="preserve"> О.И. — Литера, 2008 – С. 32.</w:t>
      </w:r>
    </w:p>
    <w:p w:rsidR="00321AD6" w:rsidRPr="00814A7C" w:rsidRDefault="00321AD6" w:rsidP="00F660C5"/>
    <w:sectPr w:rsidR="00321AD6" w:rsidRPr="00814A7C" w:rsidSect="00C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06C"/>
    <w:multiLevelType w:val="hybridMultilevel"/>
    <w:tmpl w:val="C21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FC8"/>
    <w:multiLevelType w:val="hybridMultilevel"/>
    <w:tmpl w:val="B6F6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28C6"/>
    <w:multiLevelType w:val="multilevel"/>
    <w:tmpl w:val="C9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B0B14"/>
    <w:multiLevelType w:val="multilevel"/>
    <w:tmpl w:val="6682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42"/>
    <w:rsid w:val="000053D6"/>
    <w:rsid w:val="00040848"/>
    <w:rsid w:val="000642B6"/>
    <w:rsid w:val="00064879"/>
    <w:rsid w:val="000C059F"/>
    <w:rsid w:val="000C3078"/>
    <w:rsid w:val="000D6927"/>
    <w:rsid w:val="000F5C4E"/>
    <w:rsid w:val="0010036C"/>
    <w:rsid w:val="001A6E0C"/>
    <w:rsid w:val="00283EEE"/>
    <w:rsid w:val="002B0583"/>
    <w:rsid w:val="002B7B03"/>
    <w:rsid w:val="002D421B"/>
    <w:rsid w:val="00321AD6"/>
    <w:rsid w:val="00341DF9"/>
    <w:rsid w:val="005876BB"/>
    <w:rsid w:val="005F47C8"/>
    <w:rsid w:val="00651524"/>
    <w:rsid w:val="006C6247"/>
    <w:rsid w:val="007F1DEA"/>
    <w:rsid w:val="00814A7C"/>
    <w:rsid w:val="0082560D"/>
    <w:rsid w:val="00833862"/>
    <w:rsid w:val="008469DB"/>
    <w:rsid w:val="008635B6"/>
    <w:rsid w:val="008B785F"/>
    <w:rsid w:val="009058FC"/>
    <w:rsid w:val="009321BF"/>
    <w:rsid w:val="00937FB1"/>
    <w:rsid w:val="00943FAE"/>
    <w:rsid w:val="00960C76"/>
    <w:rsid w:val="00982522"/>
    <w:rsid w:val="00B72C45"/>
    <w:rsid w:val="00BB3B42"/>
    <w:rsid w:val="00BE6746"/>
    <w:rsid w:val="00C67F0C"/>
    <w:rsid w:val="00C976EB"/>
    <w:rsid w:val="00CB2AD7"/>
    <w:rsid w:val="00D02B19"/>
    <w:rsid w:val="00D14523"/>
    <w:rsid w:val="00D14DD2"/>
    <w:rsid w:val="00D53D8E"/>
    <w:rsid w:val="00D65474"/>
    <w:rsid w:val="00EB4371"/>
    <w:rsid w:val="00F165EC"/>
    <w:rsid w:val="00F660C5"/>
    <w:rsid w:val="00F8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7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8FC"/>
    <w:pPr>
      <w:spacing w:before="30" w:after="30"/>
      <w:ind w:firstLine="180"/>
    </w:pPr>
    <w:rPr>
      <w:rFonts w:ascii="Tahoma" w:eastAsia="Calibri" w:hAnsi="Tahoma" w:cs="Tahoma"/>
      <w:color w:val="282828"/>
      <w:sz w:val="18"/>
      <w:szCs w:val="18"/>
    </w:rPr>
  </w:style>
  <w:style w:type="paragraph" w:customStyle="1" w:styleId="ConsPlusNonformat">
    <w:name w:val="ConsPlusNonformat"/>
    <w:rsid w:val="009058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9058FC"/>
  </w:style>
  <w:style w:type="paragraph" w:customStyle="1" w:styleId="c1">
    <w:name w:val="c1"/>
    <w:basedOn w:val="a"/>
    <w:rsid w:val="009058F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4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21AD6"/>
    <w:rPr>
      <w:b/>
      <w:bCs/>
    </w:rPr>
  </w:style>
  <w:style w:type="paragraph" w:styleId="a5">
    <w:name w:val="No Spacing"/>
    <w:uiPriority w:val="1"/>
    <w:qFormat/>
    <w:rsid w:val="00F8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7DC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F1D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A6E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DDE4-B7AB-4D2C-A765-13B2BE76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2014-08-26T08:29:00Z</dcterms:created>
  <dcterms:modified xsi:type="dcterms:W3CDTF">2014-08-26T08:29:00Z</dcterms:modified>
</cp:coreProperties>
</file>