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D4" w:rsidRDefault="00904643" w:rsidP="00D15BD4">
      <w:pPr>
        <w:ind w:firstLine="567"/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459105</wp:posOffset>
            </wp:positionH>
            <wp:positionV relativeFrom="paragraph">
              <wp:posOffset>208280</wp:posOffset>
            </wp:positionV>
            <wp:extent cx="1572895" cy="2777490"/>
            <wp:effectExtent l="0" t="0" r="0" b="0"/>
            <wp:wrapSquare wrapText="bothSides"/>
            <wp:docPr id="2" name="Рисунок 1" descr="gif_animate_saluti_auguri_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f_animate_saluti_auguri_03.gif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572895" cy="277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4BA6">
        <w:rPr>
          <w:noProof/>
          <w:lang w:eastAsia="ru-RU"/>
        </w:rPr>
        <w:pict>
          <v:roundrect id="_x0000_s1026" style="position:absolute;left:0;text-align:left;margin-left:-3.25pt;margin-top:-6.65pt;width:382.45pt;height:555.2pt;z-index:-251658240;mso-position-horizontal-relative:text;mso-position-vertical-relative:text" arcsize="10923f" strokecolor="#7030a0" strokeweight="4.5pt">
            <v:stroke r:id="rId6" o:title="" filltype="pattern"/>
          </v:roundrect>
        </w:pict>
      </w:r>
    </w:p>
    <w:p w:rsidR="00D15BD4" w:rsidRDefault="00105907" w:rsidP="00105907">
      <w:pPr>
        <w:ind w:firstLine="567"/>
        <w:jc w:val="center"/>
        <w:rPr>
          <w:color w:val="0070C0"/>
          <w:sz w:val="44"/>
          <w:szCs w:val="44"/>
        </w:rPr>
      </w:pPr>
      <w:r w:rsidRPr="00105907">
        <w:rPr>
          <w:color w:val="0070C0"/>
          <w:sz w:val="44"/>
          <w:szCs w:val="44"/>
        </w:rPr>
        <w:t>Советы папам</w:t>
      </w:r>
    </w:p>
    <w:p w:rsidR="00105907" w:rsidRPr="00105907" w:rsidRDefault="00105907" w:rsidP="00105907">
      <w:pPr>
        <w:ind w:firstLine="567"/>
        <w:rPr>
          <w:color w:val="FF0000"/>
          <w:sz w:val="44"/>
          <w:szCs w:val="44"/>
        </w:rPr>
      </w:pPr>
      <w:r w:rsidRPr="00105907">
        <w:rPr>
          <w:color w:val="FF0000"/>
          <w:sz w:val="44"/>
          <w:szCs w:val="44"/>
        </w:rPr>
        <w:t>Принципы совместной игры:</w:t>
      </w:r>
    </w:p>
    <w:p w:rsidR="00105907" w:rsidRPr="00335559" w:rsidRDefault="00105907" w:rsidP="00105907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335559">
        <w:rPr>
          <w:sz w:val="28"/>
          <w:szCs w:val="28"/>
        </w:rPr>
        <w:t>Принцип интереса. Для обоих участников, и взрослого и маленького, интересен сам процесс игры. Без интереса нет игры.</w:t>
      </w:r>
    </w:p>
    <w:p w:rsidR="00105907" w:rsidRPr="00335559" w:rsidRDefault="00105907" w:rsidP="00105907">
      <w:pPr>
        <w:pStyle w:val="a3"/>
        <w:numPr>
          <w:ilvl w:val="0"/>
          <w:numId w:val="1"/>
        </w:numPr>
        <w:spacing w:after="0"/>
        <w:ind w:right="142" w:hanging="436"/>
        <w:jc w:val="both"/>
        <w:rPr>
          <w:sz w:val="28"/>
          <w:szCs w:val="28"/>
        </w:rPr>
      </w:pPr>
      <w:r w:rsidRPr="00105907">
        <w:rPr>
          <w:sz w:val="28"/>
          <w:szCs w:val="28"/>
        </w:rPr>
        <w:t xml:space="preserve"> Принцип равенства. В игре невозможно доминирование ни одного из участников, даже если это умный взрослый. </w:t>
      </w:r>
    </w:p>
    <w:p w:rsidR="00105907" w:rsidRDefault="00105907" w:rsidP="00105907">
      <w:pPr>
        <w:pStyle w:val="a3"/>
        <w:numPr>
          <w:ilvl w:val="0"/>
          <w:numId w:val="1"/>
        </w:numPr>
        <w:spacing w:after="0"/>
        <w:ind w:right="142" w:hanging="436"/>
        <w:jc w:val="both"/>
        <w:rPr>
          <w:sz w:val="28"/>
          <w:szCs w:val="28"/>
        </w:rPr>
      </w:pPr>
      <w:r w:rsidRPr="00105907">
        <w:rPr>
          <w:sz w:val="28"/>
          <w:szCs w:val="28"/>
        </w:rPr>
        <w:t xml:space="preserve"> Принцип добровольности. Игра не терпит принуждения. Заставить можно отбывать наказание, но не играть и наслаждаться игрой.</w:t>
      </w:r>
    </w:p>
    <w:p w:rsidR="00105907" w:rsidRDefault="00105907" w:rsidP="00105907">
      <w:pPr>
        <w:pStyle w:val="a3"/>
        <w:numPr>
          <w:ilvl w:val="0"/>
          <w:numId w:val="1"/>
        </w:numPr>
        <w:spacing w:after="0"/>
        <w:jc w:val="both"/>
      </w:pPr>
      <w:r w:rsidRPr="00105907">
        <w:rPr>
          <w:sz w:val="28"/>
          <w:szCs w:val="28"/>
        </w:rPr>
        <w:t>Принцип двух реальностей. Участники игры должны существовать одновременно в двух реальностях: настоящей и игровой. Для обозначения игровой реальности они используют специальный термин "</w:t>
      </w:r>
      <w:proofErr w:type="gramStart"/>
      <w:r w:rsidRPr="00105907">
        <w:rPr>
          <w:sz w:val="28"/>
          <w:szCs w:val="28"/>
        </w:rPr>
        <w:t>понарошку</w:t>
      </w:r>
      <w:proofErr w:type="gramEnd"/>
      <w:r w:rsidRPr="00105907">
        <w:rPr>
          <w:sz w:val="28"/>
          <w:szCs w:val="28"/>
        </w:rPr>
        <w:t xml:space="preserve">". </w:t>
      </w:r>
    </w:p>
    <w:p w:rsidR="00105907" w:rsidRPr="00335559" w:rsidRDefault="00105907" w:rsidP="00105907">
      <w:pPr>
        <w:pStyle w:val="a3"/>
        <w:spacing w:after="0"/>
        <w:ind w:right="142"/>
        <w:jc w:val="both"/>
        <w:rPr>
          <w:sz w:val="28"/>
          <w:szCs w:val="28"/>
        </w:rPr>
      </w:pPr>
    </w:p>
    <w:p w:rsidR="00D15BD4" w:rsidRDefault="00D15BD4" w:rsidP="00D15BD4">
      <w:pPr>
        <w:ind w:firstLine="567"/>
      </w:pPr>
    </w:p>
    <w:p w:rsidR="00D15BD4" w:rsidRDefault="00D15BD4" w:rsidP="00D15BD4">
      <w:pPr>
        <w:ind w:firstLine="567"/>
      </w:pPr>
    </w:p>
    <w:p w:rsidR="00D15BD4" w:rsidRDefault="00D84BA6" w:rsidP="00904643">
      <w:r w:rsidRPr="00D84BA6">
        <w:rPr>
          <w:noProof/>
          <w:sz w:val="28"/>
          <w:szCs w:val="28"/>
          <w:lang w:eastAsia="ru-RU"/>
        </w:rPr>
        <w:lastRenderedPageBreak/>
        <w:pict>
          <v:roundrect id="_x0000_s1027" style="position:absolute;margin-left:-10.75pt;margin-top:-6.65pt;width:382.6pt;height:555.2pt;z-index:-251657216" arcsize="10923f" strokecolor="#00b050" strokeweight="4.5pt">
            <v:stroke r:id="rId6" o:title="" filltype="pattern"/>
          </v:roundrect>
        </w:pict>
      </w:r>
    </w:p>
    <w:p w:rsidR="00105907" w:rsidRPr="00105907" w:rsidRDefault="00105907" w:rsidP="00105907">
      <w:pPr>
        <w:ind w:firstLine="567"/>
        <w:jc w:val="center"/>
        <w:rPr>
          <w:color w:val="E36C0A" w:themeColor="accent6" w:themeShade="BF"/>
          <w:sz w:val="44"/>
          <w:szCs w:val="44"/>
        </w:rPr>
      </w:pPr>
      <w:r w:rsidRPr="00105907">
        <w:rPr>
          <w:color w:val="E36C0A" w:themeColor="accent6" w:themeShade="BF"/>
          <w:sz w:val="44"/>
          <w:szCs w:val="44"/>
        </w:rPr>
        <w:t>Советы мамам</w:t>
      </w:r>
    </w:p>
    <w:p w:rsidR="00105907" w:rsidRPr="00105907" w:rsidRDefault="00105907" w:rsidP="00105907">
      <w:pPr>
        <w:ind w:firstLine="567"/>
        <w:rPr>
          <w:color w:val="FF0000"/>
          <w:sz w:val="44"/>
          <w:szCs w:val="44"/>
        </w:rPr>
      </w:pPr>
      <w:r w:rsidRPr="00105907">
        <w:rPr>
          <w:color w:val="FF0000"/>
          <w:sz w:val="44"/>
          <w:szCs w:val="44"/>
        </w:rPr>
        <w:t>Принципы совместной игры:</w:t>
      </w:r>
    </w:p>
    <w:p w:rsidR="00105907" w:rsidRPr="00335559" w:rsidRDefault="00105907" w:rsidP="00105907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335559">
        <w:rPr>
          <w:sz w:val="28"/>
          <w:szCs w:val="28"/>
        </w:rPr>
        <w:t>Принцип интереса. Для обоих участников, и взрослого и маленького, интересен сам процесс игры. Без интереса нет игры.</w:t>
      </w:r>
    </w:p>
    <w:p w:rsidR="00105907" w:rsidRPr="00335559" w:rsidRDefault="00105907" w:rsidP="00105907">
      <w:pPr>
        <w:pStyle w:val="a3"/>
        <w:numPr>
          <w:ilvl w:val="0"/>
          <w:numId w:val="1"/>
        </w:numPr>
        <w:spacing w:after="0"/>
        <w:ind w:right="142" w:hanging="436"/>
        <w:jc w:val="both"/>
        <w:rPr>
          <w:sz w:val="28"/>
          <w:szCs w:val="28"/>
        </w:rPr>
      </w:pPr>
      <w:r w:rsidRPr="00105907">
        <w:rPr>
          <w:sz w:val="28"/>
          <w:szCs w:val="28"/>
        </w:rPr>
        <w:t xml:space="preserve"> Принцип равенства. В игре невозможно доминирование ни одного из участников, даже если это умный взрослый. </w:t>
      </w:r>
    </w:p>
    <w:p w:rsidR="00105907" w:rsidRDefault="00105907" w:rsidP="00105907">
      <w:pPr>
        <w:pStyle w:val="a3"/>
        <w:numPr>
          <w:ilvl w:val="0"/>
          <w:numId w:val="1"/>
        </w:numPr>
        <w:spacing w:after="0"/>
        <w:ind w:right="142" w:hanging="436"/>
        <w:jc w:val="both"/>
        <w:rPr>
          <w:sz w:val="28"/>
          <w:szCs w:val="28"/>
        </w:rPr>
      </w:pPr>
      <w:r w:rsidRPr="00105907">
        <w:rPr>
          <w:sz w:val="28"/>
          <w:szCs w:val="28"/>
        </w:rPr>
        <w:t xml:space="preserve"> Принцип добровольности. Игра не терпит принуждения. Заставить можно отбывать наказание, но не играть и наслаждаться игрой.</w:t>
      </w:r>
    </w:p>
    <w:p w:rsidR="00105907" w:rsidRDefault="00904643" w:rsidP="00105907">
      <w:pPr>
        <w:pStyle w:val="a3"/>
        <w:numPr>
          <w:ilvl w:val="0"/>
          <w:numId w:val="1"/>
        </w:numPr>
        <w:spacing w:after="0"/>
        <w:jc w:val="both"/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303530</wp:posOffset>
            </wp:positionH>
            <wp:positionV relativeFrom="paragraph">
              <wp:posOffset>1075055</wp:posOffset>
            </wp:positionV>
            <wp:extent cx="2785745" cy="1983740"/>
            <wp:effectExtent l="0" t="0" r="0" b="0"/>
            <wp:wrapSquare wrapText="bothSides"/>
            <wp:docPr id="1" name="Рисунок 0" descr="851c24aa-165b-49a3-ba8c-efcc7256e8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1c24aa-165b-49a3-ba8c-efcc7256e898.pn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785745" cy="198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5907" w:rsidRPr="00105907">
        <w:rPr>
          <w:sz w:val="28"/>
          <w:szCs w:val="28"/>
        </w:rPr>
        <w:t>Принцип двух реальностей. Участники игры должны существовать одновременно в двух реальностях: настоящей и игровой. Для обозначения игровой реальности они используют специальный термин "</w:t>
      </w:r>
      <w:proofErr w:type="gramStart"/>
      <w:r w:rsidR="00105907" w:rsidRPr="00105907">
        <w:rPr>
          <w:sz w:val="28"/>
          <w:szCs w:val="28"/>
        </w:rPr>
        <w:t>понарошку</w:t>
      </w:r>
      <w:proofErr w:type="gramEnd"/>
      <w:r w:rsidR="00105907" w:rsidRPr="00105907">
        <w:rPr>
          <w:sz w:val="28"/>
          <w:szCs w:val="28"/>
        </w:rPr>
        <w:t xml:space="preserve">". </w:t>
      </w:r>
    </w:p>
    <w:p w:rsidR="00D15BD4" w:rsidRDefault="00D15BD4" w:rsidP="00D15BD4">
      <w:pPr>
        <w:ind w:firstLine="567"/>
      </w:pPr>
    </w:p>
    <w:p w:rsidR="00D15BD4" w:rsidRDefault="00D15BD4" w:rsidP="00D15BD4">
      <w:pPr>
        <w:ind w:firstLine="567"/>
      </w:pPr>
    </w:p>
    <w:p w:rsidR="00D15BD4" w:rsidRDefault="00D15BD4" w:rsidP="00D15BD4">
      <w:pPr>
        <w:ind w:firstLine="567"/>
      </w:pPr>
    </w:p>
    <w:p w:rsidR="00D15BD4" w:rsidRDefault="00D15BD4" w:rsidP="00D15BD4">
      <w:pPr>
        <w:ind w:firstLine="567"/>
      </w:pPr>
    </w:p>
    <w:p w:rsidR="00D15BD4" w:rsidRDefault="00D15BD4" w:rsidP="00D15BD4">
      <w:pPr>
        <w:ind w:firstLine="567"/>
      </w:pPr>
    </w:p>
    <w:p w:rsidR="00D15BD4" w:rsidRDefault="00D15BD4" w:rsidP="00D15BD4">
      <w:pPr>
        <w:ind w:firstLine="567"/>
      </w:pPr>
    </w:p>
    <w:p w:rsidR="00D15BD4" w:rsidRPr="006E0006" w:rsidRDefault="00D84BA6" w:rsidP="00D15BD4">
      <w:pPr>
        <w:ind w:firstLine="567"/>
        <w:rPr>
          <w:color w:val="FF0000"/>
          <w:sz w:val="40"/>
          <w:szCs w:val="40"/>
        </w:rPr>
      </w:pPr>
      <w:r>
        <w:rPr>
          <w:noProof/>
          <w:color w:val="FF0000"/>
          <w:sz w:val="40"/>
          <w:szCs w:val="40"/>
          <w:lang w:eastAsia="ru-RU"/>
        </w:rPr>
        <w:lastRenderedPageBreak/>
        <w:pict>
          <v:roundrect id="_x0000_s1028" style="position:absolute;left:0;text-align:left;margin-left:-9.55pt;margin-top:-8.4pt;width:371.55pt;height:555.2pt;z-index:-251656192" arcsize="10923f" strokecolor="#00b050" strokeweight="4.5pt">
            <v:stroke r:id="rId6" o:title="" filltype="pattern"/>
          </v:roundrect>
        </w:pict>
      </w:r>
      <w:r w:rsidR="006E0006" w:rsidRPr="006E0006">
        <w:rPr>
          <w:color w:val="FF0000"/>
          <w:sz w:val="40"/>
          <w:szCs w:val="40"/>
        </w:rPr>
        <w:t>Играть можно в любом месте</w:t>
      </w:r>
    </w:p>
    <w:p w:rsidR="006E0006" w:rsidRDefault="006E0006" w:rsidP="006E0006">
      <w:pPr>
        <w:spacing w:after="0"/>
        <w:jc w:val="both"/>
        <w:rPr>
          <w:sz w:val="28"/>
          <w:szCs w:val="28"/>
        </w:rPr>
      </w:pPr>
      <w:r w:rsidRPr="009B3252">
        <w:rPr>
          <w:b/>
          <w:sz w:val="28"/>
          <w:szCs w:val="28"/>
        </w:rPr>
        <w:t>В ванной</w:t>
      </w:r>
      <w:r>
        <w:rPr>
          <w:b/>
          <w:sz w:val="28"/>
          <w:szCs w:val="28"/>
        </w:rPr>
        <w:t xml:space="preserve"> </w:t>
      </w:r>
      <w:r w:rsidRPr="009B3252">
        <w:rPr>
          <w:b/>
          <w:sz w:val="28"/>
          <w:szCs w:val="28"/>
        </w:rPr>
        <w:t>во время водных процедур:</w:t>
      </w:r>
      <w:r>
        <w:rPr>
          <w:b/>
          <w:sz w:val="28"/>
          <w:szCs w:val="28"/>
        </w:rPr>
        <w:t xml:space="preserve"> </w:t>
      </w:r>
    </w:p>
    <w:p w:rsidR="006E0006" w:rsidRPr="00BD120D" w:rsidRDefault="006E0006" w:rsidP="006E0006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BD120D">
        <w:rPr>
          <w:sz w:val="28"/>
          <w:szCs w:val="28"/>
        </w:rPr>
        <w:t>«Наши кораблики по морю плывут»</w:t>
      </w:r>
    </w:p>
    <w:p w:rsidR="006E0006" w:rsidRDefault="006E0006" w:rsidP="006E0006">
      <w:pPr>
        <w:pStyle w:val="a3"/>
        <w:spacing w:after="0"/>
        <w:jc w:val="both"/>
        <w:rPr>
          <w:sz w:val="28"/>
          <w:szCs w:val="28"/>
        </w:rPr>
      </w:pPr>
      <w:r w:rsidRPr="00BD120D">
        <w:rPr>
          <w:sz w:val="28"/>
          <w:szCs w:val="28"/>
        </w:rPr>
        <w:t xml:space="preserve">Дети должны с помощью глубокого выдоха пригнать кораблик к противоположному берегу. </w:t>
      </w:r>
    </w:p>
    <w:p w:rsidR="006E0006" w:rsidRPr="00BD120D" w:rsidRDefault="006E0006" w:rsidP="006E0006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BD120D">
        <w:rPr>
          <w:sz w:val="28"/>
          <w:szCs w:val="28"/>
        </w:rPr>
        <w:t>«</w:t>
      </w:r>
      <w:proofErr w:type="spellStart"/>
      <w:proofErr w:type="gramStart"/>
      <w:r w:rsidRPr="00BD120D">
        <w:rPr>
          <w:sz w:val="28"/>
          <w:szCs w:val="28"/>
        </w:rPr>
        <w:t>Кря</w:t>
      </w:r>
      <w:proofErr w:type="spellEnd"/>
      <w:r w:rsidRPr="00BD120D">
        <w:rPr>
          <w:sz w:val="28"/>
          <w:szCs w:val="28"/>
        </w:rPr>
        <w:t xml:space="preserve"> – </w:t>
      </w:r>
      <w:proofErr w:type="spellStart"/>
      <w:r w:rsidRPr="00BD120D">
        <w:rPr>
          <w:sz w:val="28"/>
          <w:szCs w:val="28"/>
        </w:rPr>
        <w:t>кря</w:t>
      </w:r>
      <w:proofErr w:type="spellEnd"/>
      <w:proofErr w:type="gramEnd"/>
      <w:r w:rsidRPr="00BD120D">
        <w:rPr>
          <w:sz w:val="28"/>
          <w:szCs w:val="28"/>
        </w:rPr>
        <w:t xml:space="preserve"> – </w:t>
      </w:r>
      <w:proofErr w:type="spellStart"/>
      <w:r w:rsidRPr="00BD120D">
        <w:rPr>
          <w:sz w:val="28"/>
          <w:szCs w:val="28"/>
        </w:rPr>
        <w:t>кря</w:t>
      </w:r>
      <w:proofErr w:type="spellEnd"/>
      <w:r w:rsidRPr="00BD120D">
        <w:rPr>
          <w:sz w:val="28"/>
          <w:szCs w:val="28"/>
        </w:rPr>
        <w:t>»</w:t>
      </w:r>
    </w:p>
    <w:p w:rsidR="006E0006" w:rsidRDefault="006E0006" w:rsidP="006E0006">
      <w:pPr>
        <w:pStyle w:val="a3"/>
        <w:spacing w:after="0"/>
        <w:jc w:val="both"/>
        <w:rPr>
          <w:sz w:val="28"/>
          <w:szCs w:val="28"/>
        </w:rPr>
      </w:pPr>
      <w:r w:rsidRPr="00BD120D">
        <w:rPr>
          <w:sz w:val="28"/>
          <w:szCs w:val="28"/>
        </w:rPr>
        <w:t>Ребёнок делает глубокий вдох и  дует на утёнка, подгоняя его к маме – утке.</w:t>
      </w:r>
    </w:p>
    <w:p w:rsidR="006E0006" w:rsidRDefault="006E0006" w:rsidP="006E0006">
      <w:pPr>
        <w:spacing w:after="0"/>
        <w:jc w:val="both"/>
        <w:rPr>
          <w:sz w:val="28"/>
          <w:szCs w:val="28"/>
        </w:rPr>
      </w:pPr>
      <w:r w:rsidRPr="003A71BD">
        <w:rPr>
          <w:b/>
          <w:sz w:val="28"/>
          <w:szCs w:val="28"/>
        </w:rPr>
        <w:t>На кухне вместе с мамой:</w:t>
      </w:r>
      <w:r>
        <w:rPr>
          <w:b/>
          <w:sz w:val="28"/>
          <w:szCs w:val="28"/>
        </w:rPr>
        <w:t xml:space="preserve"> </w:t>
      </w:r>
    </w:p>
    <w:p w:rsidR="006E0006" w:rsidRDefault="006E0006" w:rsidP="006E0006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Отгадай и принеси: загадайте загадку о том овоще, который нужно принести ребенку.</w:t>
      </w:r>
    </w:p>
    <w:p w:rsidR="006E0006" w:rsidRDefault="006E0006" w:rsidP="006E0006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Золушка: предложите перебрать крупу.</w:t>
      </w:r>
    </w:p>
    <w:p w:rsidR="006E0006" w:rsidRDefault="006E0006" w:rsidP="006E0006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Мамины помощники: предложите достать и принести нужную вам посуду, а заодно уточните, из чего она сделана.</w:t>
      </w:r>
    </w:p>
    <w:p w:rsidR="00D15BD4" w:rsidRPr="00970DEA" w:rsidRDefault="00970DEA" w:rsidP="006E0006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69215</wp:posOffset>
            </wp:positionV>
            <wp:extent cx="2294255" cy="2604770"/>
            <wp:effectExtent l="0" t="0" r="0" b="0"/>
            <wp:wrapSquare wrapText="bothSides"/>
            <wp:docPr id="4" name="Рисунок 3" descr="03.Moi_igrush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Moi_igrushki.pn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294255" cy="260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0006">
        <w:rPr>
          <w:sz w:val="28"/>
          <w:szCs w:val="28"/>
        </w:rPr>
        <w:t>Необычные картины: дайте ребенку нарисовать картину крупой или составить ее из различных видов круп и макарон.</w:t>
      </w:r>
    </w:p>
    <w:p w:rsidR="00970DEA" w:rsidRDefault="00970DEA" w:rsidP="00D15BD4">
      <w:pPr>
        <w:ind w:firstLine="567"/>
        <w:rPr>
          <w:color w:val="FF0000"/>
          <w:sz w:val="40"/>
          <w:szCs w:val="40"/>
        </w:rPr>
      </w:pPr>
    </w:p>
    <w:p w:rsidR="00970DEA" w:rsidRDefault="00970DEA" w:rsidP="00D15BD4">
      <w:pPr>
        <w:ind w:firstLine="567"/>
        <w:rPr>
          <w:color w:val="FF0000"/>
          <w:sz w:val="40"/>
          <w:szCs w:val="40"/>
        </w:rPr>
      </w:pPr>
    </w:p>
    <w:p w:rsidR="00970DEA" w:rsidRPr="00970DEA" w:rsidRDefault="00970DEA" w:rsidP="00D15BD4">
      <w:pPr>
        <w:ind w:firstLine="567"/>
        <w:rPr>
          <w:color w:val="FF0000"/>
          <w:sz w:val="28"/>
          <w:szCs w:val="28"/>
        </w:rPr>
      </w:pPr>
    </w:p>
    <w:p w:rsidR="006E0006" w:rsidRPr="006E0006" w:rsidRDefault="00D84BA6" w:rsidP="00D15BD4">
      <w:pPr>
        <w:ind w:firstLine="567"/>
        <w:rPr>
          <w:color w:val="FF0000"/>
          <w:sz w:val="40"/>
          <w:szCs w:val="40"/>
        </w:rPr>
      </w:pPr>
      <w:r>
        <w:rPr>
          <w:noProof/>
          <w:color w:val="FF0000"/>
          <w:sz w:val="40"/>
          <w:szCs w:val="40"/>
          <w:lang w:eastAsia="ru-RU"/>
        </w:rPr>
        <w:lastRenderedPageBreak/>
        <w:pict>
          <v:roundrect id="_x0000_s1030" style="position:absolute;left:0;text-align:left;margin-left:-12.55pt;margin-top:-13.15pt;width:382.45pt;height:555.2pt;z-index:-251652096" arcsize="10923f" strokecolor="#7030a0" strokeweight="4.5pt">
            <v:stroke r:id="rId6" o:title="" filltype="pattern"/>
          </v:roundrect>
        </w:pict>
      </w:r>
      <w:r w:rsidR="006E0006" w:rsidRPr="006E0006">
        <w:rPr>
          <w:color w:val="FF0000"/>
          <w:sz w:val="40"/>
          <w:szCs w:val="40"/>
        </w:rPr>
        <w:t>Играть можно в любом месте</w:t>
      </w:r>
    </w:p>
    <w:p w:rsidR="006E0006" w:rsidRDefault="006E0006" w:rsidP="006E0006">
      <w:pPr>
        <w:spacing w:after="0"/>
      </w:pPr>
      <w:r w:rsidRPr="009B3252">
        <w:rPr>
          <w:b/>
          <w:sz w:val="28"/>
          <w:szCs w:val="28"/>
        </w:rPr>
        <w:t>В ванной</w:t>
      </w:r>
      <w:r>
        <w:rPr>
          <w:b/>
          <w:sz w:val="28"/>
          <w:szCs w:val="28"/>
        </w:rPr>
        <w:t xml:space="preserve"> </w:t>
      </w:r>
      <w:r w:rsidRPr="009B3252">
        <w:rPr>
          <w:b/>
          <w:sz w:val="28"/>
          <w:szCs w:val="28"/>
        </w:rPr>
        <w:t>во время водных процедур:</w:t>
      </w:r>
    </w:p>
    <w:p w:rsidR="006E0006" w:rsidRPr="00BD120D" w:rsidRDefault="006E0006" w:rsidP="006E0006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BD120D">
        <w:rPr>
          <w:sz w:val="28"/>
          <w:szCs w:val="28"/>
        </w:rPr>
        <w:t>«Тонет – не тонет»</w:t>
      </w:r>
    </w:p>
    <w:p w:rsidR="006E0006" w:rsidRDefault="006E0006" w:rsidP="006E0006">
      <w:pPr>
        <w:pStyle w:val="a3"/>
        <w:spacing w:after="0"/>
        <w:ind w:left="426"/>
        <w:jc w:val="both"/>
        <w:rPr>
          <w:sz w:val="28"/>
          <w:szCs w:val="28"/>
        </w:rPr>
      </w:pPr>
      <w:r w:rsidRPr="00BD120D">
        <w:rPr>
          <w:sz w:val="28"/>
          <w:szCs w:val="28"/>
        </w:rPr>
        <w:t>Предложить ребенку отгадать утонет предмет или будет плавать по поверхности воды. Затем опустить предмет в воду.</w:t>
      </w:r>
    </w:p>
    <w:p w:rsidR="006E0006" w:rsidRPr="00BD120D" w:rsidRDefault="006E0006" w:rsidP="006E0006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BD120D">
        <w:rPr>
          <w:sz w:val="28"/>
          <w:szCs w:val="28"/>
        </w:rPr>
        <w:t>«Цвет, форма и размер»</w:t>
      </w:r>
    </w:p>
    <w:p w:rsidR="006E0006" w:rsidRDefault="006E0006" w:rsidP="006E0006">
      <w:pPr>
        <w:pStyle w:val="a3"/>
        <w:spacing w:after="0"/>
        <w:ind w:left="426"/>
        <w:jc w:val="both"/>
        <w:rPr>
          <w:sz w:val="28"/>
          <w:szCs w:val="28"/>
        </w:rPr>
      </w:pPr>
      <w:r w:rsidRPr="00BD120D">
        <w:rPr>
          <w:sz w:val="28"/>
          <w:szCs w:val="28"/>
        </w:rPr>
        <w:t>Предложить ребенку назвать предметы ванной комнаты определенного цвета, формы, размера.</w:t>
      </w:r>
    </w:p>
    <w:p w:rsidR="006E0006" w:rsidRDefault="006E0006" w:rsidP="006E0006">
      <w:pPr>
        <w:spacing w:after="0"/>
        <w:jc w:val="both"/>
        <w:rPr>
          <w:sz w:val="28"/>
          <w:szCs w:val="28"/>
        </w:rPr>
      </w:pPr>
      <w:r w:rsidRPr="000E63FF">
        <w:rPr>
          <w:b/>
          <w:sz w:val="28"/>
          <w:szCs w:val="28"/>
        </w:rPr>
        <w:t>В гараже вместе с папой:</w:t>
      </w:r>
      <w:r>
        <w:rPr>
          <w:b/>
          <w:sz w:val="28"/>
          <w:szCs w:val="28"/>
        </w:rPr>
        <w:t xml:space="preserve"> </w:t>
      </w:r>
    </w:p>
    <w:p w:rsidR="006E0006" w:rsidRDefault="006E0006" w:rsidP="006E0006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Сыщики: предложить найти спрятанный папой предмет.</w:t>
      </w:r>
    </w:p>
    <w:p w:rsidR="006E0006" w:rsidRDefault="006E0006" w:rsidP="006E0006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Отгадай и принеси: загадайте ребенку загадку о том инструменте, который нужно принести.</w:t>
      </w:r>
    </w:p>
    <w:p w:rsidR="006E0006" w:rsidRPr="000E63FF" w:rsidRDefault="006E0006" w:rsidP="006E0006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Наведем порядок: пусть ребенок поможет разложить инструменты на места.</w:t>
      </w:r>
    </w:p>
    <w:p w:rsidR="006E0006" w:rsidRDefault="00970DEA" w:rsidP="00D15BD4">
      <w:pPr>
        <w:ind w:firstLine="567"/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436245</wp:posOffset>
            </wp:positionH>
            <wp:positionV relativeFrom="paragraph">
              <wp:posOffset>103505</wp:posOffset>
            </wp:positionV>
            <wp:extent cx="3129280" cy="1759585"/>
            <wp:effectExtent l="19050" t="0" r="0" b="0"/>
            <wp:wrapSquare wrapText="bothSides"/>
            <wp:docPr id="3" name="Рисунок 2" descr="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inal.jp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129280" cy="1759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0006" w:rsidRDefault="006E0006" w:rsidP="00D15BD4">
      <w:pPr>
        <w:ind w:firstLine="567"/>
      </w:pPr>
    </w:p>
    <w:p w:rsidR="006E0006" w:rsidRDefault="006E0006" w:rsidP="00D15BD4">
      <w:pPr>
        <w:ind w:firstLine="567"/>
      </w:pPr>
    </w:p>
    <w:p w:rsidR="006E0006" w:rsidRDefault="006E0006" w:rsidP="00D15BD4">
      <w:pPr>
        <w:ind w:firstLine="567"/>
      </w:pPr>
    </w:p>
    <w:p w:rsidR="006E0006" w:rsidRDefault="006E0006" w:rsidP="00D15BD4">
      <w:pPr>
        <w:ind w:firstLine="567"/>
      </w:pPr>
    </w:p>
    <w:p w:rsidR="006E0006" w:rsidRDefault="006E0006" w:rsidP="00D15BD4">
      <w:pPr>
        <w:ind w:firstLine="567"/>
      </w:pPr>
    </w:p>
    <w:p w:rsidR="006E0006" w:rsidRDefault="006E0006" w:rsidP="00BA4EE5"/>
    <w:p w:rsidR="00D15BD4" w:rsidRDefault="00D15BD4" w:rsidP="00BA4EE5"/>
    <w:sectPr w:rsidR="00D15BD4" w:rsidSect="006E0006">
      <w:pgSz w:w="16838" w:h="11906" w:orient="landscape"/>
      <w:pgMar w:top="568" w:right="678" w:bottom="568" w:left="567" w:header="708" w:footer="708" w:gutter="0"/>
      <w:cols w:num="2" w:space="127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93A08"/>
    <w:multiLevelType w:val="hybridMultilevel"/>
    <w:tmpl w:val="0E4AA6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93872"/>
    <w:multiLevelType w:val="hybridMultilevel"/>
    <w:tmpl w:val="64FA6B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217BD"/>
    <w:multiLevelType w:val="hybridMultilevel"/>
    <w:tmpl w:val="38F6B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06533E"/>
    <w:multiLevelType w:val="hybridMultilevel"/>
    <w:tmpl w:val="4EB010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5BD4"/>
    <w:rsid w:val="00105907"/>
    <w:rsid w:val="005B1434"/>
    <w:rsid w:val="006E0006"/>
    <w:rsid w:val="00904643"/>
    <w:rsid w:val="00970DEA"/>
    <w:rsid w:val="00BA4EE5"/>
    <w:rsid w:val="00D15BD4"/>
    <w:rsid w:val="00D84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9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6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Дубинина</dc:creator>
  <cp:lastModifiedBy>Наталья Дубинина</cp:lastModifiedBy>
  <cp:revision>3</cp:revision>
  <dcterms:created xsi:type="dcterms:W3CDTF">2014-04-03T06:38:00Z</dcterms:created>
  <dcterms:modified xsi:type="dcterms:W3CDTF">2014-04-07T11:43:00Z</dcterms:modified>
</cp:coreProperties>
</file>