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04" w:rsidRPr="00647404" w:rsidRDefault="00647404" w:rsidP="00647404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647404">
        <w:rPr>
          <w:rFonts w:ascii="Times New Roman" w:hAnsi="Times New Roman"/>
          <w:b/>
          <w:sz w:val="28"/>
          <w:szCs w:val="28"/>
        </w:rPr>
        <w:t>Исторический обзор развития математических представлений детей дошкольного возраста</w:t>
      </w:r>
    </w:p>
    <w:p w:rsidR="00647404" w:rsidRPr="00F94E50" w:rsidRDefault="00647404" w:rsidP="00647404">
      <w:pPr>
        <w:spacing w:before="240"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Методика формирования математических представлений у детей дошкольного возраста прошла длительный путь своего развития. Предшественником ее как научной дисциплины составляло устное народное творчество. В ходе их освоения дети не только овладевали пересчетом предметов, но и умением воспринимать и осознавать изменения, происходящие в окружающей их действительности. Это обеспечивало естественное развитие у детей некоторых представлений, смекалки и сообразительности.</w:t>
      </w:r>
    </w:p>
    <w:p w:rsidR="00647404" w:rsidRPr="00F94E50" w:rsidRDefault="00647404" w:rsidP="0064740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В 1574 году первопечатник Иван Федоров в созданной им печатной учебной книге – «Букваре» предложил упражнения для обучения детей счету. В устном народном творчестве тех лет также отражены взгляды педагогов и родителей на математическое развитие ребенка.</w:t>
      </w:r>
    </w:p>
    <w:p w:rsidR="00647404" w:rsidRPr="00F94E50" w:rsidRDefault="00647404" w:rsidP="0064740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 xml:space="preserve">В </w:t>
      </w:r>
      <w:r w:rsidRPr="00F94E50">
        <w:rPr>
          <w:rFonts w:ascii="Times New Roman" w:hAnsi="Times New Roman"/>
          <w:sz w:val="28"/>
          <w:szCs w:val="28"/>
          <w:lang w:val="en-US"/>
        </w:rPr>
        <w:t>XVIII</w:t>
      </w:r>
      <w:r w:rsidRPr="00F94E50">
        <w:rPr>
          <w:rFonts w:ascii="Times New Roman" w:hAnsi="Times New Roman"/>
          <w:sz w:val="28"/>
          <w:szCs w:val="28"/>
        </w:rPr>
        <w:t>-</w:t>
      </w:r>
      <w:r w:rsidRPr="00F94E50">
        <w:rPr>
          <w:rFonts w:ascii="Times New Roman" w:hAnsi="Times New Roman"/>
          <w:sz w:val="28"/>
          <w:szCs w:val="28"/>
          <w:lang w:val="en-US"/>
        </w:rPr>
        <w:t>XIX</w:t>
      </w:r>
      <w:r w:rsidRPr="00F94E50">
        <w:rPr>
          <w:rFonts w:ascii="Times New Roman" w:hAnsi="Times New Roman"/>
          <w:sz w:val="28"/>
          <w:szCs w:val="28"/>
        </w:rPr>
        <w:t xml:space="preserve"> вв. вопросы содержания и методов обучения детей дошкольного возраста арифметике и развития представлений о размерах, мерах измерения, времени пространстве нашли отражение в передовых педагогических системах воспитания, разработанных Я.А.Коменским, И.Г.Песталоцци, К.Д.Ушинским, Л.Н.Толстым и т.д. Педагоги той эпохи под влиянием требований развивающейся практики пришли к выводу о необходимости подготовки детей к усвоению математики в обучении. Ими высказаны определенные предложения о содержании и методах обучения детей, в основном в у</w:t>
      </w:r>
      <w:r>
        <w:rPr>
          <w:rFonts w:ascii="Times New Roman" w:hAnsi="Times New Roman"/>
          <w:sz w:val="28"/>
          <w:szCs w:val="28"/>
        </w:rPr>
        <w:t>словиях семьи [34</w:t>
      </w:r>
      <w:r w:rsidRPr="00F94E50">
        <w:rPr>
          <w:rFonts w:ascii="Times New Roman" w:hAnsi="Times New Roman"/>
          <w:sz w:val="28"/>
          <w:szCs w:val="28"/>
        </w:rPr>
        <w:t>:17].</w:t>
      </w:r>
    </w:p>
    <w:p w:rsidR="00647404" w:rsidRPr="00F94E50" w:rsidRDefault="00647404" w:rsidP="0064740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Я.А.</w:t>
      </w:r>
      <w:r>
        <w:rPr>
          <w:rFonts w:ascii="Times New Roman" w:hAnsi="Times New Roman"/>
          <w:sz w:val="28"/>
          <w:szCs w:val="28"/>
        </w:rPr>
        <w:t> </w:t>
      </w:r>
      <w:r w:rsidRPr="00F94E50">
        <w:rPr>
          <w:rFonts w:ascii="Times New Roman" w:hAnsi="Times New Roman"/>
          <w:sz w:val="28"/>
          <w:szCs w:val="28"/>
        </w:rPr>
        <w:t>Коменский и И.Г.</w:t>
      </w:r>
      <w:r>
        <w:rPr>
          <w:rFonts w:ascii="Times New Roman" w:hAnsi="Times New Roman"/>
          <w:sz w:val="28"/>
          <w:szCs w:val="28"/>
        </w:rPr>
        <w:t> </w:t>
      </w:r>
      <w:r w:rsidRPr="00F94E50">
        <w:rPr>
          <w:rFonts w:ascii="Times New Roman" w:hAnsi="Times New Roman"/>
          <w:sz w:val="28"/>
          <w:szCs w:val="28"/>
        </w:rPr>
        <w:t>Песталоцци считали, что основы арифметики можно заложить только на третьем году, ког</w:t>
      </w:r>
      <w:r>
        <w:rPr>
          <w:rFonts w:ascii="Times New Roman" w:hAnsi="Times New Roman"/>
          <w:sz w:val="28"/>
          <w:szCs w:val="28"/>
        </w:rPr>
        <w:t xml:space="preserve">да дети начнут считать до 5, а </w:t>
      </w:r>
      <w:r w:rsidRPr="00F94E50">
        <w:rPr>
          <w:rFonts w:ascii="Times New Roman" w:hAnsi="Times New Roman"/>
          <w:sz w:val="28"/>
          <w:szCs w:val="28"/>
        </w:rPr>
        <w:t>впоследствии до 10 или, по крайней мере, начнут ясно выговаривать эти числа. Если на четвертом, на пятом, на шестом году он</w:t>
      </w:r>
      <w:r>
        <w:rPr>
          <w:rFonts w:ascii="Times New Roman" w:hAnsi="Times New Roman"/>
          <w:sz w:val="28"/>
          <w:szCs w:val="28"/>
        </w:rPr>
        <w:t xml:space="preserve">и научаться считать по порядку </w:t>
      </w:r>
      <w:r w:rsidRPr="00F94E50">
        <w:rPr>
          <w:rFonts w:ascii="Times New Roman" w:hAnsi="Times New Roman"/>
          <w:sz w:val="28"/>
          <w:szCs w:val="28"/>
        </w:rPr>
        <w:t xml:space="preserve">до двадцати и быстро различать что 7 больше 5, 15 меньше 30, то этого будет достаточно. Основы геометрии они будут в состоянии усвоить на втором году, различая, что мы называем большим и что малым, впоследствии </w:t>
      </w:r>
      <w:r w:rsidRPr="00F94E50">
        <w:rPr>
          <w:rFonts w:ascii="Times New Roman" w:hAnsi="Times New Roman"/>
          <w:sz w:val="28"/>
          <w:szCs w:val="28"/>
        </w:rPr>
        <w:lastRenderedPageBreak/>
        <w:t>они легко поймут, что такое короткое, длинное, широкое, узкое. На четвертом году они поймут различия некоторых фигур. Если что-либо станет им известным, само собою они сами попытаются измерить, взвесит</w:t>
      </w:r>
      <w:r>
        <w:rPr>
          <w:rFonts w:ascii="Times New Roman" w:hAnsi="Times New Roman"/>
          <w:sz w:val="28"/>
          <w:szCs w:val="28"/>
        </w:rPr>
        <w:t>ь, сопоставить одно с другим [34</w:t>
      </w:r>
      <w:r w:rsidRPr="00F94E50">
        <w:rPr>
          <w:rFonts w:ascii="Times New Roman" w:hAnsi="Times New Roman"/>
          <w:sz w:val="28"/>
          <w:szCs w:val="28"/>
        </w:rPr>
        <w:t xml:space="preserve">:18]. </w:t>
      </w:r>
    </w:p>
    <w:p w:rsidR="00647404" w:rsidRPr="00F94E50" w:rsidRDefault="00647404" w:rsidP="0064740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Русский педагог-демократ К.Д.Ушинский говорил, что, прежде всего, следует выучить детей считать до десяти на наглядных предметах: на пальцах, орехах, и т.д., которые не жаль было бы и разломать, если придется показать наглядно половину, треть, и т.д. Считать следует учить назад и вперед так, чтобы дети с одинаковой легкостью считали от единицы до десяти и от десяти до единицы. Потом следует научить считать их парами, тройками, пятерками, чтобы дети поняли, что половина 10 равна 5 и т.д. Ушинский утверждал, что надо просто «приучить дитя распоряжаться с десятком совершенно свободно – и делить, и умножать, и дробить»[</w:t>
      </w:r>
      <w:r>
        <w:rPr>
          <w:rFonts w:ascii="Times New Roman" w:hAnsi="Times New Roman"/>
          <w:sz w:val="28"/>
          <w:szCs w:val="28"/>
        </w:rPr>
        <w:t>39</w:t>
      </w:r>
      <w:r w:rsidRPr="00F94E50">
        <w:rPr>
          <w:rFonts w:ascii="Times New Roman" w:hAnsi="Times New Roman"/>
          <w:sz w:val="28"/>
          <w:szCs w:val="28"/>
        </w:rPr>
        <w:t xml:space="preserve">:39]. </w:t>
      </w:r>
    </w:p>
    <w:p w:rsidR="00647404" w:rsidRPr="00F94E50" w:rsidRDefault="00647404" w:rsidP="0064740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Великий русский писатель и педагог Л.Н.</w:t>
      </w:r>
      <w:r>
        <w:rPr>
          <w:rFonts w:ascii="Times New Roman" w:hAnsi="Times New Roman"/>
          <w:sz w:val="28"/>
          <w:szCs w:val="28"/>
        </w:rPr>
        <w:t> </w:t>
      </w:r>
      <w:r w:rsidRPr="00F94E50">
        <w:rPr>
          <w:rFonts w:ascii="Times New Roman" w:hAnsi="Times New Roman"/>
          <w:sz w:val="28"/>
          <w:szCs w:val="28"/>
        </w:rPr>
        <w:t>Толстой в 1872 году издал «Азбуку», одна из глав которой называлась «Счет». Он предлагал обучать детей счету «вперед» и «назад» в пределах сотни, изучать нумерацию, основываясь при этом при этом на детском практическом опыте, приобретенном в игре.</w:t>
      </w:r>
    </w:p>
    <w:p w:rsidR="00647404" w:rsidRPr="00F94E50" w:rsidRDefault="00647404" w:rsidP="0064740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 xml:space="preserve">Методы формирования у детей понятия о числе и форме нашли свое отражение и дальнейшее развитие в системах сенсорного воспитания немецкого педагога </w:t>
      </w:r>
      <w:proofErr w:type="spellStart"/>
      <w:r w:rsidRPr="00F94E50">
        <w:rPr>
          <w:rFonts w:ascii="Times New Roman" w:hAnsi="Times New Roman"/>
          <w:sz w:val="28"/>
          <w:szCs w:val="28"/>
        </w:rPr>
        <w:t>Ф.Фребеля</w:t>
      </w:r>
      <w:proofErr w:type="spellEnd"/>
      <w:r w:rsidRPr="00F94E50">
        <w:rPr>
          <w:rFonts w:ascii="Times New Roman" w:hAnsi="Times New Roman"/>
          <w:sz w:val="28"/>
          <w:szCs w:val="28"/>
        </w:rPr>
        <w:t xml:space="preserve"> и итальянского педагога </w:t>
      </w:r>
      <w:proofErr w:type="spellStart"/>
      <w:r w:rsidRPr="00F94E50">
        <w:rPr>
          <w:rFonts w:ascii="Times New Roman" w:hAnsi="Times New Roman"/>
          <w:sz w:val="28"/>
          <w:szCs w:val="28"/>
        </w:rPr>
        <w:t>М.Монтессори</w:t>
      </w:r>
      <w:proofErr w:type="spellEnd"/>
      <w:r w:rsidRPr="00F94E50">
        <w:rPr>
          <w:rFonts w:ascii="Times New Roman" w:hAnsi="Times New Roman"/>
          <w:sz w:val="28"/>
          <w:szCs w:val="28"/>
        </w:rPr>
        <w:t>. Обучение понималось ими как «</w:t>
      </w:r>
      <w:proofErr w:type="spellStart"/>
      <w:r w:rsidRPr="00F94E50">
        <w:rPr>
          <w:rFonts w:ascii="Times New Roman" w:hAnsi="Times New Roman"/>
          <w:sz w:val="28"/>
          <w:szCs w:val="28"/>
        </w:rPr>
        <w:t>упражняемость</w:t>
      </w:r>
      <w:proofErr w:type="spellEnd"/>
      <w:r w:rsidRPr="00F94E50">
        <w:rPr>
          <w:rFonts w:ascii="Times New Roman" w:hAnsi="Times New Roman"/>
          <w:sz w:val="28"/>
          <w:szCs w:val="28"/>
        </w:rPr>
        <w:t>» в выполнении практических, игровых действий с применением наглядного материала, использование накопленного детьми опыта в различении чисел, времени, пространства, мер в разнообразных детских деятельностях [</w:t>
      </w:r>
      <w:r>
        <w:rPr>
          <w:rFonts w:ascii="Times New Roman" w:hAnsi="Times New Roman"/>
          <w:sz w:val="28"/>
          <w:szCs w:val="28"/>
        </w:rPr>
        <w:t>20</w:t>
      </w:r>
      <w:r w:rsidRPr="00F94E50">
        <w:rPr>
          <w:rFonts w:ascii="Times New Roman" w:hAnsi="Times New Roman"/>
          <w:sz w:val="28"/>
          <w:szCs w:val="28"/>
        </w:rPr>
        <w:t>:15].</w:t>
      </w:r>
    </w:p>
    <w:p w:rsidR="00647404" w:rsidRPr="00F94E50" w:rsidRDefault="00647404" w:rsidP="0064740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Из множества различных взглядов на возникновение у детей понятия о числе можно обозначить три наиболее характерных.</w:t>
      </w:r>
    </w:p>
    <w:p w:rsidR="00647404" w:rsidRPr="00F94E50" w:rsidRDefault="00647404" w:rsidP="0064740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Немецкий педагог В.А.</w:t>
      </w:r>
      <w:r>
        <w:rPr>
          <w:rFonts w:ascii="Times New Roman" w:hAnsi="Times New Roman"/>
          <w:sz w:val="28"/>
          <w:szCs w:val="28"/>
        </w:rPr>
        <w:t> </w:t>
      </w:r>
      <w:r w:rsidRPr="00F94E50">
        <w:rPr>
          <w:rFonts w:ascii="Times New Roman" w:hAnsi="Times New Roman"/>
          <w:sz w:val="28"/>
          <w:szCs w:val="28"/>
        </w:rPr>
        <w:t xml:space="preserve">Лай утверждает, что понятие числа возникает у детей путем непосредственного восприятия, т.е. если ребенку дать несколько предметов сразу расположенных правильными фигурами, то он может узнать </w:t>
      </w:r>
      <w:r w:rsidRPr="00F94E50">
        <w:rPr>
          <w:rFonts w:ascii="Times New Roman" w:hAnsi="Times New Roman"/>
          <w:sz w:val="28"/>
          <w:szCs w:val="28"/>
        </w:rPr>
        <w:lastRenderedPageBreak/>
        <w:t>число этих предметов сразу, не считая их. И сообразно с этим, сторонники непосредственного восприятия чисел первоначальное обучение арифметике обосновывают на так называемых числовых фигурах, т.е. на группе одинаковых значков или тел, расположенных в определенном порядке. Другой взгляд о том, что числовое понятие возникает только посредством счета. Третий, что «понятие числа психологически получается, как результат измерений. И сообразно с этим в начале обучения на первое место выдвигается изучение количественной изменяемости величин и их функциональной зависимости» [</w:t>
      </w:r>
      <w:r>
        <w:rPr>
          <w:rFonts w:ascii="Times New Roman" w:hAnsi="Times New Roman"/>
          <w:sz w:val="28"/>
          <w:szCs w:val="28"/>
        </w:rPr>
        <w:t>23</w:t>
      </w:r>
      <w:r w:rsidRPr="00F94E50">
        <w:rPr>
          <w:rFonts w:ascii="Times New Roman" w:hAnsi="Times New Roman"/>
          <w:sz w:val="28"/>
          <w:szCs w:val="28"/>
        </w:rPr>
        <w:t>:63].</w:t>
      </w:r>
    </w:p>
    <w:p w:rsidR="00647404" w:rsidRPr="00F94E50" w:rsidRDefault="00647404" w:rsidP="0064740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Нам думается, что в каждом из этих мнений есть доля истины. Совершенно верно, что понятие о числе может возникнуть путем непосредственного восприятия. Точно также справедливо, что представление числа может возникать путем счета.</w:t>
      </w:r>
    </w:p>
    <w:p w:rsidR="00647404" w:rsidRPr="00F94E50" w:rsidRDefault="00647404" w:rsidP="0064740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Вопрос о числовых фигурах считается одним из спорных вопросов в методике арифметики. Больше всего он обсуждался в немецкой литературе – родине числовых фигур. По их мнению, числовые фигуры могут иметь четыре различных назначения. Одно из них то, что числовые фигуры способствуют возникновению у детей числовых представлений. Второе по важности назначение числовых фигур – это облегчение производства действий над однозначными числами. Третье назначение числовых фигур заключается в том, что они могут служить предметом для счета. Четвертое назначение – они могут облегчать переход от числа к цифре, ибо числовая фигура, подобно цифре, является знаком для числа, явно показывающим число единиц в данном числе. Картинки должны быть одним из наглядных пособий, хотя и важным, но не главным при обучении арифметике. Главным наглядным пособием должны быть действительные, вещественные предметы, ибо они, как подлежащие осязанию, а не указыванию только как картинки, могут быть действительно отнимаемы и прибавляемы по одному и по группам, чего нельзя сказать про картинки, где подобные действия можно производить только мысленно, в воображении.</w:t>
      </w:r>
    </w:p>
    <w:p w:rsidR="00647404" w:rsidRPr="00F94E50" w:rsidRDefault="00647404" w:rsidP="0064740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lastRenderedPageBreak/>
        <w:t>Почему необходимо знакомить детей со сравнением величины предметов? Существует мнение, что дети приходят в школу с готовыми понятиями о величине предметов. На практике получается совсем другая картина. «Прежде чем научить детей сравнивать величину предметов, их надо научить эти предметы видеть и рассматривать»</w:t>
      </w:r>
      <w:r>
        <w:rPr>
          <w:rFonts w:ascii="Times New Roman" w:hAnsi="Times New Roman"/>
          <w:sz w:val="28"/>
          <w:szCs w:val="28"/>
        </w:rPr>
        <w:t>[15</w:t>
      </w:r>
      <w:r w:rsidRPr="00F94E50">
        <w:rPr>
          <w:rFonts w:ascii="Times New Roman" w:hAnsi="Times New Roman"/>
          <w:sz w:val="28"/>
          <w:szCs w:val="28"/>
        </w:rPr>
        <w:t>:189].</w:t>
      </w:r>
    </w:p>
    <w:p w:rsidR="00647404" w:rsidRPr="00F94E50" w:rsidRDefault="00647404" w:rsidP="0064740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Все числовые представления, доступные для его возраста, он должен извлечь из жизни, среди которой он живет и в которой он принимает деятельное участие. Его участие в жизни при нормальных условиях должно выражаться лишь в одном – в работе-игре. Играя, работая, живя, ребенок непременно сам научиться грамоте, если взрослые будут его незаменимыми пособниками. Наблюдая окружающий его вещественный мир, воспринимая его и расчленяя при посредстве своих органов чувств, действительно участвуя в его жизни, ребенок постепенно и незаметно для себя увеличит запас своих представлений, он научиться.</w:t>
      </w:r>
    </w:p>
    <w:p w:rsidR="00647404" w:rsidRPr="00F94E50" w:rsidRDefault="00647404" w:rsidP="0064740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В своих книгах «Современный детский сад», «Счет в жизни маленьких детей» Е.И.Тихеева высказывается против систематического обучения старших дошкольников. Она считает, что до семи лет дети должны сами научиться считать в процессе повседневной жизни и игры. В то же время она возражает и против полной стихийности обучения. Е.И.Тихеевой были разработаны 60 задач для игр – закрепление количественных представлений, объясняя их необходимость тем, что математика как точная наука требует систематизации в усвоении числовых представлений. В качестве счетного материала рекомендовалось использовать естественный материал – камешки, бобы листья, шишки, а также мелкие игруш</w:t>
      </w:r>
      <w:r>
        <w:rPr>
          <w:rFonts w:ascii="Times New Roman" w:hAnsi="Times New Roman"/>
          <w:sz w:val="28"/>
          <w:szCs w:val="28"/>
        </w:rPr>
        <w:t>ки, пуговицы и т.д. [15</w:t>
      </w:r>
      <w:r w:rsidRPr="00F94E50">
        <w:rPr>
          <w:rFonts w:ascii="Times New Roman" w:hAnsi="Times New Roman"/>
          <w:sz w:val="28"/>
          <w:szCs w:val="28"/>
        </w:rPr>
        <w:t>:50].</w:t>
      </w:r>
    </w:p>
    <w:p w:rsidR="00647404" w:rsidRPr="00F94E50" w:rsidRDefault="00647404" w:rsidP="0064740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 xml:space="preserve">В программе обучения детей счету, </w:t>
      </w:r>
      <w:proofErr w:type="spellStart"/>
      <w:r w:rsidRPr="00F94E50">
        <w:rPr>
          <w:rFonts w:ascii="Times New Roman" w:hAnsi="Times New Roman"/>
          <w:sz w:val="28"/>
          <w:szCs w:val="28"/>
        </w:rPr>
        <w:t>Ф.Н.Блехер</w:t>
      </w:r>
      <w:proofErr w:type="spellEnd"/>
      <w:r w:rsidRPr="00F94E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4E50">
        <w:rPr>
          <w:rFonts w:ascii="Times New Roman" w:hAnsi="Times New Roman"/>
          <w:sz w:val="28"/>
          <w:szCs w:val="28"/>
        </w:rPr>
        <w:t>использовала данные зарубежных психологов о времени и сроках восприятия ребенком разных чисел и предлагалось</w:t>
      </w:r>
      <w:proofErr w:type="gramEnd"/>
      <w:r w:rsidRPr="00F94E50">
        <w:rPr>
          <w:rFonts w:ascii="Times New Roman" w:hAnsi="Times New Roman"/>
          <w:sz w:val="28"/>
          <w:szCs w:val="28"/>
        </w:rPr>
        <w:t xml:space="preserve"> в старшем дошкольном возрасте – определить количественные характеристики предметов в пределах 10. На основе счета ср</w:t>
      </w:r>
      <w:r>
        <w:rPr>
          <w:rFonts w:ascii="Times New Roman" w:hAnsi="Times New Roman"/>
          <w:sz w:val="28"/>
          <w:szCs w:val="28"/>
        </w:rPr>
        <w:t>а</w:t>
      </w:r>
      <w:r w:rsidRPr="00F94E50">
        <w:rPr>
          <w:rFonts w:ascii="Times New Roman" w:hAnsi="Times New Roman"/>
          <w:sz w:val="28"/>
          <w:szCs w:val="28"/>
        </w:rPr>
        <w:t xml:space="preserve">внивать числа, пользоваться порядковым счетом, знать состав чисел, цифры, практически составлять числа из меньших групп, производить </w:t>
      </w:r>
      <w:r w:rsidRPr="00F94E50">
        <w:rPr>
          <w:rFonts w:ascii="Times New Roman" w:hAnsi="Times New Roman"/>
          <w:sz w:val="28"/>
          <w:szCs w:val="28"/>
        </w:rPr>
        <w:lastRenderedPageBreak/>
        <w:t>действия сложения и вычитания, освоить второй десяток, научиться 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E50">
        <w:rPr>
          <w:rFonts w:ascii="Times New Roman" w:hAnsi="Times New Roman"/>
          <w:sz w:val="28"/>
          <w:szCs w:val="28"/>
        </w:rPr>
        <w:t>простые арифметические задачи, близкие по содержанию жизненному опыту детей.</w:t>
      </w:r>
    </w:p>
    <w:p w:rsidR="00647404" w:rsidRPr="00F94E50" w:rsidRDefault="00647404" w:rsidP="00647404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E50">
        <w:rPr>
          <w:rFonts w:ascii="Times New Roman" w:hAnsi="Times New Roman"/>
          <w:sz w:val="28"/>
          <w:szCs w:val="28"/>
        </w:rPr>
        <w:t>Ф.Н.Блехер</w:t>
      </w:r>
      <w:proofErr w:type="spellEnd"/>
      <w:r w:rsidRPr="00F94E50">
        <w:rPr>
          <w:rFonts w:ascii="Times New Roman" w:hAnsi="Times New Roman"/>
          <w:sz w:val="28"/>
          <w:szCs w:val="28"/>
        </w:rPr>
        <w:t xml:space="preserve"> разработала не только содержание обучения детей, но и основной дидактический материал, необходимый на занятиях по формированию элементарных математических представлений для всех возрастных гру</w:t>
      </w:r>
      <w:r>
        <w:rPr>
          <w:rFonts w:ascii="Times New Roman" w:hAnsi="Times New Roman"/>
          <w:sz w:val="28"/>
          <w:szCs w:val="28"/>
        </w:rPr>
        <w:t xml:space="preserve">пп 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E50">
        <w:rPr>
          <w:rFonts w:ascii="Times New Roman" w:hAnsi="Times New Roman"/>
          <w:sz w:val="28"/>
          <w:szCs w:val="28"/>
        </w:rPr>
        <w:t>А.М.Леушина</w:t>
      </w:r>
      <w:proofErr w:type="spellEnd"/>
      <w:r w:rsidRPr="00F94E50">
        <w:rPr>
          <w:rFonts w:ascii="Times New Roman" w:hAnsi="Times New Roman"/>
          <w:sz w:val="28"/>
          <w:szCs w:val="28"/>
        </w:rPr>
        <w:t xml:space="preserve"> заложила основы современной дидактической системы формирования математических представлений, разработав программу, содержание, методы и приемы работы с детьми 3-, 4-, 5- и 6-летнего возраста. Методическая концепция автора сложилась в результате многолетней экспериментальной и научно-теоретической работы.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Таким образом, на основе изученного материала, можно сделать вывод, что наука по проблеме формирования математических представлений у детей имела довольно долгий путь развития, а именно: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  <w:lang w:val="en-US"/>
        </w:rPr>
        <w:t>I</w:t>
      </w:r>
      <w:r w:rsidRPr="00F94E50">
        <w:rPr>
          <w:rFonts w:ascii="Times New Roman" w:hAnsi="Times New Roman"/>
          <w:sz w:val="28"/>
          <w:szCs w:val="28"/>
        </w:rPr>
        <w:t xml:space="preserve"> этап – историческое развитие: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- выдвижение и обоснование идей математического развития передовыми и зарубежными педагогами (К.Д Ушинский, В.А.Лай и др.);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- представление классической системы сенсорного воспитания (</w:t>
      </w:r>
      <w:proofErr w:type="spellStart"/>
      <w:r w:rsidRPr="00F94E50">
        <w:rPr>
          <w:rFonts w:ascii="Times New Roman" w:hAnsi="Times New Roman"/>
          <w:sz w:val="28"/>
          <w:szCs w:val="28"/>
        </w:rPr>
        <w:t>М.Монтессори</w:t>
      </w:r>
      <w:proofErr w:type="spellEnd"/>
      <w:r w:rsidRPr="00F94E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4E50">
        <w:rPr>
          <w:rFonts w:ascii="Times New Roman" w:hAnsi="Times New Roman"/>
          <w:sz w:val="28"/>
          <w:szCs w:val="28"/>
        </w:rPr>
        <w:t>Ф.Фребель</w:t>
      </w:r>
      <w:proofErr w:type="spellEnd"/>
      <w:r w:rsidRPr="00F94E50">
        <w:rPr>
          <w:rFonts w:ascii="Times New Roman" w:hAnsi="Times New Roman"/>
          <w:sz w:val="28"/>
          <w:szCs w:val="28"/>
        </w:rPr>
        <w:t>);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- влияние методов обучения математике в школе (монографический и вычислительный методы) на становление методики математического развития дошкольников (</w:t>
      </w:r>
      <w:proofErr w:type="spellStart"/>
      <w:r w:rsidRPr="00F94E50">
        <w:rPr>
          <w:rFonts w:ascii="Times New Roman" w:hAnsi="Times New Roman"/>
          <w:sz w:val="28"/>
          <w:szCs w:val="28"/>
        </w:rPr>
        <w:t>Д.Л.Волковский</w:t>
      </w:r>
      <w:proofErr w:type="spellEnd"/>
      <w:r w:rsidRPr="00F94E50">
        <w:rPr>
          <w:rFonts w:ascii="Times New Roman" w:hAnsi="Times New Roman"/>
          <w:sz w:val="28"/>
          <w:szCs w:val="28"/>
        </w:rPr>
        <w:t>);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 xml:space="preserve">- математическое развитие дошкольников средствами веселой занимательной математики (вторая половина </w:t>
      </w:r>
      <w:r w:rsidRPr="00F94E50">
        <w:rPr>
          <w:rFonts w:ascii="Times New Roman" w:hAnsi="Times New Roman"/>
          <w:sz w:val="28"/>
          <w:szCs w:val="28"/>
          <w:lang w:val="en-US"/>
        </w:rPr>
        <w:t>XVIII</w:t>
      </w:r>
      <w:r w:rsidRPr="00F94E50">
        <w:rPr>
          <w:rFonts w:ascii="Times New Roman" w:hAnsi="Times New Roman"/>
          <w:sz w:val="28"/>
          <w:szCs w:val="28"/>
        </w:rPr>
        <w:t>-</w:t>
      </w:r>
      <w:r w:rsidRPr="00F94E50">
        <w:rPr>
          <w:rFonts w:ascii="Times New Roman" w:hAnsi="Times New Roman"/>
          <w:sz w:val="28"/>
          <w:szCs w:val="28"/>
          <w:lang w:val="en-US"/>
        </w:rPr>
        <w:t>XIX</w:t>
      </w:r>
      <w:r w:rsidRPr="00F94E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4E50">
        <w:rPr>
          <w:rFonts w:ascii="Times New Roman" w:hAnsi="Times New Roman"/>
          <w:sz w:val="28"/>
          <w:szCs w:val="28"/>
        </w:rPr>
        <w:t>в</w:t>
      </w:r>
      <w:proofErr w:type="gramEnd"/>
      <w:r w:rsidRPr="00F94E50">
        <w:rPr>
          <w:rFonts w:ascii="Times New Roman" w:hAnsi="Times New Roman"/>
          <w:sz w:val="28"/>
          <w:szCs w:val="28"/>
        </w:rPr>
        <w:t>.в.)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  <w:lang w:val="en-US"/>
        </w:rPr>
        <w:t>II</w:t>
      </w:r>
      <w:r w:rsidRPr="00F94E50">
        <w:rPr>
          <w:rFonts w:ascii="Times New Roman" w:hAnsi="Times New Roman"/>
          <w:sz w:val="28"/>
          <w:szCs w:val="28"/>
        </w:rPr>
        <w:t xml:space="preserve"> этап – становления методики математического развития дошкольников (с 20-30г.г. до середины 60г.);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- определение содержания методов и приемов работы с детьми, определение дидактических материалов и игр в зависимости от педагогических взглядов и идей;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lastRenderedPageBreak/>
        <w:t>- естественное математическое развитие ребенка в детском саду и семье, по методу Е.И Тихеевой. Создание развивающей среды, как условие полноценного математического развития;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- разработка разнообразных методов Л.В.Глаголевой и обучении сравниванию величин;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 xml:space="preserve">- разработка дидактических игр, игровых занимательных упражнений как основной путь математического развития детей по методике </w:t>
      </w:r>
      <w:proofErr w:type="spellStart"/>
      <w:r w:rsidRPr="00F94E50">
        <w:rPr>
          <w:rFonts w:ascii="Times New Roman" w:hAnsi="Times New Roman"/>
          <w:sz w:val="28"/>
          <w:szCs w:val="28"/>
        </w:rPr>
        <w:t>Ф.Н.Блехер</w:t>
      </w:r>
      <w:proofErr w:type="spellEnd"/>
      <w:r w:rsidRPr="00F94E50">
        <w:rPr>
          <w:rFonts w:ascii="Times New Roman" w:hAnsi="Times New Roman"/>
          <w:sz w:val="28"/>
          <w:szCs w:val="28"/>
        </w:rPr>
        <w:t>.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  <w:lang w:val="en-US"/>
        </w:rPr>
        <w:t>III</w:t>
      </w:r>
      <w:r w:rsidRPr="00F94E50">
        <w:rPr>
          <w:rFonts w:ascii="Times New Roman" w:hAnsi="Times New Roman"/>
          <w:sz w:val="28"/>
          <w:szCs w:val="28"/>
        </w:rPr>
        <w:t xml:space="preserve"> этап – научно-обоснованная дидактическая система формирования элементарных математических представлений, разработанная </w:t>
      </w:r>
      <w:proofErr w:type="spellStart"/>
      <w:r w:rsidRPr="00F94E50">
        <w:rPr>
          <w:rFonts w:ascii="Times New Roman" w:hAnsi="Times New Roman"/>
          <w:sz w:val="28"/>
          <w:szCs w:val="28"/>
        </w:rPr>
        <w:t>А.М.Леушиной</w:t>
      </w:r>
      <w:proofErr w:type="spellEnd"/>
      <w:r w:rsidRPr="00F94E50">
        <w:rPr>
          <w:rFonts w:ascii="Times New Roman" w:hAnsi="Times New Roman"/>
          <w:sz w:val="28"/>
          <w:szCs w:val="28"/>
        </w:rPr>
        <w:t xml:space="preserve"> (50-60 годы);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- теоретическая методическая Концепция формирования количественных представлений в дошкольном возрасте, определение объема знаний и умений в области познания множеств и чисел с детьми 2-7 лет;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- занятия, как ведущая форма организации работы педагога с детьми;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- повседневная жизнь детей – это источник формирования элементарных представлений;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- место и роль игр в формировании математических представлений и развитии личности ребенка;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- дидактический материал, как одно из средств формирования математических представлений.</w:t>
      </w:r>
    </w:p>
    <w:p w:rsidR="00647404" w:rsidRPr="00F94E50" w:rsidRDefault="00647404" w:rsidP="00647404">
      <w:pPr>
        <w:tabs>
          <w:tab w:val="left" w:pos="811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94E50">
        <w:rPr>
          <w:rFonts w:ascii="Times New Roman" w:hAnsi="Times New Roman"/>
          <w:sz w:val="28"/>
          <w:szCs w:val="28"/>
        </w:rPr>
        <w:t>Таким образом, становление методики развития элементарных математических представ</w:t>
      </w:r>
      <w:r>
        <w:rPr>
          <w:rFonts w:ascii="Times New Roman" w:hAnsi="Times New Roman"/>
          <w:sz w:val="28"/>
          <w:szCs w:val="28"/>
        </w:rPr>
        <w:t xml:space="preserve">лений в XIX – </w:t>
      </w:r>
      <w:r w:rsidRPr="00F94E50">
        <w:rPr>
          <w:rFonts w:ascii="Times New Roman" w:hAnsi="Times New Roman"/>
          <w:sz w:val="28"/>
          <w:szCs w:val="28"/>
        </w:rPr>
        <w:t>начале XX вв. происходило под непосредственным воздействием идей реформирования методов обучения арифметике. Особо выделялись два направления: с одним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E50">
        <w:rPr>
          <w:rFonts w:ascii="Times New Roman" w:hAnsi="Times New Roman"/>
          <w:sz w:val="28"/>
          <w:szCs w:val="28"/>
        </w:rPr>
        <w:t xml:space="preserve"> них связан так называемый метод изучения чисел, или монографический метод, а с другим – метод изучения действий, который назвали вычислительным. Оба метода сыграли положительную роль в дальнейшем развитии методики, которая вобрала в себя приемы, упражнения, дидактические средства одного и другого метода. </w:t>
      </w:r>
    </w:p>
    <w:p w:rsidR="006A26FB" w:rsidRDefault="006A26FB"/>
    <w:sectPr w:rsidR="006A26FB" w:rsidSect="0064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F5BC4"/>
    <w:multiLevelType w:val="multilevel"/>
    <w:tmpl w:val="51300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018"/>
    <w:rsid w:val="00035018"/>
    <w:rsid w:val="000D3AD1"/>
    <w:rsid w:val="00344738"/>
    <w:rsid w:val="005A79C3"/>
    <w:rsid w:val="00647404"/>
    <w:rsid w:val="006A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0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7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1649</Words>
  <Characters>9403</Characters>
  <Application>Microsoft Office Word</Application>
  <DocSecurity>0</DocSecurity>
  <Lines>78</Lines>
  <Paragraphs>22</Paragraphs>
  <ScaleCrop>false</ScaleCrop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2014-08-25T13:52:00Z</dcterms:created>
  <dcterms:modified xsi:type="dcterms:W3CDTF">2014-08-25T15:27:00Z</dcterms:modified>
</cp:coreProperties>
</file>