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E3B" w:rsidRDefault="001C27C5" w:rsidP="00467E3B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C27C5">
        <w:rPr>
          <w:rFonts w:ascii="Times New Roman" w:hAnsi="Times New Roman" w:cs="Times New Roman"/>
          <w:b/>
          <w:noProof/>
          <w:color w:val="365F91" w:themeColor="accent1" w:themeShade="BF"/>
          <w:sz w:val="36"/>
          <w:szCs w:val="36"/>
          <w:lang w:eastAsia="ru-RU"/>
        </w:rPr>
        <w:pict>
          <v:rect id="_x0000_s1027" style="position:absolute;left:0;text-align:left;margin-left:-.05pt;margin-top:-1.8pt;width:358.85pt;height:525pt;z-index:251663360" fillcolor="white [3201]" strokecolor="#c0504d [3205]" strokeweight="5pt">
            <v:stroke linestyle="thickThin"/>
            <v:shadow color="#868686"/>
            <v:textbox>
              <w:txbxContent>
                <w:p w:rsidR="000E6F48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6"/>
                      <w:szCs w:val="36"/>
                    </w:rPr>
                  </w:pPr>
                </w:p>
                <w:p w:rsidR="000E6F48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6"/>
                      <w:szCs w:val="36"/>
                    </w:rPr>
                  </w:pPr>
                </w:p>
                <w:p w:rsidR="000E6F48" w:rsidRPr="009C09C8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800000"/>
                      <w:sz w:val="48"/>
                      <w:szCs w:val="48"/>
                    </w:rPr>
                  </w:pPr>
                  <w:r w:rsidRPr="009C09C8">
                    <w:rPr>
                      <w:rFonts w:ascii="Times New Roman" w:hAnsi="Times New Roman" w:cs="Times New Roman"/>
                      <w:b/>
                      <w:color w:val="800000"/>
                      <w:sz w:val="48"/>
                      <w:szCs w:val="48"/>
                    </w:rPr>
                    <w:t>Подвижные игры с фитболом</w:t>
                  </w:r>
                </w:p>
                <w:p w:rsidR="000E6F48" w:rsidRPr="009C09C8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800000"/>
                      <w:sz w:val="48"/>
                      <w:szCs w:val="48"/>
                    </w:rPr>
                  </w:pPr>
                </w:p>
                <w:p w:rsidR="000E6F48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6"/>
                      <w:szCs w:val="36"/>
                    </w:rPr>
                  </w:pPr>
                </w:p>
                <w:p w:rsidR="000E6F48" w:rsidRPr="00BA0AE5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36"/>
                      <w:szCs w:val="36"/>
                    </w:rPr>
                  </w:pPr>
                </w:p>
                <w:p w:rsidR="000E6F48" w:rsidRDefault="000E6F48" w:rsidP="000E6F48">
                  <w:pPr>
                    <w:jc w:val="center"/>
                  </w:pPr>
                  <w:r w:rsidRPr="000E6F4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1405" cy="355092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808" t="4740" r="33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7595" cy="3550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E141B7" w:rsidRDefault="00E141B7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1C27C5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365F91" w:themeColor="accent1" w:themeShade="BF"/>
          <w:sz w:val="28"/>
          <w:szCs w:val="28"/>
          <w:lang w:eastAsia="ru-RU"/>
        </w:rPr>
        <w:lastRenderedPageBreak/>
        <w:pict>
          <v:rect id="_x0000_s1026" style="position:absolute;left:0;text-align:left;margin-left:9.55pt;margin-top:-1.8pt;width:360.55pt;height:525pt;z-index:251662336" fillcolor="white [3201]" strokecolor="#c0504d [3205]" strokeweight="5pt">
            <v:stroke linestyle="thickThin"/>
            <v:shadow color="#868686"/>
            <v:textbox>
              <w:txbxContent>
                <w:p w:rsidR="00B3629F" w:rsidRPr="00B3629F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660033"/>
                      <w:sz w:val="40"/>
                      <w:szCs w:val="40"/>
                    </w:rPr>
                  </w:pPr>
                  <w:r w:rsidRPr="00B3629F">
                    <w:rPr>
                      <w:rFonts w:ascii="Times New Roman" w:hAnsi="Times New Roman" w:cs="Times New Roman"/>
                      <w:b/>
                      <w:color w:val="660033"/>
                      <w:sz w:val="40"/>
                      <w:szCs w:val="40"/>
                    </w:rPr>
                    <w:t xml:space="preserve">Игры высокой и </w:t>
                  </w:r>
                </w:p>
                <w:p w:rsidR="000E6F48" w:rsidRPr="00B3629F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 w:rsidRPr="00B3629F">
                    <w:rPr>
                      <w:rFonts w:ascii="Times New Roman" w:hAnsi="Times New Roman" w:cs="Times New Roman"/>
                      <w:b/>
                      <w:color w:val="660033"/>
                      <w:sz w:val="40"/>
                      <w:szCs w:val="40"/>
                    </w:rPr>
                    <w:t>средней подвижности</w:t>
                  </w:r>
                </w:p>
                <w:p w:rsidR="000E6F48" w:rsidRPr="00B3629F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</w:pPr>
                </w:p>
                <w:p w:rsidR="000E6F48" w:rsidRDefault="000E6F48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«Ветер северный и ветер южный»</w:t>
                  </w:r>
                </w:p>
                <w:p w:rsidR="000E6F48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ловкости)</w:t>
                  </w:r>
                </w:p>
                <w:p w:rsidR="000E6F48" w:rsidRPr="00BA0AE5" w:rsidRDefault="000E6F48" w:rsidP="000E6F48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сидят на мячах по кругу. Считалочкой выбирают ловишку (Северный ветер, который будет детей «морозить»), Южный ветер (он будет «размораживать» тех, кого «заморозил» Северный ветер). </w:t>
                  </w:r>
                  <w:r w:rsidRPr="00BA0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(У Северного ветра в руках синяя ленточка, а Южного – красная) </w:t>
                  </w:r>
                  <w:r w:rsidRPr="00BA0A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покачиваются на мячах, инструктор говорит: «Раз, два, три! Северный ветер, гони!». Дети на мячах стараются ускакать от него.</w:t>
                  </w: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«Ручейки и озера»</w:t>
                  </w: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(развитие коммуникативных способностей, </w:t>
                  </w: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умения перестраиваться)</w:t>
                  </w:r>
                </w:p>
                <w:p w:rsidR="00B3629F" w:rsidRPr="00BA0AE5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Игроки стоят в двух-трех колонах, с одинаковым числом играющих в разных частях зала – это ручейки. Соединяются друг с другом с помощью мячей, которые удерживают между собой туловищем. На сигнал «Ручейки побежали!» команды бегут в разных направлениях. На сигнал «Озера!» останавливаются, садятся на мячи, берутся за руки, строят круги-озера.</w:t>
                  </w:r>
                </w:p>
                <w:p w:rsidR="000E6F48" w:rsidRDefault="000E6F48"/>
              </w:txbxContent>
            </v:textbox>
          </v:rect>
        </w:pict>
      </w: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0E6F48" w:rsidP="00BA0AE5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E6F48" w:rsidRDefault="001C27C5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50" style="position:absolute;left:0;text-align:left;margin-left:1.15pt;margin-top:6.6pt;width:359.45pt;height:509.4pt;z-index:251683840" fillcolor="white [3201]" strokecolor="#c0504d [3205]" strokeweight="5pt">
            <v:stroke linestyle="thickThin"/>
            <v:shadow color="#868686"/>
            <v:textbox>
              <w:txbxContent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«Путешествие в Москву»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(тренировка в выполнении основных движений, развития умения реагировать на сигнал)</w:t>
                  </w:r>
                </w:p>
                <w:p w:rsidR="001D4F7E" w:rsidRPr="00ED072C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сидят на мячах в кругу – это аэродром. Ведущий произносит: «Я лечу в Москву, всех с собой возьму». Дети, оставив мячи, строятся за ведущим, который, используя основные движения (бег, ходьбу, подскоки и т.д.), водит детей за собой в разных направлениях и по всевозможным траекториям. По команде «Посадка!» дети и ведущий должны как можно быстрее занять свои мячи. Ребенок, который остался без мяча, в следующей игре становится ведущим.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«Пингвины на льдине»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ловкости и ориентировки в пространстве)</w:t>
                  </w:r>
                </w:p>
                <w:p w:rsidR="001D4F7E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Дети-пингвины бегают свободно по залу. Мячи-льдины в произвольном порядке разбросаны на полу. Водящий (ребенок-охотник) пытается поймать пингвинов или осалить их. Если пингвин успеет забраться на льдину (мяч), ловить его запрещается.</w:t>
                  </w:r>
                </w:p>
                <w:p w:rsidR="001D4F7E" w:rsidRDefault="001D4F7E" w:rsidP="001D4F7E">
                  <w:pPr>
                    <w:jc w:val="both"/>
                  </w:pPr>
                </w:p>
              </w:txbxContent>
            </v:textbox>
          </v:rect>
        </w:pict>
      </w: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1C27C5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29" style="position:absolute;left:0;text-align:left;margin-left:20.95pt;margin-top:6.6pt;width:352.8pt;height:509.4pt;z-index:251665408" fillcolor="white [3201]" strokecolor="#c0504d [3205]" strokeweight="5pt">
            <v:stroke linestyle="thickThin"/>
            <v:shadow color="#868686"/>
            <v:textbox>
              <w:txbxContent>
                <w:p w:rsidR="00B3629F" w:rsidRDefault="00B3629F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E6F48" w:rsidRPr="00A035BD" w:rsidRDefault="000E6F48" w:rsidP="000E6F4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035B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«Два и три»</w:t>
                  </w:r>
                </w:p>
                <w:p w:rsidR="000E6F48" w:rsidRDefault="000E6F48" w:rsidP="000E6F4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(развитие внимания и ориентировки в пространстве) </w:t>
                  </w:r>
                </w:p>
                <w:p w:rsidR="000E6F48" w:rsidRPr="00B3629F" w:rsidRDefault="000E6F48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 музыку дети подпрыгивают на фитболах, продвигаясь вперед в разных направлениях. На музыкальной паузе инструктор называет число 2 или 3 – дети быстро собираются в круги по двое или трое. Проигравшим считается тот, кто не попал в круг или был невнимательным и неправильно выполнил задание.</w:t>
                  </w:r>
                </w:p>
                <w:p w:rsidR="001D4F7E" w:rsidRDefault="001D4F7E" w:rsidP="001D4F7E">
                  <w:pPr>
                    <w:spacing w:after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E6F48" w:rsidRPr="00E141B7" w:rsidRDefault="000E6F48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141B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«Перемена мест»</w:t>
                  </w:r>
                </w:p>
                <w:p w:rsidR="000E6F48" w:rsidRDefault="000E6F48" w:rsidP="000E6F4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141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вниман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ия</w:t>
                  </w:r>
                  <w:r w:rsidRPr="00CE1411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  <w:p w:rsidR="000E6F48" w:rsidRPr="00B3629F" w:rsidRDefault="000E6F48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сидят на мячах по кругу, покачиваются, хлопают ладонями по коленям. Как только инструктор скажет: «Поменяйтесь местами те, кто…</w:t>
                  </w:r>
                  <w:r w:rsidRPr="00B3629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(любит играть в подвижные игры, кататься на лыжах, санках, у кого дома есть кошка или собака и т.д.)</w:t>
                  </w: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дети, подпрыгивая на мячах, меняются местами.</w:t>
                  </w:r>
                </w:p>
                <w:p w:rsidR="000E6F48" w:rsidRDefault="001D4F7E" w:rsidP="001D4F7E">
                  <w:pPr>
                    <w:jc w:val="center"/>
                  </w:pPr>
                  <w:r w:rsidRPr="001D4F7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8350" cy="1592580"/>
                        <wp:effectExtent l="19050" t="0" r="2300" b="0"/>
                        <wp:docPr id="2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8225" t="1449" r="60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2787" cy="1597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5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1411" w:rsidRDefault="00CE1411" w:rsidP="00E72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AE5" w:rsidRPr="004D22D7" w:rsidRDefault="001C27C5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1" style="position:absolute;left:0;text-align:left;margin-left:.55pt;margin-top:3pt;width:358.85pt;height:509.4pt;z-index:251666432" fillcolor="white [3201]" strokecolor="#c0504d [3205]" strokeweight="5pt">
            <v:stroke linestyle="thickThin"/>
            <v:shadow color="#868686"/>
            <v:textbox>
              <w:txbxContent>
                <w:p w:rsidR="00F577C6" w:rsidRDefault="00F577C6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«Улитка»</w:t>
                  </w: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коммуникативных способностей,</w:t>
                  </w: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умения реагировать на сигнал)</w:t>
                  </w:r>
                </w:p>
                <w:p w:rsidR="00B3629F" w:rsidRPr="00F820FD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в двух командах стоят, удерживая мячи локтями, головой или другими частями тела. По сигналу «Начали!» сворачиваются в улитку. Выигравший считается команда, которая быстрее успеет это сделать.</w:t>
                  </w:r>
                </w:p>
                <w:p w:rsidR="000E6F48" w:rsidRDefault="000E6F48" w:rsidP="000E6F48">
                  <w:pPr>
                    <w:pStyle w:val="a3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0E6F48" w:rsidRDefault="000E6F48" w:rsidP="000E6F48">
                  <w:pPr>
                    <w:pStyle w:val="a3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«Утка и собачка»</w:t>
                  </w: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ловкости)</w:t>
                  </w:r>
                </w:p>
                <w:p w:rsidR="00B3629F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Дети, изображая уток, присев, подходят к собаке, которая лежит в конуре:</w:t>
                  </w:r>
                </w:p>
                <w:p w:rsidR="00B3629F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Ты, собачка, не лай,</w:t>
                  </w:r>
                </w:p>
                <w:p w:rsidR="00B3629F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Наших уток не пугай.</w:t>
                  </w:r>
                </w:p>
                <w:p w:rsidR="00B3629F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Утки наши белые, </w:t>
                  </w:r>
                </w:p>
                <w:p w:rsidR="00B3629F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 того несмелые.</w:t>
                  </w:r>
                </w:p>
                <w:p w:rsidR="00B3629F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Собачка выскакивает и догоняет уток, которые стараются быстрей добежать до своих мячей, и садится на них.</w:t>
                  </w:r>
                </w:p>
                <w:p w:rsidR="000E6F48" w:rsidRDefault="000E6F48" w:rsidP="000E6F4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E6F48" w:rsidRDefault="000E6F48" w:rsidP="000E6F48">
                  <w:pPr>
                    <w:jc w:val="both"/>
                  </w:pPr>
                </w:p>
              </w:txbxContent>
            </v:textbox>
          </v:rect>
        </w:pict>
      </w: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1C27C5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2" style="position:absolute;left:0;text-align:left;margin-left:8.9pt;margin-top:3pt;width:358.85pt;height:509.4pt;z-index:251667456" fillcolor="white [3201]" strokecolor="#c0504d [3205]" strokeweight="5pt">
            <v:stroke linestyle="thickThin"/>
            <v:shadow color="#868686"/>
            <v:textbox>
              <w:txbxContent>
                <w:p w:rsidR="0041348F" w:rsidRDefault="0041348F" w:rsidP="0041348F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1348F" w:rsidRDefault="0041348F" w:rsidP="0041348F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D22D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«Льдинки, ветер и мороз»</w:t>
                  </w:r>
                </w:p>
                <w:p w:rsidR="0041348F" w:rsidRDefault="0041348F" w:rsidP="0041348F">
                  <w:pPr>
                    <w:pStyle w:val="a3"/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D22D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внимания и ориентировка в пространстве)</w:t>
                  </w:r>
                </w:p>
                <w:p w:rsidR="0041348F" w:rsidRDefault="0041348F" w:rsidP="0041348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D22D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сидят на мячах парами лицом друг к другу. Хлопают в ладоши, приговаривая: «Холодные льдинки, прозрачные льдинки! Сверкают, звенят, дзинь, дзинь!». На каждое слово делают хлопок: сначала своими ладонями, затем своей ладонью о ладонь соседа. Хлопают в ладоши и говорят «дзинь» до тех пор, пока не услышат сигнал «Ветер!». Дети-льдинки разбегаются в разные стороны, оставив мячи в центре зала, и договариваются, кто с кем будет строить круг – большую льдину. На сигнал «Мороз!» все садятся на мячи в кругу и берутся за руки. Выигрывают те дети, у которых в кругу оказалось большее число игроков.</w:t>
                  </w:r>
                </w:p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«Найди себе пару»</w:t>
                  </w:r>
                </w:p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ориентировки  в пространстве)</w:t>
                  </w:r>
                </w:p>
                <w:p w:rsidR="0041348F" w:rsidRDefault="0041348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подпрыгивают на фитболах с продвижением вперед в разных направлениях. По команде «Раз, два, три – пару найди!» быстро находят пару. Тому, кто остался без пары, все вместе говорят: «Не зевай, быстро пару выбирай!».</w:t>
                  </w:r>
                </w:p>
                <w:p w:rsidR="0041348F" w:rsidRDefault="0041348F" w:rsidP="0041348F">
                  <w:pPr>
                    <w:jc w:val="both"/>
                  </w:pPr>
                </w:p>
              </w:txbxContent>
            </v:textbox>
          </v:rect>
        </w:pict>
      </w: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AD" w:rsidRPr="004D22D7" w:rsidRDefault="001C27C5" w:rsidP="00BA0AE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3" style="position:absolute;left:0;text-align:left;margin-left:-5.45pt;margin-top:0;width:358.85pt;height:509.4pt;z-index:251668480" fillcolor="white [3201]" strokecolor="#c0504d [3205]" strokeweight="5pt">
            <v:stroke linestyle="thickThin"/>
            <v:shadow color="#868686"/>
            <v:textbox>
              <w:txbxContent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«Мы веселые ребята!»</w:t>
                  </w:r>
                </w:p>
                <w:p w:rsidR="0041348F" w:rsidRPr="00BA0AE5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ловкости)</w:t>
                  </w:r>
                </w:p>
                <w:p w:rsidR="00B3629F" w:rsidRDefault="0041348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</w:t>
                  </w:r>
                </w:p>
                <w:p w:rsidR="0041348F" w:rsidRDefault="0041348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E0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Первый вариант.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Дети сидят на мячах по кругу.    Считалочкой выбирают ловишку, он садится в центр круга. Дети покачиваются на мячах, хлопают в ладоши. Как только инструктор произнесет слова: «Вот веселые ребята, любят бегать и играть. Ну, попробуй их догнать! Раз, два, три – лови!», дети на мячах стараются ускакать от ловишки, задача которого, прыгая на мяче, поймать как можно больше детей.</w:t>
                  </w:r>
                </w:p>
                <w:p w:rsidR="00B3629F" w:rsidRDefault="00B3629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1348F" w:rsidRDefault="0041348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E03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Второй вариант.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Группа детей на мячах сидит на одной стороне зала, ловишка на мяче – на другой, спиной к детям. Как только инструктор произнесет слова:</w:t>
                  </w:r>
                  <w:r w:rsidRPr="004D22D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«Вот веселые ребята, любят прыгать и скакать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(дети продвигаются вперед на мячах к ловишке).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Ну, попробуй их догнать!</w:t>
                  </w:r>
                  <w:r w:rsidRPr="004D22D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Раз, два, три – лови!», дети на мячах поворачиваются кругом и стараются ускакать от ловишки,</w:t>
                  </w:r>
                  <w:r w:rsidRPr="004D22D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задача которого, прыгая на </w:t>
                  </w:r>
                  <w:r w:rsid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мяче, поймать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большее число детей.</w:t>
                  </w:r>
                  <w:r w:rsidR="00B3629F" w:rsidRPr="00B362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41348F" w:rsidRDefault="00B3629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09920" cy="1331697"/>
                        <wp:effectExtent l="19050" t="0" r="0" b="0"/>
                        <wp:docPr id="4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578" t="15098" r="1779" b="145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8071" cy="1330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348F" w:rsidRDefault="0041348F" w:rsidP="0041348F">
                  <w:pPr>
                    <w:pStyle w:val="a3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1348F" w:rsidRDefault="0041348F" w:rsidP="0041348F">
                  <w:pPr>
                    <w:jc w:val="both"/>
                  </w:pPr>
                </w:p>
              </w:txbxContent>
            </v:textbox>
          </v:rect>
        </w:pict>
      </w:r>
    </w:p>
    <w:p w:rsidR="007576AD" w:rsidRPr="007576AD" w:rsidRDefault="007576AD" w:rsidP="007576AD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0AE5" w:rsidRDefault="00BA0AE5" w:rsidP="00BA0AE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6F48" w:rsidRDefault="000E6F48" w:rsidP="00BA0AE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AD" w:rsidRPr="00FD6E03" w:rsidRDefault="007576AD" w:rsidP="00BA0AE5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6E03" w:rsidRDefault="00FD6E03" w:rsidP="00FD6E0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1C27C5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4" style="position:absolute;left:0;text-align:left;margin-left:11.9pt;margin-top:0;width:358.85pt;height:509.4pt;z-index:251669504" fillcolor="white [3201]" strokecolor="#c0504d [3205]" strokeweight="5pt">
            <v:stroke linestyle="thickThin"/>
            <v:shadow color="#868686"/>
            <v:textbox>
              <w:txbxContent>
                <w:p w:rsidR="0041348F" w:rsidRPr="0041348F" w:rsidRDefault="0041348F" w:rsidP="00C150C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1348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«Липкие пеньки»</w:t>
                  </w:r>
                </w:p>
                <w:p w:rsidR="0041348F" w:rsidRDefault="0041348F" w:rsidP="0041348F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ловкости)</w:t>
                  </w:r>
                </w:p>
                <w:p w:rsidR="0041348F" w:rsidRPr="00BA0AE5" w:rsidRDefault="0041348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A0AE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делятся на две группы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: «Липкие пеньки» и «Жучки». Дети первой группы садятся на мячи-медболы в разных частях зала и вытягивают руки в стороны. Дети второй подгруппы прыгают на фитболах в разных направлениях, стараясь не «прилипнуть к пеньку», в это время «Липкие пеньки» стараются задеть «Жучков». «Прилипший жучок» сидит рядом с «пеньком» до конца игры. Затем дети меняются ролями.</w:t>
                  </w:r>
                </w:p>
                <w:p w:rsidR="0041348F" w:rsidRDefault="0041348F" w:rsidP="0041348F">
                  <w:pPr>
                    <w:pStyle w:val="a3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1348F" w:rsidRDefault="0041348F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«Быстрая гусеница»</w:t>
                  </w:r>
                </w:p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коммуникативных способностей, бег)</w:t>
                  </w:r>
                </w:p>
                <w:p w:rsidR="0041348F" w:rsidRPr="00FF65B1" w:rsidRDefault="0041348F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Играют две команды. Каждая команда – «гусеница». Дети соединяются друг с другом с помощью мячей, которые удерживают между собой туловищем. По команде «Кто быстрее доберется до финиша?» начинают движение. Выигрывает самая быстрая команда, не разорвавшая «гусеницу» и не уронившая мяч.</w:t>
                  </w:r>
                </w:p>
                <w:p w:rsidR="0041348F" w:rsidRDefault="0041348F" w:rsidP="00FF65B1">
                  <w:pPr>
                    <w:jc w:val="center"/>
                  </w:pPr>
                </w:p>
              </w:txbxContent>
            </v:textbox>
          </v:rect>
        </w:pict>
      </w: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BA0AE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1C27C5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6" style="position:absolute;left:0;text-align:left;margin-left:-2.4pt;margin-top:4.2pt;width:352.8pt;height:509.4pt;z-index:251670528" fillcolor="white [3201]" strokecolor="#c0504d [3205]" strokeweight="5pt">
            <v:stroke linestyle="thickThin"/>
            <v:shadow color="#868686"/>
            <v:textbox>
              <w:txbxContent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«Чьё звено быстрее соберется?»</w:t>
                  </w:r>
                </w:p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ориентировки</w:t>
                  </w:r>
                  <w:r w:rsidRPr="004D22D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 пространстве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 умения реагировать на сигнал)</w:t>
                  </w:r>
                </w:p>
                <w:p w:rsidR="0041348F" w:rsidRDefault="0041348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образуют две шеренги: у одной синие мячи, у другой – красные, прыгают на фитболах в разных направлениях. По команде «Стройся!» быстро собираются в шеренги. Выигрывают те дети, которые быстрее выполнят задание.</w:t>
                  </w:r>
                </w:p>
                <w:p w:rsidR="0041348F" w:rsidRDefault="0041348F" w:rsidP="0041348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Усложнение.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Одновременно с командой «Стройся!» инструктор показывает карточку-схему, на которой показано, как построиться (в шеренгу, в круг, в колонну по двое и т.д.).</w:t>
                  </w:r>
                </w:p>
                <w:p w:rsidR="0041348F" w:rsidRDefault="0041348F" w:rsidP="0041348F">
                  <w:pPr>
                    <w:pStyle w:val="a3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1348F" w:rsidRDefault="0041348F" w:rsidP="0041348F">
                  <w:pPr>
                    <w:pStyle w:val="a3"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«Эстафеты»</w:t>
                  </w:r>
                </w:p>
                <w:p w:rsidR="00B3629F" w:rsidRDefault="00B3629F" w:rsidP="00B3629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(тренировка в выполнении основных движений)</w:t>
                  </w:r>
                </w:p>
                <w:p w:rsidR="00B3629F" w:rsidRDefault="00B3629F" w:rsidP="00B3629F">
                  <w:pPr>
                    <w:spacing w:after="0"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Прыжки на мяче, прокатывание мяча по прямой, перенос мяча в паре, ползание на животе, мяч зажат между ногами </w:t>
                  </w:r>
                  <w:r w:rsidRPr="004907E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(ноги согнуты, и мяч прижат к спине)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передача мяча над головой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(стоя или сидя на мячах).</w:t>
                  </w:r>
                </w:p>
                <w:p w:rsidR="0041348F" w:rsidRDefault="0041348F" w:rsidP="0041348F">
                  <w:pPr>
                    <w:jc w:val="both"/>
                  </w:pPr>
                </w:p>
              </w:txbxContent>
            </v:textbox>
          </v:rect>
        </w:pict>
      </w: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1C27C5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7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8" style="position:absolute;left:0;text-align:left;margin-left:15.5pt;margin-top:4.2pt;width:352.25pt;height:509.4pt;z-index:251672576" fillcolor="white [3201]" strokecolor="#c0504d [3205]" strokeweight="5pt">
            <v:stroke linestyle="thickThin"/>
            <v:shadow color="#868686"/>
            <v:textbox>
              <w:txbxContent>
                <w:p w:rsidR="0041348F" w:rsidRDefault="0041348F" w:rsidP="0041348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C60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«Успей передать!»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коммуникативных способностей)</w:t>
                  </w:r>
                </w:p>
                <w:p w:rsidR="00FF65B1" w:rsidRPr="00CC60CF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стоят по кругу и по команде начинают передавать мяч из рук в руки. По команде «Стоп!» дети хором кричат: «Раз, два, три – беги!». Один ребенок из пары, у которой в это время оказался мяч, бежит вправо за кругом играющих, другой влево; выигравшим считается тот, кто быстрее вернется к мячу.</w:t>
                  </w:r>
                </w:p>
                <w:p w:rsidR="00FF65B1" w:rsidRDefault="00C150CE" w:rsidP="00C150C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023110" cy="1508437"/>
                        <wp:effectExtent l="19050" t="0" r="0" b="0"/>
                        <wp:docPr id="89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16119" t="3927" r="70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2713" cy="15230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65B1" w:rsidRDefault="00FF65B1" w:rsidP="00C150C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«Зайцы и медведь»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ориентировки</w:t>
                  </w:r>
                  <w:r w:rsidRPr="004D22D7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 пространстве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Ребенок-медведь дремлет в берлоге. Дети-зайцы прыгают вокруг медведя на мячах и дразнятся: «Мишка бурый, мишка бурый, почему такой ты хмурый?». Медведь, вылезая из берлоги, отвечает: «Я медком не угостился, потому и рассердился. Раз, два, три, четыре, пять – я вас всех хочу поймать!». На последнем слове медведь ловит зайцев.</w:t>
                  </w:r>
                </w:p>
                <w:p w:rsidR="0041348F" w:rsidRDefault="0041348F" w:rsidP="0041348F">
                  <w:pPr>
                    <w:jc w:val="both"/>
                  </w:pPr>
                </w:p>
              </w:txbxContent>
            </v:textbox>
          </v:rect>
        </w:pict>
      </w: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134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2D7" w:rsidRDefault="001C27C5" w:rsidP="00FD6E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left:0;text-align:left;margin-left:-.05pt;margin-top:6pt;width:352.25pt;height:509.4pt;z-index:251674624" fillcolor="white [3201]" strokecolor="#c0504d [3205]" strokeweight="5pt">
            <v:stroke linestyle="thickThin"/>
            <v:shadow color="#868686"/>
            <v:textbox>
              <w:txbxContent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«Космонавты»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коммуникативных способностей, умения реагировать на сигнал, равновесия)</w:t>
                  </w:r>
                </w:p>
                <w:p w:rsidR="00B3629F" w:rsidRDefault="00B3629F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Играют две команды. Дети строят две ракеты, располагая мячи в двух равных колонках. Затем маршируют по залу, проговаривая: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Ждут нас быстрые ракеты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Для прогулок по планетам.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какую захотим,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такую полетим.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в игре один секрет: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Опоздавшим места нет!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слов дети разбегаются по своим ракетам. Выигрывает та команда, которая дольше всех пробудет в полете, т.е. сев на мячи и взявшись за руки.</w:t>
                  </w:r>
                </w:p>
                <w:p w:rsidR="00FF65B1" w:rsidRDefault="00FF65B1" w:rsidP="00FF65B1">
                  <w:pPr>
                    <w:jc w:val="both"/>
                  </w:pPr>
                </w:p>
              </w:txbxContent>
            </v:textbox>
          </v:rect>
        </w:pict>
      </w:r>
    </w:p>
    <w:p w:rsidR="00A035BD" w:rsidRDefault="00A035BD" w:rsidP="00A168B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560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560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560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560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5602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7E6" w:rsidRDefault="004907E6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07E6" w:rsidRDefault="004907E6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4907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0CF" w:rsidRDefault="00CC60CF" w:rsidP="004907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B49" w:rsidRDefault="004C2B49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1C27C5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51" style="position:absolute;left:0;text-align:left;margin-left:13.7pt;margin-top:6pt;width:352.25pt;height:509.4pt;z-index:251684864" fillcolor="white [3201]" strokecolor="#603" strokeweight="5pt">
            <v:stroke linestyle="thickThin"/>
            <v:shadow color="#868686"/>
            <v:textbox>
              <w:txbxContent>
                <w:p w:rsidR="001D4F7E" w:rsidRPr="00B3629F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660033"/>
                      <w:sz w:val="28"/>
                      <w:szCs w:val="28"/>
                    </w:rPr>
                  </w:pPr>
                </w:p>
                <w:p w:rsidR="001D4F7E" w:rsidRPr="00B3629F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660033"/>
                      <w:sz w:val="40"/>
                      <w:szCs w:val="40"/>
                    </w:rPr>
                  </w:pPr>
                  <w:r w:rsidRPr="00B3629F">
                    <w:rPr>
                      <w:rFonts w:ascii="Times New Roman" w:hAnsi="Times New Roman" w:cs="Times New Roman"/>
                      <w:b/>
                      <w:color w:val="660033"/>
                      <w:sz w:val="40"/>
                      <w:szCs w:val="40"/>
                    </w:rPr>
                    <w:t>Игры малой подвижности</w:t>
                  </w:r>
                </w:p>
                <w:p w:rsidR="001D4F7E" w:rsidRPr="00B3629F" w:rsidRDefault="001D4F7E" w:rsidP="001D4F7E">
                  <w:pPr>
                    <w:jc w:val="center"/>
                    <w:rPr>
                      <w:color w:val="660033"/>
                    </w:rPr>
                  </w:pPr>
                  <w:r w:rsidRPr="00B3629F">
                    <w:rPr>
                      <w:noProof/>
                      <w:color w:val="660033"/>
                      <w:lang w:eastAsia="ru-RU"/>
                    </w:rPr>
                    <w:drawing>
                      <wp:inline distT="0" distB="0" distL="0" distR="0">
                        <wp:extent cx="3459480" cy="2246322"/>
                        <wp:effectExtent l="19050" t="0" r="7620" b="0"/>
                        <wp:docPr id="58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7966" t="22593" r="12449" b="92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63084" cy="2248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4F7E" w:rsidRPr="00B3629F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660033"/>
                      <w:sz w:val="28"/>
                      <w:szCs w:val="28"/>
                    </w:rPr>
                  </w:pPr>
                </w:p>
                <w:p w:rsidR="001D4F7E" w:rsidRPr="00B3629F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«Запомни движение»</w:t>
                  </w:r>
                </w:p>
                <w:p w:rsidR="001D4F7E" w:rsidRPr="00B3629F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концентрации внимания, памяти)</w:t>
                  </w:r>
                </w:p>
                <w:p w:rsidR="001D4F7E" w:rsidRPr="00B3629F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Четверо детей, стоя в шеренге, по очереди выполняют какое-либо движение под музыку </w:t>
                  </w:r>
                  <w:r w:rsidRPr="00B3629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(4 раза).</w:t>
                  </w: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Они должны запомнить, что они делали.</w:t>
                  </w:r>
                </w:p>
                <w:p w:rsidR="001D4F7E" w:rsidRPr="00B3629F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Воспитатель.</w:t>
                  </w: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Что делали Петя, Наташа, Вова и Коля?</w:t>
                  </w:r>
                </w:p>
                <w:p w:rsidR="001D4F7E" w:rsidRPr="00B3629F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Дети.</w:t>
                  </w: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Петя поднял одну ногу, Наташа хлопнула в ладоши, Коля присел на корточки, Вова встал на цыпочки.</w:t>
                  </w:r>
                </w:p>
                <w:p w:rsidR="001D4F7E" w:rsidRPr="00B3629F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Затем детям в заданном темпе предлагается выполнить </w:t>
                  </w:r>
                </w:p>
                <w:p w:rsidR="001D4F7E" w:rsidRPr="00B3629F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3629F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(4 раза) </w:t>
                  </w:r>
                  <w:r w:rsidRPr="00B362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движения в произвольном порядке. Например: сделай, как Петя, как Вова, как Наташа, как Коля.</w:t>
                  </w:r>
                </w:p>
                <w:p w:rsidR="001D4F7E" w:rsidRPr="00B3629F" w:rsidRDefault="001D4F7E" w:rsidP="001D4F7E">
                  <w:pPr>
                    <w:jc w:val="center"/>
                    <w:rPr>
                      <w:color w:val="660033"/>
                    </w:rPr>
                  </w:pPr>
                </w:p>
              </w:txbxContent>
            </v:textbox>
          </v:rect>
        </w:pict>
      </w: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CC6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72C" w:rsidRDefault="001C27C5" w:rsidP="004C2B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52" style="position:absolute;left:0;text-align:left;margin-left:2.95pt;margin-top:1.8pt;width:352.25pt;height:509.4pt;z-index:251685888" fillcolor="white [3201]" strokecolor="#603" strokeweight="5pt">
            <v:stroke linestyle="thickThin"/>
            <v:shadow color="#868686"/>
            <v:textbox style="mso-next-textbox:#_x0000_s1052">
              <w:txbxContent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F7D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«Угадай, кто сидит на мяче»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(развитие умения реагировать на сигнал,  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коммуникативных способностей)</w:t>
                  </w:r>
                </w:p>
                <w:p w:rsidR="001D4F7E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стоят в кругу. Водящий с закрытыми глазами – в центре круга. Игроки перекатывают мяч, считая до десяти. Ребенок, сказавший «десять», получает мяч и быстро садится на него. Водящий пытается по голосу отгадать, кто сидит на мяче.</w:t>
                  </w:r>
                </w:p>
                <w:p w:rsidR="001D4F7E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7D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Водящий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Мячик у тебя, скажи?</w:t>
                  </w:r>
                </w:p>
                <w:p w:rsidR="001D4F7E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F7DC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Ребенок </w:t>
                  </w:r>
                  <w:r w:rsidRPr="009F7DCB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(по возможности изменив голос).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 глаза не открывай, а по голосу узнай. Кто я?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«Раз, два, три! Ну-ка, повтори!»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равновесия, тренировка в выполнении общеразвивающих упражнений)</w:t>
                  </w:r>
                </w:p>
                <w:p w:rsidR="001D4F7E" w:rsidRDefault="001D4F7E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покачиваются на мячах, хлопают ладонями по коленям. Инструктор говорит: </w:t>
                  </w:r>
                  <w:r w:rsidRPr="004A54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«Раз, два, три! Ну-ка, повтори!»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показывает карточку-схему статичного упражнения на мяче-фитболе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(«Стрелочка», «Лягушка», «Мостик», «Змея», «Улитка»).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выполняют упражнения.</w:t>
                  </w:r>
                </w:p>
                <w:p w:rsidR="001D4F7E" w:rsidRDefault="001D4F7E" w:rsidP="001D4F7E">
                  <w:pPr>
                    <w:jc w:val="both"/>
                  </w:pPr>
                </w:p>
              </w:txbxContent>
            </v:textbox>
          </v:rect>
        </w:pict>
      </w:r>
    </w:p>
    <w:p w:rsidR="00ED072C" w:rsidRDefault="00ED072C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E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AEC" w:rsidRDefault="001C27C5" w:rsidP="00281A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27C5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lastRenderedPageBreak/>
        <w:pict>
          <v:rect id="_x0000_s1042" style="position:absolute;left:0;text-align:left;margin-left:16.7pt;margin-top:1.8pt;width:352.25pt;height:509.4pt;z-index:251676672" fillcolor="white [3201]" strokecolor="#603" strokeweight="5pt">
            <v:stroke linestyle="thickThin"/>
            <v:shadow color="#868686"/>
            <v:textbox>
              <w:txbxContent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F21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«Слушай команду!»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умения переключать внимание и тренировка в выполнении основных движений)</w:t>
                  </w:r>
                </w:p>
                <w:p w:rsidR="00FF65B1" w:rsidRPr="004F212D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маршируют по кругу, мячи прокатывают справа от себя по полу. По сигналу «Лошадки!»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садятся на мячи, сохраняя равновесие, стучат по полу поочередно каждой ногой; «Раки!»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идут спиной назад, прокатывая мяч слева от себя; «Птицы!»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сидя на мяче, активно делают маховые движения руками, стараясь не отрывать ягодицы от мяча и сохранять равновесие; «Аист!»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останавливаются, одну ногу ставят на мяч и замирают, разведя руки в стороны. Команды подаются детям в произвольном порядке. При повторе игры задания могут варьироваться и усложняться. Так, вместо словесной команды могут быть использованы условные сигналы: цвет, звук, рисунок. Карточка зеленого цвета означает, что дети должны выполнить задание «Птицы», желтого цвета – «Лошадки»; если прозвучит два хлопка в ладоши, надо выполнять задание «Раки», если три – «Аист».</w:t>
                  </w:r>
                </w:p>
                <w:p w:rsidR="00FF65B1" w:rsidRDefault="00FF65B1" w:rsidP="00FF65B1">
                  <w:pPr>
                    <w:jc w:val="both"/>
                  </w:pPr>
                </w:p>
              </w:txbxContent>
            </v:textbox>
          </v:rect>
        </w:pict>
      </w:r>
    </w:p>
    <w:p w:rsidR="0041348F" w:rsidRDefault="0041348F" w:rsidP="00281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281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281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281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281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48F" w:rsidRDefault="0041348F" w:rsidP="00281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795" w:rsidRPr="00007795" w:rsidRDefault="00007795" w:rsidP="000077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07795" w:rsidRDefault="00007795" w:rsidP="00281A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0FD" w:rsidRDefault="00F820FD" w:rsidP="00F820F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1C27C5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1C27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44" style="position:absolute;left:0;text-align:left;margin-left:1.75pt;margin-top:1.8pt;width:352.25pt;height:509.4pt;z-index:251678720" fillcolor="white [3201]" strokecolor="#603" strokeweight="5pt">
            <v:stroke linestyle="thickThin"/>
            <v:shadow color="#868686"/>
            <v:textbox>
              <w:txbxContent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«Летает – не летает»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концентрации внимания)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покачиваются на мячах. Инструктор называет животных и птиц: если птицу – дети машут руками, показывая, как птица летает; если животное – дети убирают руки на колени и покачиваются на мячах.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«Статуи»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(развитие умения бросать друг другу и ловить большой мяч)</w:t>
                  </w:r>
                </w:p>
                <w:p w:rsidR="00FF65B1" w:rsidRPr="004A5493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Игроки становятся по кругу и перебрасывают фитбол друг другу. Кто не поймает мяч, продолжает игру, стоя на одном колене. Если в такой позе ему удается поймать мяч, он становится на обе ноги. Если совершает еще одну ошибку – выходит из игры и садится на мяч.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«Земля, вода, воздух, огонь»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(концентрация внимания, </w:t>
                  </w:r>
                </w:p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укрепление мышц плечевого пояса и рук)</w:t>
                  </w:r>
                </w:p>
                <w:p w:rsidR="00FF65B1" w:rsidRDefault="00FF65B1" w:rsidP="00FF65B1">
                  <w:pPr>
                    <w:jc w:val="both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сидят в кругу, покачиваясь на мячах. На сигнал «Земля!» опускают руки вниз, «Вода!»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вытягивают руки,  «Воздух!»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руки вверх, «Огонь!»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sym w:font="Symbol" w:char="F02D"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делают круговые движения прямыми руками. Порядок подачи сигналов любой. Проигрывает тот, кто ошибается.</w:t>
                  </w:r>
                </w:p>
              </w:txbxContent>
            </v:textbox>
          </v:rect>
        </w:pict>
      </w: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4F212D" w:rsidRDefault="001C27C5" w:rsidP="00F820FD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pict>
          <v:rect id="_x0000_s1053" style="position:absolute;left:0;text-align:left;margin-left:19.1pt;margin-top:1.8pt;width:352.25pt;height:509.4pt;z-index:251686912" fillcolor="white [3201]" strokecolor="#603" strokeweight="5pt">
            <v:stroke linestyle="thickThin"/>
            <v:shadow color="#868686"/>
            <v:textbox>
              <w:txbxContent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«Стоп, хлоп, раз»</w:t>
                  </w:r>
                </w:p>
                <w:p w:rsidR="001D4F7E" w:rsidRPr="002706B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706B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(концентрация внимания, 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706B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укрепление мышц плечевого пояса и рук)</w:t>
                  </w:r>
                </w:p>
                <w:p w:rsidR="001D4F7E" w:rsidRPr="008463BA" w:rsidRDefault="007A3C63" w:rsidP="001D4F7E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="001D4F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ети идут по кругу друг за другом, отбивая мяч от пола. На сигнал «Стоп!» останавливается и, подняв фитбол перед грудью на вытянутых руках, сжимают его </w:t>
                  </w:r>
                  <w:r w:rsidR="001D4F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(инструктор считает до 5 – 10)</w:t>
                  </w:r>
                  <w:r w:rsidR="001D4F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затем продолжают двигаться вперед, отбивая мяч над головой и двигаются подскоками </w:t>
                  </w:r>
                  <w:r w:rsidR="001D4F7E" w:rsidRPr="002706B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(инструктор считает до 5 – 10)</w:t>
                  </w:r>
                  <w:r w:rsidR="001D4F7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. </w:t>
                  </w:r>
                  <w:r w:rsidR="001D4F7E" w:rsidRPr="008463B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сигнал</w:t>
                  </w:r>
                  <w:r w:rsidR="001D4F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«Раз!» делают поворот вокруг себя на 360 градусов и продолжают двигаться вперед, отбивая мяч об пол, проигрывает тот, кто ошибается.</w:t>
                  </w:r>
                </w:p>
                <w:p w:rsidR="001D4F7E" w:rsidRDefault="001D4F7E" w:rsidP="001D4F7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1D4F7E" w:rsidRDefault="001D4F7E" w:rsidP="001D4F7E">
                  <w:pPr>
                    <w:jc w:val="center"/>
                  </w:pPr>
                  <w:r w:rsidRPr="00FF65B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07130" cy="1697865"/>
                        <wp:effectExtent l="19050" t="0" r="7620" b="0"/>
                        <wp:docPr id="88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1554" cy="16998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E141B7" w:rsidRDefault="00E141B7" w:rsidP="00F82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41B7" w:rsidRDefault="00E141B7" w:rsidP="00F82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1B7" w:rsidRDefault="00E141B7" w:rsidP="00F82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1B7" w:rsidRDefault="00E141B7" w:rsidP="00F82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1B7" w:rsidRDefault="00E141B7" w:rsidP="00F82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1B7" w:rsidRDefault="00E141B7" w:rsidP="00F820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1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35BD" w:rsidRDefault="00A035BD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A035B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1C27C5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48" style="position:absolute;left:0;text-align:left;margin-left:-4.25pt;margin-top:2.4pt;width:352.25pt;height:509.4pt;z-index:251682816" fillcolor="white [3201]" strokecolor="#603" strokeweight="5pt">
            <v:stroke linestyle="thickThin"/>
            <v:shadow color="#868686"/>
            <v:textbox>
              <w:txbxContent>
                <w:p w:rsidR="00FF65B1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F65B1" w:rsidRDefault="00FF65B1" w:rsidP="00C150C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«Игровые упражнения»</w:t>
                  </w:r>
                </w:p>
                <w:p w:rsidR="00FF65B1" w:rsidRPr="00862F4C" w:rsidRDefault="00FF65B1" w:rsidP="00FF65B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862F4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(тренировка мелкой моторики рук).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2F4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«Круговорот» (укрепление плечевого пояса).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Крутить мяч вокруг своей оси, удерживая пальчиками.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2F4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«Часики» (укрепление мышц спины). </w:t>
                  </w:r>
                  <w:r w:rsidRPr="00862F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Поднимаем руки вверх, сидя на мяче, голову наклоняем вправо и влево. «Тик-так, тик-так… Я умею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делать так: влево – тик, вправо – так. Тик-так, тик-так». </w:t>
                  </w:r>
                  <w:r w:rsidRPr="00862F4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«На лошадке» (укрепление мышц спины).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Подпрыгиваем, сидя на мяче, затем прокатываемся спиной по мячу и приседаем: «С горки – у-у-ух!». </w:t>
                  </w:r>
                  <w:r w:rsidRPr="00862F4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«Змея»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Ложимся грудью на мяч, руки в замок за спиной. Подтягиваем руки назад, отводя плечи и поднимая голову. Поворачиваем голову вправо – влево: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делам змея ползет.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Говорят, ей не везет.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 в лесу ее боятся,</w:t>
                  </w:r>
                </w:p>
                <w:p w:rsidR="00FF65B1" w:rsidRDefault="00FF65B1" w:rsidP="00FF65B1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Лучше вовсе не встречаться.</w:t>
                  </w:r>
                </w:p>
                <w:p w:rsidR="00FF65B1" w:rsidRDefault="00C150CE" w:rsidP="00C150CE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23950" cy="1821180"/>
                        <wp:effectExtent l="19050" t="0" r="0" b="0"/>
                        <wp:docPr id="86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9101" t="2572" r="15249" b="65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686" cy="1826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B1" w:rsidRDefault="00FF65B1" w:rsidP="00610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29F" w:rsidRPr="00B3629F" w:rsidRDefault="00B3629F" w:rsidP="006143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29F">
        <w:rPr>
          <w:rFonts w:ascii="Times New Roman" w:hAnsi="Times New Roman" w:cs="Times New Roman"/>
          <w:b/>
          <w:sz w:val="28"/>
          <w:szCs w:val="28"/>
        </w:rPr>
        <w:lastRenderedPageBreak/>
        <w:t>Литературный источник:</w:t>
      </w:r>
    </w:p>
    <w:p w:rsidR="0061433E" w:rsidRDefault="0061433E" w:rsidP="006143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Нечитайлова</w:t>
      </w:r>
      <w:r w:rsidRPr="008463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А., Здоровье дошкольника. </w:t>
      </w:r>
    </w:p>
    <w:p w:rsidR="0061433E" w:rsidRPr="00862F4C" w:rsidRDefault="0061433E" w:rsidP="006143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 – практический журнал // № 6 – С 19. 2010</w:t>
      </w:r>
    </w:p>
    <w:p w:rsidR="008463BA" w:rsidRDefault="008463BA" w:rsidP="00E72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63BA" w:rsidRDefault="008463BA" w:rsidP="00E72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63BA" w:rsidRDefault="008463BA" w:rsidP="00E72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63BA" w:rsidRDefault="008463BA" w:rsidP="00E72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463BA" w:rsidRDefault="008463BA" w:rsidP="00E725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463BA" w:rsidSect="00467E3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2422C"/>
    <w:multiLevelType w:val="hybridMultilevel"/>
    <w:tmpl w:val="04DCD9B8"/>
    <w:lvl w:ilvl="0" w:tplc="0D026B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F01B8"/>
    <w:multiLevelType w:val="hybridMultilevel"/>
    <w:tmpl w:val="38903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7E3B"/>
    <w:rsid w:val="00007795"/>
    <w:rsid w:val="0009172C"/>
    <w:rsid w:val="000E6F48"/>
    <w:rsid w:val="001C27C5"/>
    <w:rsid w:val="001D4F7E"/>
    <w:rsid w:val="002706BE"/>
    <w:rsid w:val="00281AEC"/>
    <w:rsid w:val="0037511C"/>
    <w:rsid w:val="0041348F"/>
    <w:rsid w:val="00443A88"/>
    <w:rsid w:val="00467E3B"/>
    <w:rsid w:val="004907E6"/>
    <w:rsid w:val="004A5493"/>
    <w:rsid w:val="004C2B49"/>
    <w:rsid w:val="004D22D7"/>
    <w:rsid w:val="004E42B1"/>
    <w:rsid w:val="004F212D"/>
    <w:rsid w:val="005602C4"/>
    <w:rsid w:val="005F5B9C"/>
    <w:rsid w:val="00610985"/>
    <w:rsid w:val="0061433E"/>
    <w:rsid w:val="006E5B4A"/>
    <w:rsid w:val="007576AD"/>
    <w:rsid w:val="007A3C63"/>
    <w:rsid w:val="008463BA"/>
    <w:rsid w:val="00862F4C"/>
    <w:rsid w:val="009C09C8"/>
    <w:rsid w:val="009D795F"/>
    <w:rsid w:val="009F7DCB"/>
    <w:rsid w:val="00A035BD"/>
    <w:rsid w:val="00A168B3"/>
    <w:rsid w:val="00AB3C4F"/>
    <w:rsid w:val="00B3629F"/>
    <w:rsid w:val="00BA0AE5"/>
    <w:rsid w:val="00C150CE"/>
    <w:rsid w:val="00C96861"/>
    <w:rsid w:val="00CC60CF"/>
    <w:rsid w:val="00CE1411"/>
    <w:rsid w:val="00E141B7"/>
    <w:rsid w:val="00E72595"/>
    <w:rsid w:val="00ED072C"/>
    <w:rsid w:val="00F577C6"/>
    <w:rsid w:val="00F644B5"/>
    <w:rsid w:val="00F820FD"/>
    <w:rsid w:val="00FD6E03"/>
    <w:rsid w:val="00FF6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603"/>
      <o:colormenu v:ext="edit" strokecolor="#60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7E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E351C-7C26-42C8-9E22-99CAF7B73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9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гаврина</dc:creator>
  <cp:lastModifiedBy>гаврина</cp:lastModifiedBy>
  <cp:revision>11</cp:revision>
  <dcterms:created xsi:type="dcterms:W3CDTF">2014-03-11T07:01:00Z</dcterms:created>
  <dcterms:modified xsi:type="dcterms:W3CDTF">2014-03-19T12:52:00Z</dcterms:modified>
</cp:coreProperties>
</file>