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E7" w:rsidRPr="00D63EE7" w:rsidRDefault="00D63EE7" w:rsidP="00D63EE7">
      <w:pPr>
        <w:shd w:val="clear" w:color="auto" w:fill="FFFFFF"/>
        <w:spacing w:after="0" w:line="240" w:lineRule="auto"/>
        <w:jc w:val="center"/>
        <w:outlineLvl w:val="0"/>
        <w:rPr>
          <w:rFonts w:ascii="Mistral" w:eastAsia="Times New Roman" w:hAnsi="Mistral" w:cs="Times New Roman"/>
          <w:b/>
          <w:color w:val="4F6228" w:themeColor="accent3" w:themeShade="80"/>
          <w:kern w:val="36"/>
          <w:sz w:val="96"/>
          <w:szCs w:val="96"/>
          <w:lang w:eastAsia="ru-RU"/>
        </w:rPr>
      </w:pPr>
      <w:r w:rsidRPr="00D63EE7">
        <w:rPr>
          <w:rFonts w:ascii="Mistral" w:eastAsia="Times New Roman" w:hAnsi="Mistral" w:cs="Times New Roman"/>
          <w:b/>
          <w:color w:val="4F6228" w:themeColor="accent3" w:themeShade="80"/>
          <w:kern w:val="36"/>
          <w:sz w:val="96"/>
          <w:szCs w:val="96"/>
          <w:lang w:eastAsia="ru-RU"/>
        </w:rPr>
        <w:t>ВЫБИРАЕМ  ВЕЛОСИПЕД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Рано или поздно, но ребенок начинает просить родителей приобрести для него велосипед. И перед взрослыми встает серьезная задача - как правильно подобрать велосипед своему ребенку.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Для начала лучше воспользоваться шедевром современных производителей детских</w:t>
      </w:r>
      <w:r w:rsidR="00D63EE7">
        <w:rPr>
          <w:color w:val="000000"/>
          <w:sz w:val="32"/>
          <w:szCs w:val="32"/>
        </w:rPr>
        <w:t xml:space="preserve"> </w:t>
      </w:r>
      <w:r w:rsidRPr="00D63EE7">
        <w:rPr>
          <w:color w:val="000000"/>
          <w:sz w:val="32"/>
          <w:szCs w:val="32"/>
        </w:rPr>
        <w:t>велосипедов: трехколесным средством для передвижения с ручкой. Ручка понадобится взрослым, если, несмотря на все попытки, малышу не удастся крутить педали самостоятельно.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Если все сложится удачно, то ребенок сможет освоить </w:t>
      </w:r>
      <w:r w:rsidRPr="00D63EE7">
        <w:rPr>
          <w:b/>
          <w:color w:val="4F6228" w:themeColor="accent3" w:themeShade="80"/>
          <w:sz w:val="32"/>
          <w:szCs w:val="32"/>
        </w:rPr>
        <w:t>первые азы самостоятельного катания</w:t>
      </w:r>
      <w:r w:rsidRPr="00D63EE7">
        <w:rPr>
          <w:color w:val="000000"/>
          <w:sz w:val="32"/>
          <w:szCs w:val="32"/>
        </w:rPr>
        <w:t>:</w:t>
      </w:r>
      <w:bookmarkStart w:id="0" w:name="_GoBack"/>
      <w:bookmarkEnd w:id="0"/>
    </w:p>
    <w:p w:rsidR="00B334D8" w:rsidRPr="00D63EE7" w:rsidRDefault="00B334D8" w:rsidP="00D63EE7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ровно держать руль,</w:t>
      </w:r>
    </w:p>
    <w:p w:rsidR="00B334D8" w:rsidRPr="00D63EE7" w:rsidRDefault="00B334D8" w:rsidP="00D63EE7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крутить педали,</w:t>
      </w:r>
    </w:p>
    <w:p w:rsidR="00B334D8" w:rsidRPr="00D63EE7" w:rsidRDefault="00B334D8" w:rsidP="00D63EE7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выполнять эти движения одновременно,</w:t>
      </w:r>
    </w:p>
    <w:p w:rsidR="00B334D8" w:rsidRPr="00D63EE7" w:rsidRDefault="00B334D8" w:rsidP="00D63EE7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управлять рулем.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sz w:val="32"/>
          <w:szCs w:val="32"/>
        </w:rPr>
      </w:pPr>
      <w:r w:rsidRPr="00D63EE7">
        <w:rPr>
          <w:b/>
          <w:color w:val="4F6228" w:themeColor="accent3" w:themeShade="80"/>
          <w:sz w:val="32"/>
          <w:szCs w:val="32"/>
        </w:rPr>
        <w:t>Основные рекомендации при выборе трехколесного велосипеда</w:t>
      </w:r>
      <w:r w:rsidRPr="00D63EE7">
        <w:rPr>
          <w:color w:val="000000"/>
          <w:sz w:val="32"/>
          <w:szCs w:val="32"/>
        </w:rPr>
        <w:t xml:space="preserve"> следующие:</w:t>
      </w:r>
    </w:p>
    <w:p w:rsidR="00B334D8" w:rsidRPr="00D63EE7" w:rsidRDefault="00B334D8" w:rsidP="00D63EE7">
      <w:pPr>
        <w:pStyle w:val="a3"/>
        <w:numPr>
          <w:ilvl w:val="1"/>
          <w:numId w:val="3"/>
        </w:numPr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велосипед должен быть легким, чтобы ребенок мог его легко сдвинуть с места;</w:t>
      </w:r>
    </w:p>
    <w:p w:rsidR="00B334D8" w:rsidRPr="00D63EE7" w:rsidRDefault="00B334D8" w:rsidP="00D63EE7">
      <w:pPr>
        <w:pStyle w:val="a3"/>
        <w:numPr>
          <w:ilvl w:val="1"/>
          <w:numId w:val="3"/>
        </w:numPr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педали должны быть соединены непосредственно с передним колесом, а не через цепь. Ребенок должен понять, что если не крутить педали, то никуда не поедешь;</w:t>
      </w:r>
    </w:p>
    <w:p w:rsidR="00B334D8" w:rsidRPr="00D63EE7" w:rsidRDefault="00B334D8" w:rsidP="00D63EE7">
      <w:pPr>
        <w:pStyle w:val="a3"/>
        <w:numPr>
          <w:ilvl w:val="1"/>
          <w:numId w:val="3"/>
        </w:numPr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велосипед не должен быть высоким: в этом случае малышу не так страшно первый раз на него залезать и падать с него;</w:t>
      </w:r>
    </w:p>
    <w:p w:rsidR="00B334D8" w:rsidRPr="00D63EE7" w:rsidRDefault="00B334D8" w:rsidP="00D63EE7">
      <w:pPr>
        <w:pStyle w:val="a3"/>
        <w:numPr>
          <w:ilvl w:val="1"/>
          <w:numId w:val="3"/>
        </w:numPr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если велосипед имеет большое переднее колесо, то ребенок сможет развить на нем неплохую скорость. В этом случае взрослые должны быть готовы к тому, что вам придется бегать за юным ездоком. Зато и идти куда-нибудь с таким велосипедом вы будете быстрее, и ребенок устанет меньше.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 xml:space="preserve">С </w:t>
      </w:r>
      <w:proofErr w:type="gramStart"/>
      <w:r w:rsidRPr="00D63EE7">
        <w:rPr>
          <w:color w:val="000000"/>
          <w:sz w:val="32"/>
          <w:szCs w:val="32"/>
        </w:rPr>
        <w:t>четырех-пятилетнего</w:t>
      </w:r>
      <w:proofErr w:type="gramEnd"/>
      <w:r w:rsidRPr="00D63EE7">
        <w:rPr>
          <w:color w:val="000000"/>
          <w:sz w:val="32"/>
          <w:szCs w:val="32"/>
        </w:rPr>
        <w:t xml:space="preserve"> возраста можно постепенно перейти к обучению ребенка езде на двухколесном велосипеде.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sz w:val="32"/>
          <w:szCs w:val="32"/>
        </w:rPr>
      </w:pPr>
      <w:r w:rsidRPr="00D63EE7">
        <w:rPr>
          <w:b/>
          <w:color w:val="4F6228" w:themeColor="accent3" w:themeShade="80"/>
          <w:sz w:val="32"/>
          <w:szCs w:val="32"/>
        </w:rPr>
        <w:t>Основные рекомендации при выборе двухколесного велосипеда</w:t>
      </w:r>
      <w:r w:rsidRPr="00D63EE7">
        <w:rPr>
          <w:color w:val="000000"/>
          <w:sz w:val="32"/>
          <w:szCs w:val="32"/>
        </w:rPr>
        <w:t> таковы:</w:t>
      </w:r>
    </w:p>
    <w:p w:rsidR="00B334D8" w:rsidRPr="00D63EE7" w:rsidRDefault="00B334D8" w:rsidP="00D63EE7">
      <w:pPr>
        <w:pStyle w:val="a3"/>
        <w:numPr>
          <w:ilvl w:val="1"/>
          <w:numId w:val="4"/>
        </w:numPr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lastRenderedPageBreak/>
        <w:t xml:space="preserve">велосипед должен быть выполнен из крепкого качественного материала, чтобы выдержать все </w:t>
      </w:r>
      <w:proofErr w:type="spellStart"/>
      <w:r w:rsidRPr="00D63EE7">
        <w:rPr>
          <w:color w:val="000000"/>
          <w:sz w:val="32"/>
          <w:szCs w:val="32"/>
        </w:rPr>
        <w:t>эквилибры</w:t>
      </w:r>
      <w:proofErr w:type="spellEnd"/>
      <w:r w:rsidRPr="00D63EE7">
        <w:rPr>
          <w:color w:val="000000"/>
          <w:sz w:val="32"/>
          <w:szCs w:val="32"/>
        </w:rPr>
        <w:t xml:space="preserve"> новичка;</w:t>
      </w:r>
    </w:p>
    <w:p w:rsidR="00B334D8" w:rsidRPr="00D63EE7" w:rsidRDefault="00B334D8" w:rsidP="00D63EE7">
      <w:pPr>
        <w:pStyle w:val="a3"/>
        <w:numPr>
          <w:ilvl w:val="1"/>
          <w:numId w:val="4"/>
        </w:numPr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колеса на велосипеде должны быть достаточно большими, чтобы ребенок мог хорошо разогнаться (так ему легче держать равновесие);</w:t>
      </w:r>
    </w:p>
    <w:p w:rsidR="00B334D8" w:rsidRPr="00D63EE7" w:rsidRDefault="00B334D8" w:rsidP="00D63EE7">
      <w:pPr>
        <w:pStyle w:val="a3"/>
        <w:numPr>
          <w:ilvl w:val="1"/>
          <w:numId w:val="4"/>
        </w:numPr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хорошо, если велосипед будет оборудован ножным тормозом; в том случае, если же он ручной - проверьте: достаточно ли он легкий на ходу (чтобы у ребенка хватило сил его нажимать);</w:t>
      </w:r>
    </w:p>
    <w:p w:rsidR="00B334D8" w:rsidRPr="00D63EE7" w:rsidRDefault="00B334D8" w:rsidP="00D63EE7">
      <w:pPr>
        <w:pStyle w:val="a3"/>
        <w:numPr>
          <w:ilvl w:val="1"/>
          <w:numId w:val="4"/>
        </w:numPr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очень хорошо, если вместо боковых колесиков-балансиров есть возможность установить позади сидения велосипеда ручку-держалку для взрослого, тогда ребенок легче и быстрее научиться сохранять равновесие (родителю нужно только придерживать велосипед с помощью «держалки», помогая на первых порах ребенку сохранять равновесие);</w:t>
      </w:r>
    </w:p>
    <w:p w:rsidR="00B334D8" w:rsidRPr="00D63EE7" w:rsidRDefault="00B334D8" w:rsidP="00D63EE7">
      <w:pPr>
        <w:pStyle w:val="a3"/>
        <w:numPr>
          <w:ilvl w:val="1"/>
          <w:numId w:val="4"/>
        </w:numPr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желательно, чтобы велосипед был оборудован звонком или другим звуковым сигналом.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Самое главное при обучении детей катанию на двухколесном велосипеде - правильно настроить велосипед. Вам необходимо отрегулировать высоту сиденья так, чтобы в любой момент ребенок мог легко коснуться земли ногой.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Хорошо, если вы заранее познакомите ребенка с о</w:t>
      </w:r>
      <w:r w:rsidRPr="00D63EE7">
        <w:rPr>
          <w:b/>
          <w:color w:val="4F6228" w:themeColor="accent3" w:themeShade="80"/>
          <w:sz w:val="32"/>
          <w:szCs w:val="32"/>
        </w:rPr>
        <w:t>сновными правилами езды на велосипеде</w:t>
      </w:r>
      <w:r w:rsidRPr="00D63EE7">
        <w:rPr>
          <w:color w:val="000000"/>
          <w:sz w:val="32"/>
          <w:szCs w:val="32"/>
        </w:rPr>
        <w:t>: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· ездить по дорожкам можно только в одном направлении, держась правой стороны;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· ездить нужно осторожно, чтобы никого не задеть;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· если случайно на дорожке встретится кто-нибудь из детей или взрослых, надо его объехать, удобнее это сделать с левой стороны.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color w:val="4F6228" w:themeColor="accent3" w:themeShade="80"/>
          <w:sz w:val="32"/>
          <w:szCs w:val="32"/>
        </w:rPr>
      </w:pPr>
      <w:r w:rsidRPr="00D63EE7">
        <w:rPr>
          <w:rStyle w:val="a4"/>
          <w:color w:val="4F6228" w:themeColor="accent3" w:themeShade="80"/>
          <w:sz w:val="32"/>
          <w:szCs w:val="32"/>
        </w:rPr>
        <w:t> ЧТО ДОЛЖЕН УМЕТЬ РЕБЕНОК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color w:val="4F6228" w:themeColor="accent3" w:themeShade="80"/>
          <w:sz w:val="32"/>
          <w:szCs w:val="32"/>
        </w:rPr>
      </w:pPr>
      <w:r w:rsidRPr="00D63EE7">
        <w:rPr>
          <w:rStyle w:val="a4"/>
          <w:color w:val="4F6228" w:themeColor="accent3" w:themeShade="80"/>
          <w:sz w:val="32"/>
          <w:szCs w:val="32"/>
        </w:rPr>
        <w:t>Дети 2-3 лет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 xml:space="preserve">1. Садятся и спускаются с </w:t>
      </w:r>
      <w:proofErr w:type="gramStart"/>
      <w:r w:rsidRPr="00D63EE7">
        <w:rPr>
          <w:color w:val="000000"/>
          <w:sz w:val="32"/>
          <w:szCs w:val="32"/>
        </w:rPr>
        <w:t>трех-четырехколесного</w:t>
      </w:r>
      <w:proofErr w:type="gramEnd"/>
      <w:r w:rsidRPr="00D63EE7">
        <w:rPr>
          <w:color w:val="000000"/>
          <w:sz w:val="32"/>
          <w:szCs w:val="32"/>
        </w:rPr>
        <w:t xml:space="preserve"> велосипеда с небольшой помощью взрослого.</w:t>
      </w:r>
      <w:r w:rsidRPr="00D63EE7">
        <w:rPr>
          <w:sz w:val="32"/>
          <w:szCs w:val="32"/>
        </w:rPr>
        <w:br/>
      </w:r>
      <w:r w:rsidRPr="00D63EE7">
        <w:rPr>
          <w:color w:val="000000"/>
          <w:sz w:val="32"/>
          <w:szCs w:val="32"/>
        </w:rPr>
        <w:t>2. Пытаются самостоятельно кататься на трехколесном велосипеде (ровно держать руль, крутить педали, выполнять эти движения одновременно), управлять рулем.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color w:val="4F6228" w:themeColor="accent3" w:themeShade="80"/>
          <w:sz w:val="32"/>
          <w:szCs w:val="32"/>
        </w:rPr>
      </w:pPr>
      <w:r w:rsidRPr="00D63EE7">
        <w:rPr>
          <w:rStyle w:val="a4"/>
          <w:color w:val="4F6228" w:themeColor="accent3" w:themeShade="80"/>
          <w:sz w:val="32"/>
          <w:szCs w:val="32"/>
        </w:rPr>
        <w:t>Дети 3-4 лет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lastRenderedPageBreak/>
        <w:t>1. Самостоятельно садятся и спускаются с велосипеда.</w:t>
      </w:r>
      <w:r w:rsidRPr="00D63EE7">
        <w:rPr>
          <w:sz w:val="32"/>
          <w:szCs w:val="32"/>
        </w:rPr>
        <w:br/>
      </w:r>
      <w:r w:rsidRPr="00D63EE7">
        <w:rPr>
          <w:color w:val="000000"/>
          <w:sz w:val="32"/>
          <w:szCs w:val="32"/>
        </w:rPr>
        <w:t>2. Могут ехать на трехколесном велосипеде прямо, по кругу.</w:t>
      </w:r>
      <w:r w:rsidRPr="00D63EE7">
        <w:rPr>
          <w:sz w:val="32"/>
          <w:szCs w:val="32"/>
        </w:rPr>
        <w:br/>
      </w:r>
      <w:r w:rsidRPr="00D63EE7">
        <w:rPr>
          <w:color w:val="000000"/>
          <w:sz w:val="32"/>
          <w:szCs w:val="32"/>
        </w:rPr>
        <w:t>3. Выполняют повороты направо, налево.</w:t>
      </w:r>
      <w:r w:rsidRPr="00D63EE7">
        <w:rPr>
          <w:sz w:val="32"/>
          <w:szCs w:val="32"/>
        </w:rPr>
        <w:br/>
      </w:r>
      <w:r w:rsidRPr="00D63EE7">
        <w:rPr>
          <w:color w:val="000000"/>
          <w:sz w:val="32"/>
          <w:szCs w:val="32"/>
        </w:rPr>
        <w:t>4. Объезжают предметы.</w:t>
      </w:r>
      <w:r w:rsidRPr="00D63EE7">
        <w:rPr>
          <w:sz w:val="32"/>
          <w:szCs w:val="32"/>
        </w:rPr>
        <w:br/>
      </w:r>
      <w:r w:rsidRPr="00D63EE7">
        <w:rPr>
          <w:color w:val="000000"/>
          <w:sz w:val="32"/>
          <w:szCs w:val="32"/>
        </w:rPr>
        <w:t>5. Самостоятельно останавливаются у заданных ориентиров.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color w:val="4F6228" w:themeColor="accent3" w:themeShade="80"/>
          <w:sz w:val="32"/>
          <w:szCs w:val="32"/>
        </w:rPr>
      </w:pPr>
      <w:r w:rsidRPr="00D63EE7">
        <w:rPr>
          <w:rStyle w:val="a4"/>
          <w:color w:val="4F6228" w:themeColor="accent3" w:themeShade="80"/>
          <w:sz w:val="32"/>
          <w:szCs w:val="32"/>
        </w:rPr>
        <w:t>Дети  4-5 лет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1. Самостоятельно ездят на трех- и двухколесном велосипеде прямо; по кругу; «восьмеркой»; «змейкой», огибая предметы.</w:t>
      </w:r>
      <w:r w:rsidRPr="00D63EE7">
        <w:rPr>
          <w:sz w:val="32"/>
          <w:szCs w:val="32"/>
        </w:rPr>
        <w:br/>
      </w:r>
      <w:r w:rsidRPr="00D63EE7">
        <w:rPr>
          <w:color w:val="000000"/>
          <w:sz w:val="32"/>
          <w:szCs w:val="32"/>
        </w:rPr>
        <w:t>2. Выполняют повороты направо, налево; во время езды на трехколесном велосипеде поднимают предметы; подают рукой сигналы.</w:t>
      </w:r>
      <w:r w:rsidRPr="00D63EE7">
        <w:rPr>
          <w:sz w:val="32"/>
          <w:szCs w:val="32"/>
        </w:rPr>
        <w:br/>
      </w:r>
      <w:r w:rsidRPr="00D63EE7">
        <w:rPr>
          <w:color w:val="000000"/>
          <w:sz w:val="32"/>
          <w:szCs w:val="32"/>
        </w:rPr>
        <w:t>3. Могут кататься друг за другом по разному грунту.</w:t>
      </w:r>
      <w:r w:rsidRPr="00D63EE7">
        <w:rPr>
          <w:sz w:val="32"/>
          <w:szCs w:val="32"/>
        </w:rPr>
        <w:br/>
      </w:r>
      <w:r w:rsidRPr="00D63EE7">
        <w:rPr>
          <w:color w:val="000000"/>
          <w:sz w:val="32"/>
          <w:szCs w:val="32"/>
        </w:rPr>
        <w:t xml:space="preserve">4. Ездят на самокате </w:t>
      </w:r>
      <w:proofErr w:type="gramStart"/>
      <w:r w:rsidRPr="00D63EE7">
        <w:rPr>
          <w:color w:val="000000"/>
          <w:sz w:val="32"/>
          <w:szCs w:val="32"/>
        </w:rPr>
        <w:t>по</w:t>
      </w:r>
      <w:proofErr w:type="gramEnd"/>
      <w:r w:rsidRPr="00D63EE7">
        <w:rPr>
          <w:color w:val="000000"/>
          <w:sz w:val="32"/>
          <w:szCs w:val="32"/>
        </w:rPr>
        <w:t xml:space="preserve"> прямой, останавливаясь в заданном месте.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color w:val="4F6228" w:themeColor="accent3" w:themeShade="80"/>
          <w:sz w:val="32"/>
          <w:szCs w:val="32"/>
        </w:rPr>
      </w:pPr>
      <w:r w:rsidRPr="00D63EE7">
        <w:rPr>
          <w:rStyle w:val="a4"/>
          <w:color w:val="4F6228" w:themeColor="accent3" w:themeShade="80"/>
          <w:sz w:val="32"/>
          <w:szCs w:val="32"/>
        </w:rPr>
        <w:t>Дети  5 -6 лет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 xml:space="preserve">1. Самостоятельно ездят двухколесном </w:t>
      </w:r>
      <w:proofErr w:type="gramStart"/>
      <w:r w:rsidRPr="00D63EE7">
        <w:rPr>
          <w:color w:val="000000"/>
          <w:sz w:val="32"/>
          <w:szCs w:val="32"/>
        </w:rPr>
        <w:t>велосипеде</w:t>
      </w:r>
      <w:proofErr w:type="gramEnd"/>
      <w:r w:rsidRPr="00D63EE7">
        <w:rPr>
          <w:color w:val="000000"/>
          <w:sz w:val="32"/>
          <w:szCs w:val="32"/>
        </w:rPr>
        <w:t>, выполняя торможение и остановку в заданном месте.</w:t>
      </w:r>
      <w:r w:rsidRPr="00D63EE7">
        <w:rPr>
          <w:sz w:val="32"/>
          <w:szCs w:val="32"/>
        </w:rPr>
        <w:br/>
      </w:r>
      <w:r w:rsidRPr="00D63EE7">
        <w:rPr>
          <w:color w:val="000000"/>
          <w:sz w:val="32"/>
          <w:szCs w:val="32"/>
        </w:rPr>
        <w:t>2. Пробуют управлять велосипедом одной рукой и подавать сигналы другой.</w:t>
      </w:r>
      <w:r w:rsidRPr="00D63EE7">
        <w:rPr>
          <w:sz w:val="32"/>
          <w:szCs w:val="32"/>
        </w:rPr>
        <w:br/>
      </w:r>
      <w:r w:rsidRPr="00D63EE7">
        <w:rPr>
          <w:color w:val="000000"/>
          <w:sz w:val="32"/>
          <w:szCs w:val="32"/>
        </w:rPr>
        <w:t xml:space="preserve">3. </w:t>
      </w:r>
      <w:proofErr w:type="gramStart"/>
      <w:r w:rsidRPr="00D63EE7">
        <w:rPr>
          <w:color w:val="000000"/>
          <w:sz w:val="32"/>
          <w:szCs w:val="32"/>
        </w:rPr>
        <w:t>Ездят на самокате по прямой, «змейкой», с горки, останавливаясь в определенном месте.</w:t>
      </w:r>
      <w:proofErr w:type="gramEnd"/>
    </w:p>
    <w:p w:rsidR="00B334D8" w:rsidRPr="00D63EE7" w:rsidRDefault="00B334D8" w:rsidP="00D63EE7">
      <w:pPr>
        <w:pStyle w:val="a3"/>
        <w:spacing w:before="0" w:beforeAutospacing="0" w:after="0" w:afterAutospacing="0"/>
        <w:rPr>
          <w:color w:val="4F6228" w:themeColor="accent3" w:themeShade="80"/>
          <w:sz w:val="32"/>
          <w:szCs w:val="32"/>
        </w:rPr>
      </w:pPr>
      <w:r w:rsidRPr="00D63EE7">
        <w:rPr>
          <w:rStyle w:val="a4"/>
          <w:color w:val="4F6228" w:themeColor="accent3" w:themeShade="80"/>
          <w:sz w:val="32"/>
          <w:szCs w:val="32"/>
        </w:rPr>
        <w:t>Дети  6-7 лет</w:t>
      </w:r>
    </w:p>
    <w:p w:rsidR="00B334D8" w:rsidRPr="00D63EE7" w:rsidRDefault="00B334D8" w:rsidP="00D63EE7">
      <w:pPr>
        <w:pStyle w:val="a3"/>
        <w:spacing w:before="0" w:beforeAutospacing="0" w:after="0" w:afterAutospacing="0"/>
        <w:rPr>
          <w:sz w:val="32"/>
          <w:szCs w:val="32"/>
        </w:rPr>
      </w:pPr>
      <w:r w:rsidRPr="00D63EE7">
        <w:rPr>
          <w:color w:val="000000"/>
          <w:sz w:val="32"/>
          <w:szCs w:val="32"/>
        </w:rPr>
        <w:t>1. Ездят на двухколесном велосипеде прямо, с поворотом, «змейкой», восьмеркой по разному грунту.</w:t>
      </w:r>
      <w:r w:rsidRPr="00D63EE7">
        <w:rPr>
          <w:sz w:val="32"/>
          <w:szCs w:val="32"/>
        </w:rPr>
        <w:br/>
      </w:r>
      <w:r w:rsidRPr="00D63EE7">
        <w:rPr>
          <w:color w:val="000000"/>
          <w:sz w:val="32"/>
          <w:szCs w:val="32"/>
        </w:rPr>
        <w:t>2. Ездят с разной скоростью, с изменением темпа, наперегонки с другими.</w:t>
      </w:r>
      <w:r w:rsidRPr="00D63EE7">
        <w:rPr>
          <w:sz w:val="32"/>
          <w:szCs w:val="32"/>
        </w:rPr>
        <w:br/>
      </w:r>
      <w:r w:rsidRPr="00D63EE7">
        <w:rPr>
          <w:color w:val="000000"/>
          <w:sz w:val="32"/>
          <w:szCs w:val="32"/>
        </w:rPr>
        <w:t xml:space="preserve">3. </w:t>
      </w:r>
      <w:proofErr w:type="gramStart"/>
      <w:r w:rsidRPr="00D63EE7">
        <w:rPr>
          <w:color w:val="000000"/>
          <w:sz w:val="32"/>
          <w:szCs w:val="32"/>
        </w:rPr>
        <w:t>Ездят на самокате на правой и левой ноге; по прямой, по кругу.</w:t>
      </w:r>
      <w:proofErr w:type="gramEnd"/>
    </w:p>
    <w:p w:rsidR="00B334D8" w:rsidRPr="00D63EE7" w:rsidRDefault="00B334D8" w:rsidP="00D63EE7">
      <w:pPr>
        <w:pStyle w:val="a3"/>
        <w:spacing w:before="0" w:beforeAutospacing="0" w:after="0" w:afterAutospacing="0"/>
        <w:rPr>
          <w:sz w:val="32"/>
          <w:szCs w:val="32"/>
        </w:rPr>
      </w:pPr>
      <w:r w:rsidRPr="00D63EE7">
        <w:rPr>
          <w:sz w:val="32"/>
          <w:szCs w:val="32"/>
        </w:rPr>
        <w:t> </w:t>
      </w:r>
      <w:r w:rsidRPr="00D63EE7">
        <w:rPr>
          <w:color w:val="000000"/>
          <w:sz w:val="32"/>
          <w:szCs w:val="32"/>
        </w:rPr>
        <w:t>Если Ваш ребенок легко справляется с большинством заданий, то уровень его физического развития оптимален.</w:t>
      </w:r>
    </w:p>
    <w:p w:rsidR="00D63EE7" w:rsidRPr="00D63EE7" w:rsidRDefault="00D63EE7" w:rsidP="00D63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</w:pPr>
      <w:r w:rsidRPr="00D63EE7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32"/>
          <w:szCs w:val="32"/>
          <w:bdr w:val="none" w:sz="0" w:space="0" w:color="auto" w:frame="1"/>
          <w:lang w:eastAsia="ru-RU"/>
        </w:rPr>
        <w:t>Больше плакать я не стану,</w:t>
      </w:r>
    </w:p>
    <w:p w:rsidR="00D63EE7" w:rsidRPr="00D63EE7" w:rsidRDefault="00D63EE7" w:rsidP="00D6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63EE7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Слезы лить, причины нет!</w:t>
      </w:r>
    </w:p>
    <w:p w:rsidR="00D63EE7" w:rsidRPr="00D63EE7" w:rsidRDefault="00D63EE7" w:rsidP="00D6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63EE7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Подарили папа с мамой</w:t>
      </w:r>
    </w:p>
    <w:p w:rsidR="00D63EE7" w:rsidRPr="00D63EE7" w:rsidRDefault="00D63EE7" w:rsidP="00D63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</w:pPr>
      <w:r w:rsidRPr="00D63EE7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32"/>
          <w:szCs w:val="32"/>
          <w:bdr w:val="none" w:sz="0" w:space="0" w:color="auto" w:frame="1"/>
          <w:lang w:eastAsia="ru-RU"/>
        </w:rPr>
        <w:t>Мне большой велосипед!</w:t>
      </w:r>
    </w:p>
    <w:sectPr w:rsidR="00D63EE7" w:rsidRPr="00D63EE7" w:rsidSect="00D63EE7">
      <w:pgSz w:w="16838" w:h="11906" w:orient="landscape"/>
      <w:pgMar w:top="1134" w:right="1134" w:bottom="1134" w:left="1134" w:header="709" w:footer="709" w:gutter="0"/>
      <w:pgBorders w:offsetFrom="page">
        <w:top w:val="zigZag" w:sz="12" w:space="24" w:color="00CC00"/>
        <w:left w:val="zigZag" w:sz="12" w:space="24" w:color="00CC00"/>
        <w:bottom w:val="zigZag" w:sz="12" w:space="24" w:color="00CC00"/>
        <w:right w:val="zigZag" w:sz="12" w:space="24" w:color="00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0766A"/>
    <w:multiLevelType w:val="hybridMultilevel"/>
    <w:tmpl w:val="8FC4F014"/>
    <w:lvl w:ilvl="0" w:tplc="21BED2D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507CC"/>
    <w:multiLevelType w:val="hybridMultilevel"/>
    <w:tmpl w:val="C0FAD0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706B4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15FCE"/>
    <w:multiLevelType w:val="hybridMultilevel"/>
    <w:tmpl w:val="715E8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E7D1A"/>
    <w:multiLevelType w:val="hybridMultilevel"/>
    <w:tmpl w:val="67B29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4D8"/>
    <w:rsid w:val="002F3EEF"/>
    <w:rsid w:val="00595153"/>
    <w:rsid w:val="00B334D8"/>
    <w:rsid w:val="00D6249F"/>
    <w:rsid w:val="00D6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9F"/>
  </w:style>
  <w:style w:type="paragraph" w:styleId="1">
    <w:name w:val="heading 1"/>
    <w:basedOn w:val="a"/>
    <w:link w:val="10"/>
    <w:uiPriority w:val="9"/>
    <w:qFormat/>
    <w:rsid w:val="00B33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4D8"/>
  </w:style>
  <w:style w:type="character" w:styleId="a4">
    <w:name w:val="Strong"/>
    <w:basedOn w:val="a0"/>
    <w:uiPriority w:val="22"/>
    <w:qFormat/>
    <w:rsid w:val="00B334D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34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B33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4D8"/>
  </w:style>
  <w:style w:type="character" w:styleId="a4">
    <w:name w:val="Strong"/>
    <w:basedOn w:val="a0"/>
    <w:uiPriority w:val="22"/>
    <w:qFormat/>
    <w:rsid w:val="00B334D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34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B33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4</cp:revision>
  <dcterms:created xsi:type="dcterms:W3CDTF">2015-05-07T06:19:00Z</dcterms:created>
  <dcterms:modified xsi:type="dcterms:W3CDTF">2015-05-12T14:42:00Z</dcterms:modified>
</cp:coreProperties>
</file>