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58" w:rsidRPr="002C3197" w:rsidRDefault="00B27658" w:rsidP="00B2765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C3197">
        <w:rPr>
          <w:rFonts w:ascii="Times New Roman" w:hAnsi="Times New Roman" w:cs="Times New Roman"/>
          <w:sz w:val="28"/>
          <w:szCs w:val="28"/>
        </w:rPr>
        <w:t>Календарно-тематический план по изобразительному искусству, 7 класс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38"/>
        <w:gridCol w:w="880"/>
        <w:gridCol w:w="2551"/>
        <w:gridCol w:w="709"/>
        <w:gridCol w:w="3402"/>
        <w:gridCol w:w="2268"/>
        <w:gridCol w:w="2316"/>
        <w:gridCol w:w="2014"/>
      </w:tblGrid>
      <w:tr w:rsidR="007456ED" w:rsidRPr="002C3197" w:rsidTr="00FB6848">
        <w:tc>
          <w:tcPr>
            <w:tcW w:w="538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0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Тема раздела, урока</w:t>
            </w:r>
          </w:p>
        </w:tc>
        <w:tc>
          <w:tcPr>
            <w:tcW w:w="709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268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Понятия, терминология</w:t>
            </w:r>
          </w:p>
        </w:tc>
        <w:tc>
          <w:tcPr>
            <w:tcW w:w="2316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Виды уроков по теме</w:t>
            </w:r>
          </w:p>
        </w:tc>
        <w:tc>
          <w:tcPr>
            <w:tcW w:w="2014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Оборудование, литература</w:t>
            </w:r>
          </w:p>
        </w:tc>
      </w:tr>
      <w:tr w:rsidR="007456ED" w:rsidRPr="002C3197" w:rsidTr="00FB6848">
        <w:tc>
          <w:tcPr>
            <w:tcW w:w="538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197" w:rsidRPr="002C3197" w:rsidRDefault="002C3197" w:rsidP="00B2765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фигуры человека и образ человека</w:t>
            </w:r>
          </w:p>
          <w:p w:rsidR="00B27658" w:rsidRPr="002C3197" w:rsidRDefault="00B27658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в жизни человека</w:t>
            </w:r>
          </w:p>
        </w:tc>
        <w:tc>
          <w:tcPr>
            <w:tcW w:w="709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58" w:rsidRPr="002C3197" w:rsidRDefault="00002920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27658" w:rsidRPr="002C3197" w:rsidRDefault="00F8467C" w:rsidP="00F846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Прививать учащимся правильное отношение к стилистике создаваемых произведений, обогащать их образно-визуальный кругозор.</w:t>
            </w:r>
          </w:p>
        </w:tc>
        <w:tc>
          <w:tcPr>
            <w:tcW w:w="2268" w:type="dxa"/>
          </w:tcPr>
          <w:p w:rsidR="00B27658" w:rsidRPr="002C3197" w:rsidRDefault="00FB6848" w:rsidP="00FB68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человека в древних культурах</w:t>
            </w:r>
          </w:p>
        </w:tc>
        <w:tc>
          <w:tcPr>
            <w:tcW w:w="2316" w:type="dxa"/>
          </w:tcPr>
          <w:p w:rsidR="00B27658" w:rsidRPr="002C3197" w:rsidRDefault="00F8467C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B27658" w:rsidRPr="002C3197" w:rsidRDefault="00F8467C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Портретное творчество художников</w:t>
            </w:r>
          </w:p>
        </w:tc>
      </w:tr>
      <w:tr w:rsidR="007456ED" w:rsidRPr="002C3197" w:rsidTr="00FB6848">
        <w:tc>
          <w:tcPr>
            <w:tcW w:w="538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7658" w:rsidRPr="002C3197" w:rsidRDefault="00B27658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Созерцая красоту</w:t>
            </w:r>
          </w:p>
        </w:tc>
        <w:tc>
          <w:tcPr>
            <w:tcW w:w="709" w:type="dxa"/>
          </w:tcPr>
          <w:p w:rsidR="00B27658" w:rsidRPr="002C3197" w:rsidRDefault="00002920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27658" w:rsidRPr="002C3197" w:rsidRDefault="00F8467C" w:rsidP="00F846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в области изображения родной природы.</w:t>
            </w:r>
          </w:p>
        </w:tc>
        <w:tc>
          <w:tcPr>
            <w:tcW w:w="2268" w:type="dxa"/>
          </w:tcPr>
          <w:p w:rsidR="00B27658" w:rsidRPr="002C3197" w:rsidRDefault="00F8467C" w:rsidP="00F8467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Пейзаж, хроматические и ахроматические цвета</w:t>
            </w:r>
          </w:p>
        </w:tc>
        <w:tc>
          <w:tcPr>
            <w:tcW w:w="2316" w:type="dxa"/>
          </w:tcPr>
          <w:p w:rsidR="00B27658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B27658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Виды пейзажей</w:t>
            </w:r>
          </w:p>
        </w:tc>
      </w:tr>
      <w:tr w:rsidR="007456ED" w:rsidRPr="002C3197" w:rsidTr="00FB6848">
        <w:tc>
          <w:tcPr>
            <w:tcW w:w="538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27658" w:rsidRPr="002C3197" w:rsidRDefault="00B27658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7658" w:rsidRPr="002C3197" w:rsidRDefault="00B27658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</w:t>
            </w:r>
          </w:p>
        </w:tc>
        <w:tc>
          <w:tcPr>
            <w:tcW w:w="709" w:type="dxa"/>
          </w:tcPr>
          <w:p w:rsidR="00B27658" w:rsidRPr="002C3197" w:rsidRDefault="00002920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27658" w:rsidRPr="002C3197" w:rsidRDefault="00FD2832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Формировать знания в образе изображения человека.</w:t>
            </w:r>
          </w:p>
        </w:tc>
        <w:tc>
          <w:tcPr>
            <w:tcW w:w="2268" w:type="dxa"/>
          </w:tcPr>
          <w:p w:rsidR="00B27658" w:rsidRPr="002C3197" w:rsidRDefault="00FD2832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Законы изображения фигуры человека в перспективе</w:t>
            </w:r>
          </w:p>
        </w:tc>
        <w:tc>
          <w:tcPr>
            <w:tcW w:w="2316" w:type="dxa"/>
          </w:tcPr>
          <w:p w:rsidR="00B27658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B27658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Портретное и пейзажное творчество художников</w:t>
            </w:r>
          </w:p>
        </w:tc>
      </w:tr>
      <w:tr w:rsidR="002A66B6" w:rsidRPr="002C3197" w:rsidTr="00FB6848">
        <w:tc>
          <w:tcPr>
            <w:tcW w:w="538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0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832" w:rsidRPr="002C3197" w:rsidRDefault="00FD2832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709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D2832" w:rsidRPr="002C3197" w:rsidRDefault="00FD2832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Формировать знания в области изображения человека.</w:t>
            </w:r>
          </w:p>
        </w:tc>
        <w:tc>
          <w:tcPr>
            <w:tcW w:w="2268" w:type="dxa"/>
          </w:tcPr>
          <w:p w:rsidR="00FD2832" w:rsidRPr="002C3197" w:rsidRDefault="00FD2832" w:rsidP="00CE29C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Законы изображения фигуры человека в перспективе</w:t>
            </w:r>
          </w:p>
        </w:tc>
        <w:tc>
          <w:tcPr>
            <w:tcW w:w="2316" w:type="dxa"/>
          </w:tcPr>
          <w:p w:rsidR="00FD2832" w:rsidRPr="002C3197" w:rsidRDefault="00FD2832" w:rsidP="002400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Портретное и пейзажное творчество художников</w:t>
            </w:r>
          </w:p>
        </w:tc>
      </w:tr>
      <w:tr w:rsidR="002A66B6" w:rsidRPr="002C3197" w:rsidTr="00FB6848">
        <w:tc>
          <w:tcPr>
            <w:tcW w:w="538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0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832" w:rsidRPr="002C3197" w:rsidRDefault="00FD2832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Набросок с натуры</w:t>
            </w:r>
          </w:p>
        </w:tc>
        <w:tc>
          <w:tcPr>
            <w:tcW w:w="709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832" w:rsidRPr="002C3197" w:rsidRDefault="00FD2832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формирование знаний в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изображения человека.</w:t>
            </w:r>
          </w:p>
        </w:tc>
        <w:tc>
          <w:tcPr>
            <w:tcW w:w="2268" w:type="dxa"/>
          </w:tcPr>
          <w:p w:rsidR="00FD2832" w:rsidRPr="002C3197" w:rsidRDefault="00FD2832" w:rsidP="00EC5E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Законы изображения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человека в перспективе</w:t>
            </w:r>
          </w:p>
        </w:tc>
        <w:tc>
          <w:tcPr>
            <w:tcW w:w="2316" w:type="dxa"/>
          </w:tcPr>
          <w:p w:rsidR="00FD2832" w:rsidRPr="002C3197" w:rsidRDefault="00FD2832" w:rsidP="00DF2C6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2014" w:type="dxa"/>
          </w:tcPr>
          <w:p w:rsidR="00FD2832" w:rsidRPr="002C3197" w:rsidRDefault="00FD2832" w:rsidP="003C1E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Портретное и пейзажное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художников</w:t>
            </w:r>
          </w:p>
        </w:tc>
      </w:tr>
      <w:tr w:rsidR="002A66B6" w:rsidRPr="002C3197" w:rsidTr="00FB6848">
        <w:tc>
          <w:tcPr>
            <w:tcW w:w="538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80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832" w:rsidRPr="002C3197" w:rsidRDefault="00FD2832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Вглядываясь в образ</w:t>
            </w:r>
          </w:p>
        </w:tc>
        <w:tc>
          <w:tcPr>
            <w:tcW w:w="709" w:type="dxa"/>
          </w:tcPr>
          <w:p w:rsidR="00FD2832" w:rsidRPr="002C3197" w:rsidRDefault="00FD2832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2832" w:rsidRPr="002C3197" w:rsidRDefault="00FD2832" w:rsidP="00311E2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знаний в области изображения человека.</w:t>
            </w:r>
          </w:p>
        </w:tc>
        <w:tc>
          <w:tcPr>
            <w:tcW w:w="2268" w:type="dxa"/>
          </w:tcPr>
          <w:p w:rsidR="00FD2832" w:rsidRPr="002C3197" w:rsidRDefault="00FD2832" w:rsidP="009108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Законы изображения фигуры человека в перспективе</w:t>
            </w:r>
          </w:p>
        </w:tc>
        <w:tc>
          <w:tcPr>
            <w:tcW w:w="2316" w:type="dxa"/>
          </w:tcPr>
          <w:p w:rsidR="00FD2832" w:rsidRPr="002C3197" w:rsidRDefault="00FD2832" w:rsidP="00AF45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FD2832" w:rsidRPr="002C3197" w:rsidRDefault="00FD2832" w:rsidP="001910B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Портретное и пейзажное творчество художников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Понимание красоты в европейском искусстве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425E1" w:rsidRPr="002C3197" w:rsidRDefault="00A425E1" w:rsidP="00A425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Повторить понятие – художественная выразительность рисунка, средства её достижения.</w:t>
            </w:r>
          </w:p>
        </w:tc>
        <w:tc>
          <w:tcPr>
            <w:tcW w:w="226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Фон, размер, формат</w:t>
            </w:r>
          </w:p>
        </w:tc>
        <w:tc>
          <w:tcPr>
            <w:tcW w:w="2316" w:type="dxa"/>
          </w:tcPr>
          <w:p w:rsidR="00A425E1" w:rsidRPr="002C3197" w:rsidRDefault="00A425E1" w:rsidP="00DF488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Карандаш, акварель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Обобщение темы четверти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425E1" w:rsidRPr="002C3197" w:rsidRDefault="00A425E1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искусству и его истории.</w:t>
            </w:r>
          </w:p>
        </w:tc>
        <w:tc>
          <w:tcPr>
            <w:tcW w:w="226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Стили</w:t>
            </w:r>
          </w:p>
        </w:tc>
        <w:tc>
          <w:tcPr>
            <w:tcW w:w="2316" w:type="dxa"/>
          </w:tcPr>
          <w:p w:rsidR="00A425E1" w:rsidRPr="002C3197" w:rsidRDefault="00A425E1" w:rsidP="0002673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Гуашь, карандаш</w:t>
            </w:r>
          </w:p>
        </w:tc>
      </w:tr>
      <w:tr w:rsidR="002A66B6" w:rsidRPr="002C3197" w:rsidTr="00FB6848">
        <w:tc>
          <w:tcPr>
            <w:tcW w:w="538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197" w:rsidRPr="002C3197" w:rsidRDefault="002C3197" w:rsidP="00B2765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Поэзия повседневности</w:t>
            </w:r>
          </w:p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Изображение природы в различных состояниях</w:t>
            </w:r>
          </w:p>
        </w:tc>
        <w:tc>
          <w:tcPr>
            <w:tcW w:w="709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425E1" w:rsidRPr="002C3197" w:rsidRDefault="00FC1ABD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Прививать учащимся правильное отношение к стилистике создаваемых произведений, обогащать их образно-визуальный кругозор.</w:t>
            </w:r>
          </w:p>
        </w:tc>
        <w:tc>
          <w:tcPr>
            <w:tcW w:w="2268" w:type="dxa"/>
          </w:tcPr>
          <w:p w:rsidR="00A425E1" w:rsidRPr="002C3197" w:rsidRDefault="00FC1ABD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Пейзаж, хроматические и ахроматические цвета</w:t>
            </w:r>
          </w:p>
        </w:tc>
        <w:tc>
          <w:tcPr>
            <w:tcW w:w="2316" w:type="dxa"/>
          </w:tcPr>
          <w:p w:rsidR="00A425E1" w:rsidRPr="002C3197" w:rsidRDefault="00FC1AB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FC1AB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Виды пейзажей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Поэзия повседневной жизни в искусстве разных народов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425E1" w:rsidRPr="002C3197" w:rsidRDefault="00A425E1" w:rsidP="00A425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Знакомство с общественно – значимым смыслом предметов декоративного искусства.</w:t>
            </w:r>
          </w:p>
        </w:tc>
        <w:tc>
          <w:tcPr>
            <w:tcW w:w="2268" w:type="dxa"/>
          </w:tcPr>
          <w:p w:rsidR="00A425E1" w:rsidRPr="002C3197" w:rsidRDefault="00A425E1" w:rsidP="00A425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декоре в различных национальностях </w:t>
            </w:r>
          </w:p>
        </w:tc>
        <w:tc>
          <w:tcPr>
            <w:tcW w:w="2316" w:type="dxa"/>
          </w:tcPr>
          <w:p w:rsidR="00A425E1" w:rsidRPr="002C3197" w:rsidRDefault="00A425E1" w:rsidP="0046503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Фото различных видов украшений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Жизнь каждого дня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425E1" w:rsidRPr="002C3197" w:rsidRDefault="00A425E1" w:rsidP="00FD28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в области познаний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воздушной перспективы.</w:t>
            </w:r>
          </w:p>
        </w:tc>
        <w:tc>
          <w:tcPr>
            <w:tcW w:w="226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 перспективы</w:t>
            </w:r>
          </w:p>
        </w:tc>
        <w:tc>
          <w:tcPr>
            <w:tcW w:w="2316" w:type="dxa"/>
          </w:tcPr>
          <w:p w:rsidR="00A425E1" w:rsidRPr="002C3197" w:rsidRDefault="00A425E1" w:rsidP="00D64F9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A425E1" w:rsidP="005D2F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Портретное и пейзажное творчество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художников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Сюжетное изображение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425E1" w:rsidRPr="002C3197" w:rsidRDefault="007456ED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 учащихся по теме. Повторить понятия – средства композиции, позволяющими создать задуманный образ в рисунке.</w:t>
            </w:r>
          </w:p>
        </w:tc>
        <w:tc>
          <w:tcPr>
            <w:tcW w:w="2268" w:type="dxa"/>
          </w:tcPr>
          <w:p w:rsidR="00A425E1" w:rsidRPr="002C3197" w:rsidRDefault="007456E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Штрих, линия, пятно</w:t>
            </w:r>
          </w:p>
        </w:tc>
        <w:tc>
          <w:tcPr>
            <w:tcW w:w="2316" w:type="dxa"/>
          </w:tcPr>
          <w:p w:rsidR="00A425E1" w:rsidRPr="002C3197" w:rsidRDefault="002A66B6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7456E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</w:tr>
      <w:tr w:rsidR="002A66B6" w:rsidRPr="002C3197" w:rsidTr="00FB6848">
        <w:tc>
          <w:tcPr>
            <w:tcW w:w="538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25E1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Карнавал и маскарад</w:t>
            </w:r>
          </w:p>
        </w:tc>
        <w:tc>
          <w:tcPr>
            <w:tcW w:w="709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425E1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декорирования сценического костюма</w:t>
            </w:r>
          </w:p>
        </w:tc>
        <w:tc>
          <w:tcPr>
            <w:tcW w:w="2268" w:type="dxa"/>
          </w:tcPr>
          <w:p w:rsidR="00A425E1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Сценический костюм</w:t>
            </w:r>
          </w:p>
        </w:tc>
        <w:tc>
          <w:tcPr>
            <w:tcW w:w="2316" w:type="dxa"/>
          </w:tcPr>
          <w:p w:rsidR="00A425E1" w:rsidRPr="002C3197" w:rsidRDefault="002A66B6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</w:t>
            </w:r>
          </w:p>
        </w:tc>
      </w:tr>
      <w:tr w:rsidR="002A66B6" w:rsidRPr="002C3197" w:rsidTr="00FB6848">
        <w:tc>
          <w:tcPr>
            <w:tcW w:w="538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0" w:type="dxa"/>
          </w:tcPr>
          <w:p w:rsidR="00A425E1" w:rsidRPr="002C3197" w:rsidRDefault="00A425E1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197" w:rsidRPr="002C3197" w:rsidRDefault="002C3197" w:rsidP="002C31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Великие темы жизни</w:t>
            </w:r>
          </w:p>
          <w:p w:rsidR="002C3197" w:rsidRDefault="002C3197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Pr="002C3197" w:rsidRDefault="00A425E1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Основные темы в искусстве</w:t>
            </w:r>
          </w:p>
        </w:tc>
        <w:tc>
          <w:tcPr>
            <w:tcW w:w="709" w:type="dxa"/>
          </w:tcPr>
          <w:p w:rsidR="00A425E1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5E1"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P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6848" w:rsidRDefault="00FB6848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848" w:rsidRDefault="00FB6848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E1" w:rsidRPr="002C3197" w:rsidRDefault="002A66B6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Показать значение, единства всех средств композиции.</w:t>
            </w:r>
          </w:p>
        </w:tc>
        <w:tc>
          <w:tcPr>
            <w:tcW w:w="2268" w:type="dxa"/>
          </w:tcPr>
          <w:p w:rsidR="00A425E1" w:rsidRPr="002C3197" w:rsidRDefault="002A66B6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Колористическое решение работы, выполненной в домашних условиях</w:t>
            </w:r>
          </w:p>
        </w:tc>
        <w:tc>
          <w:tcPr>
            <w:tcW w:w="2316" w:type="dxa"/>
          </w:tcPr>
          <w:p w:rsidR="00A425E1" w:rsidRPr="002C3197" w:rsidRDefault="002A66B6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A425E1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</w:p>
        </w:tc>
      </w:tr>
      <w:tr w:rsidR="007456ED" w:rsidRPr="002C3197" w:rsidTr="00FB6848">
        <w:tc>
          <w:tcPr>
            <w:tcW w:w="538" w:type="dxa"/>
          </w:tcPr>
          <w:p w:rsidR="007456ED" w:rsidRPr="002C3197" w:rsidRDefault="007456ED" w:rsidP="002C31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80" w:type="dxa"/>
          </w:tcPr>
          <w:p w:rsidR="007456ED" w:rsidRPr="002C3197" w:rsidRDefault="007456E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56ED" w:rsidRPr="002C3197" w:rsidRDefault="007456ED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Тематическое изображение</w:t>
            </w:r>
          </w:p>
        </w:tc>
        <w:tc>
          <w:tcPr>
            <w:tcW w:w="709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P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456ED" w:rsidRPr="002C3197" w:rsidRDefault="007456ED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 учащихся по теме. Повторить понятия – средства композиции, позволяющими создать задуманный образ в рисунке.</w:t>
            </w:r>
          </w:p>
        </w:tc>
        <w:tc>
          <w:tcPr>
            <w:tcW w:w="2268" w:type="dxa"/>
          </w:tcPr>
          <w:p w:rsidR="007456ED" w:rsidRPr="002C3197" w:rsidRDefault="007456E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Штрих, линия, пятно</w:t>
            </w:r>
          </w:p>
        </w:tc>
        <w:tc>
          <w:tcPr>
            <w:tcW w:w="2316" w:type="dxa"/>
          </w:tcPr>
          <w:p w:rsidR="007456ED" w:rsidRPr="002C3197" w:rsidRDefault="007456ED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7456ED" w:rsidRPr="002C3197" w:rsidRDefault="007456ED" w:rsidP="00A71A2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видами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эмблем, научить их изображению</w:t>
            </w:r>
          </w:p>
        </w:tc>
        <w:tc>
          <w:tcPr>
            <w:tcW w:w="2268" w:type="dxa"/>
          </w:tcPr>
          <w:p w:rsidR="00337D0E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эмблем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2014" w:type="dxa"/>
          </w:tcPr>
          <w:p w:rsidR="00337D0E" w:rsidRPr="002C3197" w:rsidRDefault="00337D0E" w:rsidP="00EC5F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эмблемы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Познакомить со стилями и направлениями архитектурного дизайна в различные временные эпохи.</w:t>
            </w:r>
          </w:p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развитью познавательной деятельности учащихся.</w:t>
            </w:r>
          </w:p>
        </w:tc>
        <w:tc>
          <w:tcPr>
            <w:tcW w:w="226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Дизайн, архитектура 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Монументальная скульптура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Ознакомить с творчеством художников-монументалистов</w:t>
            </w:r>
          </w:p>
        </w:tc>
        <w:tc>
          <w:tcPr>
            <w:tcW w:w="2268" w:type="dxa"/>
          </w:tcPr>
          <w:p w:rsidR="00337D0E" w:rsidRPr="002C3197" w:rsidRDefault="00337D0E" w:rsidP="00337D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Памятники, посвященные определенному историческому событию</w:t>
            </w:r>
          </w:p>
        </w:tc>
        <w:tc>
          <w:tcPr>
            <w:tcW w:w="2316" w:type="dxa"/>
          </w:tcPr>
          <w:p w:rsidR="00337D0E" w:rsidRPr="002C3197" w:rsidRDefault="00337D0E" w:rsidP="007807D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0336B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Репродукции Э. Фальконе, И. П. Маркоса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Исторические темы в искусстве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7D0E" w:rsidRPr="002C3197" w:rsidRDefault="00337D0E" w:rsidP="00A425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знания учащихся по теме. Повторить понятия – средства композиции, позволяющими создать задуманный образ в рисунке.</w:t>
            </w:r>
          </w:p>
        </w:tc>
        <w:tc>
          <w:tcPr>
            <w:tcW w:w="226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Штрих, линия, пятно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Мифологические темы в искусстве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7D0E" w:rsidRPr="002C3197" w:rsidRDefault="00337D0E" w:rsidP="00A425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Формировать познавательный интерес в области изображения родной природы.</w:t>
            </w:r>
          </w:p>
        </w:tc>
        <w:tc>
          <w:tcPr>
            <w:tcW w:w="2268" w:type="dxa"/>
          </w:tcPr>
          <w:p w:rsidR="00337D0E" w:rsidRPr="002C3197" w:rsidRDefault="00337D0E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Пейзаж, хроматические и ахроматические цвета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Виды пейзажей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Место и роль картины в искусстве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виды </w:t>
            </w:r>
            <w:proofErr w:type="gramStart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, показать </w:t>
            </w:r>
            <w:proofErr w:type="gramStart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proofErr w:type="gramEnd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средств в образных языках искусств.  </w:t>
            </w:r>
          </w:p>
        </w:tc>
        <w:tc>
          <w:tcPr>
            <w:tcW w:w="2268" w:type="dxa"/>
          </w:tcPr>
          <w:p w:rsidR="00337D0E" w:rsidRPr="002C3197" w:rsidRDefault="00337D0E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Линейный и тоновый рисунок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Гуашь, карандаш</w:t>
            </w:r>
          </w:p>
        </w:tc>
      </w:tr>
      <w:tr w:rsidR="00337D0E" w:rsidRPr="002C3197" w:rsidTr="00FB6848">
        <w:tc>
          <w:tcPr>
            <w:tcW w:w="538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3197" w:rsidRPr="002C3197" w:rsidRDefault="002C3197" w:rsidP="00B2765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Реальность жизни и художественный образ</w:t>
            </w:r>
          </w:p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Художественно-творческие проекты</w:t>
            </w:r>
          </w:p>
        </w:tc>
        <w:tc>
          <w:tcPr>
            <w:tcW w:w="709" w:type="dxa"/>
          </w:tcPr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197" w:rsidRDefault="002C3197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Самовыражение через коллективную работу по украшению школы</w:t>
            </w:r>
          </w:p>
        </w:tc>
        <w:tc>
          <w:tcPr>
            <w:tcW w:w="2268" w:type="dxa"/>
          </w:tcPr>
          <w:p w:rsidR="00337D0E" w:rsidRPr="002C3197" w:rsidRDefault="00337D0E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Реализация более удачных замыслов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Слово и изображение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– этюд, проанализировать его законы и способы написания.</w:t>
            </w:r>
          </w:p>
        </w:tc>
        <w:tc>
          <w:tcPr>
            <w:tcW w:w="2268" w:type="dxa"/>
          </w:tcPr>
          <w:p w:rsidR="00337D0E" w:rsidRPr="002C3197" w:rsidRDefault="00337D0E" w:rsidP="00FC1AB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Пленэр, урок - беседа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Перспективное изображение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A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Формировать навыки в области познаний воздушной перспективы.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D0E" w:rsidRPr="002C3197" w:rsidRDefault="00337D0E" w:rsidP="00A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Законы перспективы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337D0E" w:rsidRPr="002C3197" w:rsidRDefault="00337D0E" w:rsidP="002A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337D0E" w:rsidRPr="002C3197" w:rsidRDefault="00337D0E" w:rsidP="002A66B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37D0E" w:rsidRPr="002C3197" w:rsidRDefault="00337D0E" w:rsidP="00A4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Портретное и пейзажное творчество художников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Деревенский пейзаж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Развивать навыки передачи настроения в рисунке.</w:t>
            </w:r>
          </w:p>
        </w:tc>
        <w:tc>
          <w:tcPr>
            <w:tcW w:w="2268" w:type="dxa"/>
          </w:tcPr>
          <w:p w:rsidR="00337D0E" w:rsidRPr="002C3197" w:rsidRDefault="00337D0E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Пейзаж-спокойствие (равномерная светотень), грозный (линия и светотень </w:t>
            </w:r>
            <w:proofErr w:type="gramStart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резкие</w:t>
            </w:r>
            <w:proofErr w:type="gramEnd"/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2A66B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Серов, Микеланжело, Левитан, Ван Гог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Рисунок с натуры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Повторить принципы и законы в создании рисунка по жанру натюрморт</w:t>
            </w:r>
          </w:p>
        </w:tc>
        <w:tc>
          <w:tcPr>
            <w:tcW w:w="226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2316" w:type="dxa"/>
          </w:tcPr>
          <w:p w:rsidR="00337D0E" w:rsidRPr="002C3197" w:rsidRDefault="00337D0E" w:rsidP="002A6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  <w:p w:rsidR="00337D0E" w:rsidRPr="002C3197" w:rsidRDefault="00337D0E" w:rsidP="002A66B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337D0E" w:rsidRPr="002C3197" w:rsidTr="00FB6848">
        <w:tc>
          <w:tcPr>
            <w:tcW w:w="538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Искусство иллюстрации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 закрепить представления учащихся о наброске (эскизе) как о начальном этапе работы над картиной. </w:t>
            </w:r>
          </w:p>
        </w:tc>
        <w:tc>
          <w:tcPr>
            <w:tcW w:w="2268" w:type="dxa"/>
          </w:tcPr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Разработка эскиза рисунка на свободную тематику</w:t>
            </w: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337D0E" w:rsidRPr="002C3197" w:rsidTr="00FB6848">
        <w:tc>
          <w:tcPr>
            <w:tcW w:w="538" w:type="dxa"/>
            <w:tcBorders>
              <w:bottom w:val="single" w:sz="4" w:space="0" w:color="auto"/>
            </w:tcBorders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80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0E" w:rsidRPr="002C3197" w:rsidRDefault="00337D0E" w:rsidP="00B276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Стиль и направление в изобразительном искусстве</w:t>
            </w:r>
          </w:p>
        </w:tc>
        <w:tc>
          <w:tcPr>
            <w:tcW w:w="709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Познакомить со стилями и направлениями архитектурного дизайна в различные временные эпохи.</w:t>
            </w:r>
          </w:p>
          <w:p w:rsidR="00337D0E" w:rsidRPr="002C3197" w:rsidRDefault="00337D0E" w:rsidP="007456E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развитью познавательной деятельности учащихся.</w:t>
            </w:r>
          </w:p>
        </w:tc>
        <w:tc>
          <w:tcPr>
            <w:tcW w:w="2268" w:type="dxa"/>
          </w:tcPr>
          <w:p w:rsidR="00337D0E" w:rsidRPr="002C3197" w:rsidRDefault="00337D0E" w:rsidP="0074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Дизайн, архитектура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014" w:type="dxa"/>
          </w:tcPr>
          <w:p w:rsidR="00337D0E" w:rsidRPr="002C3197" w:rsidRDefault="00337D0E" w:rsidP="00745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97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:rsidR="00337D0E" w:rsidRPr="002C3197" w:rsidRDefault="00337D0E" w:rsidP="00DE2D1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823" w:rsidRPr="002C3197" w:rsidRDefault="00055823" w:rsidP="00B27658">
      <w:pPr>
        <w:rPr>
          <w:rFonts w:ascii="Times New Roman" w:hAnsi="Times New Roman" w:cs="Times New Roman"/>
          <w:sz w:val="28"/>
          <w:szCs w:val="28"/>
        </w:rPr>
      </w:pPr>
    </w:p>
    <w:sectPr w:rsidR="00055823" w:rsidRPr="002C3197" w:rsidSect="00B2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658"/>
    <w:rsid w:val="00002920"/>
    <w:rsid w:val="00055823"/>
    <w:rsid w:val="000A2E10"/>
    <w:rsid w:val="0026192A"/>
    <w:rsid w:val="002A66B6"/>
    <w:rsid w:val="002C3197"/>
    <w:rsid w:val="00337D0E"/>
    <w:rsid w:val="005B6292"/>
    <w:rsid w:val="0064384B"/>
    <w:rsid w:val="007456ED"/>
    <w:rsid w:val="00810AD9"/>
    <w:rsid w:val="00862606"/>
    <w:rsid w:val="00875C2F"/>
    <w:rsid w:val="00A425E1"/>
    <w:rsid w:val="00A96CE7"/>
    <w:rsid w:val="00B27658"/>
    <w:rsid w:val="00C31CE2"/>
    <w:rsid w:val="00C52D75"/>
    <w:rsid w:val="00D566B2"/>
    <w:rsid w:val="00DA4240"/>
    <w:rsid w:val="00EF16A8"/>
    <w:rsid w:val="00EF7FC8"/>
    <w:rsid w:val="00F8467C"/>
    <w:rsid w:val="00FB6848"/>
    <w:rsid w:val="00FC1ABD"/>
    <w:rsid w:val="00FD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364D-AA13-46BA-AFD2-02C3B5D3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2012-09-19T06:55:00Z</cp:lastPrinted>
  <dcterms:created xsi:type="dcterms:W3CDTF">2011-05-09T23:55:00Z</dcterms:created>
  <dcterms:modified xsi:type="dcterms:W3CDTF">2012-09-19T06:56:00Z</dcterms:modified>
</cp:coreProperties>
</file>