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0E" w:rsidRDefault="004C700E" w:rsidP="00254A0B"/>
    <w:p w:rsidR="004C700E" w:rsidRDefault="004C700E" w:rsidP="00254A0B"/>
    <w:p w:rsidR="004C700E" w:rsidRDefault="004C700E" w:rsidP="00254A0B"/>
    <w:p w:rsidR="004C700E" w:rsidRDefault="004C700E" w:rsidP="00254A0B"/>
    <w:p w:rsidR="004C700E" w:rsidRDefault="004C700E" w:rsidP="00254A0B"/>
    <w:p w:rsidR="004C700E" w:rsidRDefault="004C700E" w:rsidP="00254A0B"/>
    <w:p w:rsidR="004C700E" w:rsidRDefault="004C700E" w:rsidP="00254A0B"/>
    <w:p w:rsidR="004C700E" w:rsidRDefault="004C700E" w:rsidP="00254A0B"/>
    <w:p w:rsidR="004C700E" w:rsidRDefault="004C700E" w:rsidP="00254A0B"/>
    <w:p w:rsidR="004C700E" w:rsidRDefault="004C700E" w:rsidP="00254A0B"/>
    <w:p w:rsidR="004C700E" w:rsidRDefault="004C700E" w:rsidP="00254A0B"/>
    <w:p w:rsidR="004C700E" w:rsidRDefault="004C700E" w:rsidP="00254A0B"/>
    <w:p w:rsidR="00D517D5" w:rsidRDefault="00D517D5" w:rsidP="00D517D5">
      <w:pPr>
        <w:jc w:val="center"/>
        <w:rPr>
          <w:sz w:val="32"/>
          <w:szCs w:val="32"/>
        </w:rPr>
      </w:pPr>
    </w:p>
    <w:p w:rsidR="00D517D5" w:rsidRDefault="00D517D5" w:rsidP="00D517D5">
      <w:pPr>
        <w:jc w:val="center"/>
        <w:rPr>
          <w:sz w:val="32"/>
          <w:szCs w:val="32"/>
        </w:rPr>
      </w:pPr>
    </w:p>
    <w:p w:rsidR="00254A0B" w:rsidRPr="00D517D5" w:rsidRDefault="00D517D5" w:rsidP="00D517D5">
      <w:pPr>
        <w:jc w:val="center"/>
        <w:rPr>
          <w:sz w:val="32"/>
          <w:szCs w:val="32"/>
        </w:rPr>
      </w:pPr>
      <w:r w:rsidRPr="00D517D5">
        <w:rPr>
          <w:sz w:val="32"/>
          <w:szCs w:val="32"/>
        </w:rPr>
        <w:t>План</w:t>
      </w:r>
    </w:p>
    <w:p w:rsidR="00D517D5" w:rsidRPr="004847EF" w:rsidRDefault="00D517D5" w:rsidP="00D517D5">
      <w:pPr>
        <w:jc w:val="center"/>
        <w:rPr>
          <w:sz w:val="28"/>
          <w:szCs w:val="28"/>
        </w:rPr>
      </w:pPr>
      <w:r w:rsidRPr="004847EF">
        <w:rPr>
          <w:sz w:val="28"/>
          <w:szCs w:val="28"/>
        </w:rPr>
        <w:t>Сов</w:t>
      </w:r>
      <w:r w:rsidR="00AF6688">
        <w:rPr>
          <w:sz w:val="28"/>
          <w:szCs w:val="28"/>
        </w:rPr>
        <w:t xml:space="preserve">местной работы ГБОУ СОШ №1968 и дошкольного отделения </w:t>
      </w:r>
    </w:p>
    <w:p w:rsidR="00D517D5" w:rsidRPr="004847EF" w:rsidRDefault="00D517D5" w:rsidP="00D517D5">
      <w:pPr>
        <w:jc w:val="center"/>
        <w:rPr>
          <w:sz w:val="28"/>
          <w:szCs w:val="28"/>
        </w:rPr>
      </w:pPr>
      <w:r w:rsidRPr="004847EF">
        <w:rPr>
          <w:sz w:val="28"/>
          <w:szCs w:val="28"/>
        </w:rPr>
        <w:t>по преемственности образовательного процесса</w:t>
      </w:r>
    </w:p>
    <w:p w:rsidR="00D517D5" w:rsidRDefault="00D517D5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D517D5" w:rsidRPr="004847EF" w:rsidRDefault="00D517D5" w:rsidP="004847EF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p w:rsidR="00D517D5" w:rsidRPr="004847EF" w:rsidRDefault="00D517D5" w:rsidP="004847EF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Theme="majorBidi" w:hAnsiTheme="majorBidi" w:cstheme="majorBidi"/>
          <w:bCs/>
          <w:sz w:val="24"/>
          <w:szCs w:val="24"/>
        </w:rPr>
      </w:pPr>
      <w:r w:rsidRPr="004847EF">
        <w:rPr>
          <w:rFonts w:asciiTheme="majorBidi" w:hAnsiTheme="majorBidi" w:cstheme="majorBidi"/>
          <w:bCs/>
          <w:sz w:val="24"/>
          <w:szCs w:val="24"/>
        </w:rPr>
        <w:t>Цель</w:t>
      </w:r>
      <w:r w:rsidR="004847EF" w:rsidRPr="004847EF">
        <w:rPr>
          <w:rFonts w:asciiTheme="majorBidi" w:hAnsiTheme="majorBidi" w:cstheme="majorBidi"/>
          <w:bCs/>
          <w:sz w:val="24"/>
          <w:szCs w:val="24"/>
        </w:rPr>
        <w:t xml:space="preserve">; 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характер, применяя в своей работе </w:t>
      </w:r>
      <w:proofErr w:type="spellStart"/>
      <w:r w:rsidR="004847EF" w:rsidRPr="004847EF">
        <w:rPr>
          <w:rFonts w:asciiTheme="majorBidi" w:hAnsiTheme="majorBidi" w:cstheme="majorBidi"/>
          <w:bCs/>
          <w:sz w:val="24"/>
          <w:szCs w:val="24"/>
        </w:rPr>
        <w:t>деятельностный</w:t>
      </w:r>
      <w:proofErr w:type="spellEnd"/>
      <w:r w:rsidR="004847EF" w:rsidRPr="004847EF">
        <w:rPr>
          <w:rFonts w:asciiTheme="majorBidi" w:hAnsiTheme="majorBidi" w:cstheme="majorBidi"/>
          <w:bCs/>
          <w:sz w:val="24"/>
          <w:szCs w:val="24"/>
        </w:rPr>
        <w:t xml:space="preserve"> метод обучения. </w:t>
      </w: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Default="00254A0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4A0B" w:rsidRPr="004847EF" w:rsidRDefault="004847EF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Cs/>
          <w:sz w:val="22"/>
          <w:szCs w:val="22"/>
        </w:rPr>
      </w:pPr>
      <w:r w:rsidRPr="004847EF">
        <w:rPr>
          <w:rFonts w:ascii="Arial" w:hAnsi="Arial" w:cs="Arial"/>
          <w:bCs/>
          <w:sz w:val="22"/>
          <w:szCs w:val="22"/>
        </w:rPr>
        <w:t>Москва 2012</w:t>
      </w:r>
    </w:p>
    <w:p w:rsidR="00254A0B" w:rsidRDefault="00254A0B" w:rsidP="004847EF">
      <w:pPr>
        <w:widowControl/>
        <w:shd w:val="clear" w:color="auto" w:fill="FFFFFF"/>
        <w:autoSpaceDE/>
        <w:autoSpaceDN/>
        <w:adjustRightInd/>
        <w:rPr>
          <w:rFonts w:ascii="Arial" w:hAnsi="Arial" w:cs="Arial"/>
          <w:b/>
          <w:sz w:val="28"/>
          <w:szCs w:val="28"/>
        </w:rPr>
      </w:pPr>
    </w:p>
    <w:p w:rsidR="00AB188B" w:rsidRPr="00AB188B" w:rsidRDefault="00AB188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AB188B">
        <w:rPr>
          <w:rFonts w:ascii="Arial" w:hAnsi="Arial" w:cs="Arial"/>
          <w:b/>
          <w:sz w:val="28"/>
          <w:szCs w:val="28"/>
        </w:rPr>
        <w:t>Преемственность в работе детского сада и школы</w:t>
      </w:r>
    </w:p>
    <w:p w:rsidR="00AB188B" w:rsidRPr="00AB188B" w:rsidRDefault="00AB188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sz w:val="16"/>
          <w:szCs w:val="16"/>
        </w:rPr>
      </w:pPr>
    </w:p>
    <w:p w:rsidR="00AB188B" w:rsidRPr="00AB188B" w:rsidRDefault="00AB188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sz w:val="28"/>
          <w:szCs w:val="28"/>
        </w:rPr>
      </w:pPr>
      <w:r w:rsidRPr="00AB188B">
        <w:rPr>
          <w:rFonts w:ascii="Arial" w:hAnsi="Arial" w:cs="Arial"/>
          <w:sz w:val="28"/>
          <w:szCs w:val="28"/>
        </w:rPr>
        <w:t>Модель реализации договора о сотрудничестве детского сада и школы</w:t>
      </w:r>
    </w:p>
    <w:p w:rsidR="00AB188B" w:rsidRPr="00AB188B" w:rsidRDefault="00AB188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0"/>
        <w:gridCol w:w="3286"/>
        <w:gridCol w:w="402"/>
        <w:gridCol w:w="2743"/>
      </w:tblGrid>
      <w:tr w:rsidR="00AB188B" w:rsidRPr="00AB188B" w:rsidTr="00A359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Формирование </w:t>
            </w: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базиса личностной культуры детей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Формирование базиса у </w:t>
            </w: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детей интегрированных знаний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Формирование </w:t>
            </w: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готовности к школе</w:t>
            </w:r>
          </w:p>
        </w:tc>
      </w:tr>
      <w:tr w:rsidR="00AB188B" w:rsidRPr="00AB188B" w:rsidTr="00A3590A">
        <w:trPr>
          <w:trHeight w:val="1105"/>
        </w:trPr>
        <w:tc>
          <w:tcPr>
            <w:tcW w:w="2835" w:type="dxa"/>
            <w:tcBorders>
              <w:top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right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  <w:tr w:rsidR="00AB188B" w:rsidRPr="00AB188B" w:rsidTr="00A3590A">
        <w:tc>
          <w:tcPr>
            <w:tcW w:w="9571" w:type="dxa"/>
            <w:gridSpan w:val="5"/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>Основания преемственности</w:t>
            </w:r>
          </w:p>
        </w:tc>
      </w:tr>
      <w:tr w:rsidR="00AB188B" w:rsidRPr="00AB188B" w:rsidTr="00A3590A">
        <w:trPr>
          <w:trHeight w:val="55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254A0B">
              <w:rPr>
                <w:rFonts w:asciiTheme="majorBidi" w:hAnsiTheme="majorBidi" w:cstheme="majorBidi"/>
                <w:i/>
                <w:iCs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FE3B1DF" wp14:editId="1D2BA08A">
                      <wp:extent cx="5943600" cy="571500"/>
                      <wp:effectExtent l="3810" t="9525" r="0" b="9525"/>
                      <wp:docPr id="46" name="Полотно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5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235" y="0"/>
                                  <a:ext cx="228320" cy="57150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6179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6" o:spid="_x0000_s1026" editas="canvas" style="width:468pt;height:45pt;mso-position-horizontal-relative:char;mso-position-vertical-relative:line" coordsize="5943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9436;height:5715;visibility:visible;mso-wrap-style:square">
                        <v:fill o:detectmouseclick="t"/>
                        <v:path o:connecttype="none"/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4" o:spid="_x0000_s1028" type="#_x0000_t67" style="position:absolute;left:28572;width:228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OCcMA&#10;AADbAAAADwAAAGRycy9kb3ducmV2LnhtbESPUWvCMBSF3wf7D+EOfBFNFDekMy0qCMJeNucPuDZ3&#10;bWlzU5uo8d8vwmCPh3POdzirItpOXGnwjWMNs6kCQVw603Cl4fi9myxB+IBssHNMGu7kocifn1aY&#10;GXfjL7oeQiUShH2GGuoQ+kxKX9Zk0U9dT5y8HzdYDEkOlTQD3hLcdnKu1Ju02HBaqLGnbU1le7hY&#10;DZ9lo+xJjdt99XGO45mMl1ZttB69xPU7iEAx/If/2nujYfEKjy/p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COCcMAAADbAAAADwAAAAAAAAAAAAAAAACYAgAAZHJzL2Rv&#10;d25yZXYueG1sUEsFBgAAAAAEAAQA9QAAAIgDAAAAAA==&#10;" adj="16268"/>
                      <w10:anchorlock/>
                    </v:group>
                  </w:pict>
                </mc:Fallback>
              </mc:AlternateContent>
            </w:r>
          </w:p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>Развитие любознательности как основы познавательно-исследовательской деятельности будущего ученика</w:t>
            </w: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  <w:tr w:rsidR="00AB188B" w:rsidRPr="00AB188B" w:rsidTr="00A3590A">
        <w:tc>
          <w:tcPr>
            <w:tcW w:w="9571" w:type="dxa"/>
            <w:gridSpan w:val="5"/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>Формирование творческого воображения как направление познавательно-речевого и социально-личностного развития ребёнка</w:t>
            </w: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>Развитие способностей: обучение ребёнка моделирующим и знаково-символическим видам деятельности</w:t>
            </w: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B" w:rsidRPr="00AB188B" w:rsidRDefault="00AB188B" w:rsidP="00AB188B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>Формирование внутренней позиции личности:</w:t>
            </w:r>
          </w:p>
          <w:p w:rsidR="00AB188B" w:rsidRPr="00AB188B" w:rsidRDefault="00AB188B" w:rsidP="00AB188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>развитие произвольности поведения;</w:t>
            </w:r>
          </w:p>
          <w:p w:rsidR="00AB188B" w:rsidRPr="00AB188B" w:rsidRDefault="00AB188B" w:rsidP="00AB188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>развитие коммуникативных способностей</w:t>
            </w: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sz w:val="28"/>
                <w:szCs w:val="28"/>
              </w:rPr>
              <w:t>Воспитание интереса и уважения к школьным традициям, к школе, формирование стремления быть школьником</w:t>
            </w: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>Развитие интереса и серьёзного ответственного отношения к труду, к дисциплине, готовность быть хорошим учеником</w:t>
            </w: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  <w:tr w:rsidR="00AB188B" w:rsidRPr="00AB188B" w:rsidTr="00A3590A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AB188B" w:rsidRPr="00AB188B" w:rsidRDefault="00AB188B" w:rsidP="00AB188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AB188B">
              <w:rPr>
                <w:rFonts w:asciiTheme="majorBidi" w:hAnsiTheme="majorBidi" w:cstheme="majorBidi"/>
                <w:bCs/>
                <w:sz w:val="28"/>
                <w:szCs w:val="28"/>
              </w:rPr>
              <w:t>Формирование ответственности за усвоение и выполнение правил поведения, целеустремлённости</w:t>
            </w:r>
          </w:p>
        </w:tc>
      </w:tr>
    </w:tbl>
    <w:p w:rsidR="00AB188B" w:rsidRPr="00AB188B" w:rsidRDefault="00AB188B" w:rsidP="00AB188B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AB188B" w:rsidRPr="00AB188B" w:rsidRDefault="00AB188B" w:rsidP="00AB188B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AB188B" w:rsidRPr="00AB188B" w:rsidRDefault="00AB188B" w:rsidP="00AB188B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AB188B" w:rsidRPr="00AB188B" w:rsidRDefault="00AB188B" w:rsidP="00AB188B">
      <w:pPr>
        <w:widowControl/>
        <w:shd w:val="clear" w:color="auto" w:fill="FFFFFF"/>
        <w:autoSpaceDE/>
        <w:autoSpaceDN/>
        <w:adjustRightInd/>
        <w:jc w:val="center"/>
        <w:rPr>
          <w:sz w:val="16"/>
          <w:szCs w:val="16"/>
        </w:rPr>
      </w:pPr>
      <w:r w:rsidRPr="00AB188B">
        <w:rPr>
          <w:rFonts w:asciiTheme="majorBidi" w:hAnsiTheme="majorBidi" w:cstheme="majorBidi"/>
          <w:i/>
          <w:iCs/>
          <w:sz w:val="28"/>
          <w:szCs w:val="28"/>
        </w:rPr>
        <w:br w:type="page"/>
      </w:r>
      <w:r>
        <w:rPr>
          <w:noProof/>
          <w:sz w:val="16"/>
          <w:szCs w:val="16"/>
        </w:rPr>
        <w:lastRenderedPageBreak/>
        <mc:AlternateContent>
          <mc:Choice Requires="wpc">
            <w:drawing>
              <wp:inline distT="0" distB="0" distL="0" distR="0">
                <wp:extent cx="8930005" cy="10854690"/>
                <wp:effectExtent l="13335" t="0" r="635" b="0"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7"/>
                        <wpg:cNvGrpSpPr>
                          <a:grpSpLocks/>
                        </wpg:cNvGrpSpPr>
                        <wpg:grpSpPr bwMode="auto">
                          <a:xfrm>
                            <a:off x="0" y="457200"/>
                            <a:ext cx="6296660" cy="6438900"/>
                            <a:chOff x="81" y="1854"/>
                            <a:chExt cx="9916" cy="10140"/>
                          </a:xfrm>
                        </wpg:grpSpPr>
                        <wpg:grpSp>
                          <wpg:cNvPr id="2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1" y="1854"/>
                              <a:ext cx="9900" cy="10140"/>
                              <a:chOff x="261" y="1974"/>
                              <a:chExt cx="11160" cy="12480"/>
                            </a:xfrm>
                          </wpg:grpSpPr>
                          <wps:wsp>
                            <wps:cNvPr id="3" name="Line 9"/>
                            <wps:cNvCnPr/>
                            <wps:spPr bwMode="auto">
                              <a:xfrm flipH="1">
                                <a:off x="261" y="2334"/>
                                <a:ext cx="89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Line 10"/>
                            <wps:cNvCnPr/>
                            <wps:spPr bwMode="auto">
                              <a:xfrm>
                                <a:off x="7642" y="3264"/>
                                <a:ext cx="89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11"/>
                            <wps:cNvCnPr/>
                            <wps:spPr bwMode="auto">
                              <a:xfrm>
                                <a:off x="10521" y="2394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1" y="2888"/>
                                <a:ext cx="2160" cy="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jc w:val="center"/>
                                  </w:pPr>
                                  <w:r w:rsidRPr="00204EDD">
                                    <w:t>Обмен опытом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13"/>
                            <wps:cNvCnPr/>
                            <wps:spPr bwMode="auto">
                              <a:xfrm>
                                <a:off x="3321" y="3309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4"/>
                            <wps:cNvCnPr/>
                            <wps:spPr bwMode="auto">
                              <a:xfrm>
                                <a:off x="5841" y="3639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21" y="4014"/>
                                <a:ext cx="3421" cy="1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487919" w:rsidRDefault="00AB188B" w:rsidP="00AB188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7919">
                                    <w:rPr>
                                      <w:sz w:val="18"/>
                                      <w:szCs w:val="18"/>
                                    </w:rPr>
                                    <w:t xml:space="preserve">Совместные </w:t>
                                  </w:r>
                                  <w:proofErr w:type="spellStart"/>
                                  <w:r w:rsidRPr="00487919">
                                    <w:rPr>
                                      <w:sz w:val="18"/>
                                      <w:szCs w:val="18"/>
                                    </w:rPr>
                                    <w:t>методобъединения</w:t>
                                  </w:r>
                                  <w:proofErr w:type="spellEnd"/>
                                  <w:r w:rsidRPr="00487919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тематические проверки, консультации, </w:t>
                                  </w:r>
                                  <w:r w:rsidRPr="00487919">
                                    <w:rPr>
                                      <w:sz w:val="18"/>
                                      <w:szCs w:val="18"/>
                                    </w:rPr>
                                    <w:t>семинары, круглые столы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 деловые игры, тренинги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Line 16"/>
                            <wps:cNvCnPr/>
                            <wps:spPr bwMode="auto">
                              <a:xfrm flipH="1">
                                <a:off x="3321" y="4674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7"/>
                            <wps:cNvCnPr/>
                            <wps:spPr bwMode="auto">
                              <a:xfrm>
                                <a:off x="7642" y="4659"/>
                                <a:ext cx="71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4209"/>
                                <a:ext cx="234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Default="00AB188B" w:rsidP="00AB188B">
                                  <w:pPr>
                                    <w:jc w:val="center"/>
                                  </w:pPr>
                                  <w:r>
                                    <w:t>Изучение работы учителя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1" y="4209"/>
                                <a:ext cx="252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jc w:val="center"/>
                                  </w:pPr>
                                  <w:r w:rsidRPr="00204EDD">
                                    <w:t>Изучение работы воспитателя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Line 20"/>
                            <wps:cNvCnPr/>
                            <wps:spPr bwMode="auto">
                              <a:xfrm>
                                <a:off x="5841" y="5274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1" y="5619"/>
                                <a:ext cx="104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CF1BA2" w:rsidRDefault="00AB188B" w:rsidP="00AB188B">
                                  <w:pPr>
                                    <w:jc w:val="center"/>
                                  </w:pPr>
                                  <w:r w:rsidRPr="00CF1BA2">
                                    <w:t>Совместное проведение мероприятий, музыкальных и физкультурных праздников, выставок, конкурсов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22"/>
                            <wps:cNvCnPr/>
                            <wps:spPr bwMode="auto">
                              <a:xfrm>
                                <a:off x="5841" y="6174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1" y="6534"/>
                                <a:ext cx="3780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jc w:val="center"/>
                                  </w:pPr>
                                  <w:r w:rsidRPr="00204EDD">
                                    <w:t>Совместные пед</w:t>
                                  </w:r>
                                  <w:r>
                                    <w:t xml:space="preserve">агогические </w:t>
                                  </w:r>
                                  <w:r w:rsidRPr="00204EDD">
                                    <w:t>советы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4"/>
                            <wps:cNvCnPr/>
                            <wps:spPr bwMode="auto">
                              <a:xfrm flipH="1">
                                <a:off x="3500" y="7074"/>
                                <a:ext cx="5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1" y="6534"/>
                                <a:ext cx="2339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F17956" w:rsidRDefault="00AB188B" w:rsidP="00AB18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7956">
                                    <w:rPr>
                                      <w:sz w:val="16"/>
                                      <w:szCs w:val="16"/>
                                    </w:rPr>
                                    <w:t>Взаим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ное </w:t>
                                  </w:r>
                                  <w:r w:rsidRPr="00F17956">
                                    <w:rPr>
                                      <w:sz w:val="16"/>
                                      <w:szCs w:val="16"/>
                                    </w:rPr>
                                    <w:t>посещение занятий, уроков. Организация совместных интегрированных уроков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 Мастер-класс. Целевые прогулки и экскурсии.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26"/>
                            <wps:cNvCnPr/>
                            <wps:spPr bwMode="auto">
                              <a:xfrm>
                                <a:off x="7821" y="707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1" y="6534"/>
                                <a:ext cx="2341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52215" w:rsidRDefault="00AB188B" w:rsidP="00AB18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Планирование деятельности. Проектный метод. Диагностика. </w:t>
                                  </w:r>
                                  <w:r w:rsidRPr="00252215">
                                    <w:rPr>
                                      <w:sz w:val="16"/>
                                      <w:szCs w:val="16"/>
                                    </w:rPr>
                                    <w:t xml:space="preserve">Комплектование классов.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Line 28"/>
                            <wps:cNvCnPr/>
                            <wps:spPr bwMode="auto">
                              <a:xfrm>
                                <a:off x="5841" y="7614"/>
                                <a:ext cx="2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1" y="8334"/>
                                <a:ext cx="9180" cy="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CF1BA2" w:rsidRDefault="00AB188B" w:rsidP="00AB188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F1BA2">
                                    <w:rPr>
                                      <w:sz w:val="22"/>
                                      <w:szCs w:val="22"/>
                                    </w:rPr>
                                    <w:t>Знакомство с будущими учениками, информационными картами выпускников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2" y="9774"/>
                                <a:ext cx="3599" cy="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04EDD">
                                    <w:rPr>
                                      <w:sz w:val="22"/>
                                      <w:szCs w:val="22"/>
                                    </w:rPr>
                                    <w:t>Цели: сохранение и укрепление здоровья, всестороннее физическое и психическое развитие, становление ребёнка как личности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1" y="9774"/>
                                <a:ext cx="3960" cy="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jc w:val="center"/>
                                  </w:pPr>
                                  <w:r w:rsidRPr="00204EDD">
                                    <w:t>Цели: формирование практических умений и навыков чтения, письма и счёта и навыков умения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Line 32"/>
                            <wps:cNvCnPr/>
                            <wps:spPr bwMode="auto">
                              <a:xfrm flipH="1">
                                <a:off x="10881" y="977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33"/>
                            <wps:cNvCnPr/>
                            <wps:spPr bwMode="auto">
                              <a:xfrm>
                                <a:off x="261" y="9774"/>
                                <a:ext cx="3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34"/>
                            <wps:cNvCnPr/>
                            <wps:spPr bwMode="auto">
                              <a:xfrm>
                                <a:off x="4221" y="10854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5"/>
                            <wps:cNvCnPr/>
                            <wps:spPr bwMode="auto">
                              <a:xfrm>
                                <a:off x="2241" y="119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6"/>
                            <wps:cNvCnPr/>
                            <wps:spPr bwMode="auto">
                              <a:xfrm>
                                <a:off x="9081" y="1193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2" y="12654"/>
                                <a:ext cx="3599" cy="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04EDD">
                                    <w:rPr>
                                      <w:sz w:val="22"/>
                                      <w:szCs w:val="22"/>
                                    </w:rPr>
                                    <w:t>Результат преемственности: всестороннее общее развитие ребёнка, способствующие расширению его потенциальных возможностей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1" y="12474"/>
                                <a:ext cx="3960" cy="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04EDD">
                                    <w:rPr>
                                      <w:sz w:val="22"/>
                                      <w:szCs w:val="22"/>
                                    </w:rPr>
                                    <w:t>Результат преемственности: продолжение всестороннего общего развити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 w:rsidRPr="00204EDD">
                                    <w:rPr>
                                      <w:sz w:val="22"/>
                                      <w:szCs w:val="22"/>
                                    </w:rPr>
                                    <w:t xml:space="preserve"> детей с </w:t>
                                  </w:r>
                                  <w:proofErr w:type="spellStart"/>
                                  <w:r w:rsidRPr="00204EDD">
                                    <w:rPr>
                                      <w:sz w:val="22"/>
                                      <w:szCs w:val="22"/>
                                    </w:rPr>
                                    <w:t>компоненто</w:t>
                                  </w:r>
                                  <w:proofErr w:type="spellEnd"/>
                                  <w:r w:rsidRPr="00204EDD">
                                    <w:rPr>
                                      <w:sz w:val="22"/>
                                      <w:szCs w:val="22"/>
                                    </w:rPr>
                                    <w:t>-учебной деятельност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ью</w:t>
                                  </w:r>
                                  <w:r w:rsidRPr="00204EDD">
                                    <w:rPr>
                                      <w:sz w:val="22"/>
                                      <w:szCs w:val="22"/>
                                    </w:rPr>
                                    <w:t xml:space="preserve"> и внутренней позиции ребёнка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Line 39"/>
                            <wps:cNvCnPr/>
                            <wps:spPr bwMode="auto">
                              <a:xfrm>
                                <a:off x="4221" y="13734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40"/>
                            <wps:cNvCnPr/>
                            <wps:spPr bwMode="auto">
                              <a:xfrm>
                                <a:off x="4221" y="2349"/>
                                <a:ext cx="324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21" y="2919"/>
                                <a:ext cx="34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ind w:firstLine="720"/>
                                  </w:pPr>
                                  <w:r w:rsidRPr="00204EDD">
                                    <w:t>Взаимопомощь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1" y="2964"/>
                                <a:ext cx="216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A06585" w:rsidRDefault="00AB188B" w:rsidP="00AB188B">
                                  <w:pPr>
                                    <w:ind w:left="180"/>
                                    <w:jc w:val="center"/>
                                  </w:pPr>
                                  <w:r w:rsidRPr="00A06585">
                                    <w:t>Изучение программы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61" y="1989"/>
                                <a:ext cx="34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jc w:val="center"/>
                                  </w:pPr>
                                  <w:r w:rsidRPr="00204EDD">
                                    <w:t>Начальная школа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1" y="1974"/>
                                <a:ext cx="34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8B" w:rsidRPr="00204EDD" w:rsidRDefault="00AB188B" w:rsidP="00AB188B">
                                  <w:pPr>
                                    <w:jc w:val="center"/>
                                  </w:pPr>
                                  <w:r>
                                    <w:t>Детский сад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Line 45"/>
                            <wps:cNvCnPr/>
                            <wps:spPr bwMode="auto">
                              <a:xfrm>
                                <a:off x="5841" y="2364"/>
                                <a:ext cx="1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" name="Line 46"/>
                          <wps:cNvCnPr/>
                          <wps:spPr bwMode="auto">
                            <a:xfrm flipH="1">
                              <a:off x="9981" y="2184"/>
                              <a:ext cx="16" cy="60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7"/>
                          <wps:cNvCnPr/>
                          <wps:spPr bwMode="auto">
                            <a:xfrm flipH="1">
                              <a:off x="81" y="2139"/>
                              <a:ext cx="1" cy="60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6286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88B" w:rsidRPr="00254A0B" w:rsidRDefault="00AB188B" w:rsidP="00AB188B">
                              <w:pPr>
                                <w:shd w:val="clear" w:color="auto" w:fill="FFFFFF"/>
                                <w:ind w:firstLine="54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54A0B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Система преемственности работы детского сада и начальной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775081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88B" w:rsidRPr="00204EDD" w:rsidRDefault="00AB188B" w:rsidP="00AB188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4" o:spid="_x0000_s1026" editas="canvas" style="width:703.15pt;height:854.7pt;mso-position-horizontal-relative:char;mso-position-vertical-relative:line" coordsize="89300,108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">
                <v:shape id="_x0000_s1027" type="#_x0000_t75" style="position:absolute;width:89300;height:108546;visibility:visible;mso-wrap-style:square">
                  <v:fill o:detectmouseclick="t"/>
                  <v:path o:connecttype="none"/>
                </v:shape>
                <v:group id="Group 7" o:spid="_x0000_s1028" style="position:absolute;top:4572;width:62966;height:64389" coordorigin="81,1854" coordsize="9916,10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8" o:spid="_x0000_s1029" style="position:absolute;left:81;top:1854;width:9900;height:10140" coordorigin="261,1974" coordsize="11160,12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9" o:spid="_x0000_s1030" style="position:absolute;flip:x;visibility:visible;mso-wrap-style:square" from="261,2334" to="1160,2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<v:line id="Line 10" o:spid="_x0000_s1031" style="position:absolute;visibility:visible;mso-wrap-style:square" from="7642,3264" to="8540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v:line id="Line 11" o:spid="_x0000_s1032" style="position:absolute;visibility:visible;mso-wrap-style:square" from="10521,2394" to="11421,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v:rect id="Rectangle 12" o:spid="_x0000_s1033" style="position:absolute;left:8361;top:2888;width:216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  <v:textbox>
                        <w:txbxContent>
                          <w:p w:rsidR="00AB188B" w:rsidRPr="00204EDD" w:rsidRDefault="00AB188B" w:rsidP="00AB188B">
                            <w:pPr>
                              <w:jc w:val="center"/>
                            </w:pPr>
                            <w:r w:rsidRPr="00204EDD">
                              <w:t>Обмен опытом</w:t>
                            </w:r>
                          </w:p>
                        </w:txbxContent>
                      </v:textbox>
                    </v:rect>
                    <v:line id="Line 13" o:spid="_x0000_s1034" style="position:absolute;visibility:visible;mso-wrap-style:square" from="3321,3309" to="4221,3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v:line id="Line 14" o:spid="_x0000_s1035" style="position:absolute;visibility:visible;mso-wrap-style:square" from="5841,3639" to="5842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rect id="Rectangle 15" o:spid="_x0000_s1036" style="position:absolute;left:4221;top:4014;width:3421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  <v:textbox>
                        <w:txbxContent>
                          <w:p w:rsidR="00AB188B" w:rsidRPr="00487919" w:rsidRDefault="00AB188B" w:rsidP="00AB18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7919">
                              <w:rPr>
                                <w:sz w:val="18"/>
                                <w:szCs w:val="18"/>
                              </w:rPr>
                              <w:t xml:space="preserve">Совместные </w:t>
                            </w:r>
                            <w:proofErr w:type="spellStart"/>
                            <w:r w:rsidRPr="00487919">
                              <w:rPr>
                                <w:sz w:val="18"/>
                                <w:szCs w:val="18"/>
                              </w:rPr>
                              <w:t>методобъединения</w:t>
                            </w:r>
                            <w:proofErr w:type="spellEnd"/>
                            <w:r w:rsidRPr="0048791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тематические проверки, консультации, </w:t>
                            </w:r>
                            <w:r w:rsidRPr="00487919">
                              <w:rPr>
                                <w:sz w:val="18"/>
                                <w:szCs w:val="18"/>
                              </w:rPr>
                              <w:t>семинары, круглые столы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деловые игры, тренинги</w:t>
                            </w:r>
                          </w:p>
                        </w:txbxContent>
                      </v:textbox>
                    </v:rect>
                    <v:line id="Line 16" o:spid="_x0000_s1037" style="position:absolute;flip:x;visibility:visible;mso-wrap-style:square" from="3321,4674" to="4221,4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<v:line id="Line 17" o:spid="_x0000_s1038" style="position:absolute;visibility:visible;mso-wrap-style:square" from="7642,4659" to="8361,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rect id="Rectangle 18" o:spid="_x0000_s1039" style="position:absolute;left:981;top:4209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  <v:textbox>
                        <w:txbxContent>
                          <w:p w:rsidR="00AB188B" w:rsidRDefault="00AB188B" w:rsidP="00AB188B">
                            <w:pPr>
                              <w:jc w:val="center"/>
                            </w:pPr>
                            <w:r>
                              <w:t>Изучение работы учителя</w:t>
                            </w:r>
                          </w:p>
                        </w:txbxContent>
                      </v:textbox>
                    </v:rect>
                    <v:rect id="Rectangle 19" o:spid="_x0000_s1040" style="position:absolute;left:8361;top:4209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  <v:textbox>
                        <w:txbxContent>
                          <w:p w:rsidR="00AB188B" w:rsidRPr="00204EDD" w:rsidRDefault="00AB188B" w:rsidP="00AB188B">
                            <w:pPr>
                              <w:jc w:val="center"/>
                            </w:pPr>
                            <w:r w:rsidRPr="00204EDD">
                              <w:t>Изучение работы воспитателя</w:t>
                            </w:r>
                          </w:p>
                        </w:txbxContent>
                      </v:textbox>
                    </v:rect>
                    <v:line id="Line 20" o:spid="_x0000_s1041" style="position:absolute;visibility:visible;mso-wrap-style:square" from="5841,5274" to="5842,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<v:rect id="Rectangle 21" o:spid="_x0000_s1042" style="position:absolute;left:801;top:5619;width:10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  <v:textbox>
                        <w:txbxContent>
                          <w:p w:rsidR="00AB188B" w:rsidRPr="00CF1BA2" w:rsidRDefault="00AB188B" w:rsidP="00AB188B">
                            <w:pPr>
                              <w:jc w:val="center"/>
                            </w:pPr>
                            <w:r w:rsidRPr="00CF1BA2">
                              <w:t>Совместное проведение мероприятий, музыкальных и физкультурных праздников, выставок, конкурсов</w:t>
                            </w:r>
                          </w:p>
                        </w:txbxContent>
                      </v:textbox>
                    </v:rect>
                    <v:line id="Line 22" o:spid="_x0000_s1043" style="position:absolute;visibility:visible;mso-wrap-style:square" from="5841,6174" to="584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<v:rect id="Rectangle 23" o:spid="_x0000_s1044" style="position:absolute;left:4041;top:6534;width:37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  <v:textbox>
                        <w:txbxContent>
                          <w:p w:rsidR="00AB188B" w:rsidRPr="00204EDD" w:rsidRDefault="00AB188B" w:rsidP="00AB188B">
                            <w:pPr>
                              <w:jc w:val="center"/>
                            </w:pPr>
                            <w:r w:rsidRPr="00204EDD">
                              <w:t>Совместные пед</w:t>
                            </w:r>
                            <w:r>
                              <w:t xml:space="preserve">агогические </w:t>
                            </w:r>
                            <w:r w:rsidRPr="00204EDD">
                              <w:t>советы</w:t>
                            </w:r>
                          </w:p>
                        </w:txbxContent>
                      </v:textbox>
                    </v:rect>
                    <v:line id="Line 24" o:spid="_x0000_s1045" style="position:absolute;flip:x;visibility:visible;mso-wrap-style:square" from="3500,7074" to="404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<v:rect id="Rectangle 25" o:spid="_x0000_s1046" style="position:absolute;left:1161;top:6534;width:233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<v:textbox>
                        <w:txbxContent>
                          <w:p w:rsidR="00AB188B" w:rsidRPr="00F17956" w:rsidRDefault="00AB188B" w:rsidP="00AB18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7956">
                              <w:rPr>
                                <w:sz w:val="16"/>
                                <w:szCs w:val="16"/>
                              </w:rPr>
                              <w:t>Взаим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ное </w:t>
                            </w:r>
                            <w:r w:rsidRPr="00F17956">
                              <w:rPr>
                                <w:sz w:val="16"/>
                                <w:szCs w:val="16"/>
                              </w:rPr>
                              <w:t>посещение занятий, уроков. Организация совместных интегрированных уроков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Мастер-класс. Целевые прогулки и экскурсии.</w:t>
                            </w:r>
                          </w:p>
                        </w:txbxContent>
                      </v:textbox>
                    </v:rect>
                    <v:line id="Line 26" o:spid="_x0000_s1047" style="position:absolute;visibility:visible;mso-wrap-style:square" from="7821,7074" to="836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rect id="Rectangle 27" o:spid="_x0000_s1048" style="position:absolute;left:8361;top:6534;width:234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  <v:textbox>
                        <w:txbxContent>
                          <w:p w:rsidR="00AB188B" w:rsidRPr="00252215" w:rsidRDefault="00AB188B" w:rsidP="00AB18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Планирование деятельности. Проектный метод. Диагностика. </w:t>
                            </w:r>
                            <w:r w:rsidRPr="00252215">
                              <w:rPr>
                                <w:sz w:val="16"/>
                                <w:szCs w:val="16"/>
                              </w:rPr>
                              <w:t xml:space="preserve">Комплектование классов. </w:t>
                            </w:r>
                          </w:p>
                        </w:txbxContent>
                      </v:textbox>
                    </v:rect>
                    <v:line id="Line 28" o:spid="_x0000_s1049" style="position:absolute;visibility:visible;mso-wrap-style:square" from="5841,7614" to="5843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rect id="Rectangle 29" o:spid="_x0000_s1050" style="position:absolute;left:1161;top:8334;width:918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<v:textbox>
                        <w:txbxContent>
                          <w:p w:rsidR="00AB188B" w:rsidRPr="00CF1BA2" w:rsidRDefault="00AB188B" w:rsidP="00AB18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F1BA2">
                              <w:rPr>
                                <w:sz w:val="22"/>
                                <w:szCs w:val="22"/>
                              </w:rPr>
                              <w:t>Знакомство с будущими учениками, информационными картами выпускников</w:t>
                            </w:r>
                          </w:p>
                        </w:txbxContent>
                      </v:textbox>
                    </v:rect>
                    <v:rect id="Rectangle 30" o:spid="_x0000_s1051" style="position:absolute;left:622;top:9774;width:3599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<v:textbox>
                        <w:txbxContent>
                          <w:p w:rsidR="00AB188B" w:rsidRPr="00204EDD" w:rsidRDefault="00AB188B" w:rsidP="00AB18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4EDD">
                              <w:rPr>
                                <w:sz w:val="22"/>
                                <w:szCs w:val="22"/>
                              </w:rPr>
                              <w:t>Цели: сохранение и укрепление здоровья, всестороннее физическое и психическое развитие, становление ребёнка как личности</w:t>
                            </w:r>
                          </w:p>
                        </w:txbxContent>
                      </v:textbox>
                    </v:rect>
                    <v:rect id="Rectangle 31" o:spid="_x0000_s1052" style="position:absolute;left:7101;top:9774;width:39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  <v:textbox>
                        <w:txbxContent>
                          <w:p w:rsidR="00AB188B" w:rsidRPr="00204EDD" w:rsidRDefault="00AB188B" w:rsidP="00AB188B">
                            <w:pPr>
                              <w:jc w:val="center"/>
                            </w:pPr>
                            <w:r w:rsidRPr="00204EDD">
                              <w:t>Цели: формирование практических умений и навыков чтения, письма и счёта и навыков умения</w:t>
                            </w:r>
                          </w:p>
                        </w:txbxContent>
                      </v:textbox>
                    </v:rect>
                    <v:line id="Line 32" o:spid="_x0000_s1053" style="position:absolute;flip:x;visibility:visible;mso-wrap-style:square" from="10881,9774" to="1142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<v:line id="Line 33" o:spid="_x0000_s1054" style="position:absolute;visibility:visible;mso-wrap-style:square" from="261,9774" to="622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<v:line id="Line 34" o:spid="_x0000_s1055" style="position:absolute;visibility:visible;mso-wrap-style:square" from="4221,10854" to="710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nIcEAAADbAAAADwAAAGRycy9kb3ducmV2LnhtbERPPWvDMBDdA/0P4grZErkeSnGtmFBo&#10;8RJK0pD5al1tN9bJthTLya+vhkLGx/vOi9l0YqLRtZYVPK0TEMSV1S3XCo5f76sXEM4ja+wsk4Ir&#10;OSg2D4scM20D72k6+FrEEHYZKmi87zMpXdWQQbe2PXHkfuxo0Ec41lKPGGK46WSaJM/SYMuxocGe&#10;3hqqzoeLUZCE24f8lWU7fZa7IfTf4ZQOQanl47x9BeFp9nfxv7vUCtI4Nn6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6mchwQAAANsAAAAPAAAAAAAAAAAAAAAA&#10;AKECAABkcnMvZG93bnJldi54bWxQSwUGAAAAAAQABAD5AAAAjwMAAAAA&#10;">
                      <v:stroke startarrow="block" endarrow="block"/>
                    </v:line>
                    <v:line id="Line 35" o:spid="_x0000_s1056" style="position:absolute;visibility:visible;mso-wrap-style:square" from="2241,11934" to="2241,1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<v:line id="Line 36" o:spid="_x0000_s1057" style="position:absolute;visibility:visible;mso-wrap-style:square" from="9081,11934" to="908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v:rect id="Rectangle 37" o:spid="_x0000_s1058" style="position:absolute;left:622;top:12654;width:3599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  <v:textbox>
                        <w:txbxContent>
                          <w:p w:rsidR="00AB188B" w:rsidRPr="00204EDD" w:rsidRDefault="00AB188B" w:rsidP="00AB18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4EDD">
                              <w:rPr>
                                <w:sz w:val="22"/>
                                <w:szCs w:val="22"/>
                              </w:rPr>
                              <w:t>Результат преемственности: всестороннее общее развитие ребёнка, способствующие расширению его потенциальных возможностей</w:t>
                            </w:r>
                          </w:p>
                        </w:txbxContent>
                      </v:textbox>
                    </v:rect>
                    <v:rect id="Rectangle 38" o:spid="_x0000_s1059" style="position:absolute;left:7101;top:12474;width:39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    <v:textbox>
                        <w:txbxContent>
                          <w:p w:rsidR="00AB188B" w:rsidRPr="00204EDD" w:rsidRDefault="00AB188B" w:rsidP="00AB18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4EDD">
                              <w:rPr>
                                <w:sz w:val="22"/>
                                <w:szCs w:val="22"/>
                              </w:rPr>
                              <w:t>Результат преемственности: продолжение всестороннего общего развити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  <w:r w:rsidRPr="00204EDD">
                              <w:rPr>
                                <w:sz w:val="22"/>
                                <w:szCs w:val="22"/>
                              </w:rPr>
                              <w:t xml:space="preserve"> детей с </w:t>
                            </w:r>
                            <w:proofErr w:type="spellStart"/>
                            <w:r w:rsidRPr="00204EDD">
                              <w:rPr>
                                <w:sz w:val="22"/>
                                <w:szCs w:val="22"/>
                              </w:rPr>
                              <w:t>компоненто</w:t>
                            </w:r>
                            <w:proofErr w:type="spellEnd"/>
                            <w:r w:rsidRPr="00204EDD">
                              <w:rPr>
                                <w:sz w:val="22"/>
                                <w:szCs w:val="22"/>
                              </w:rPr>
                              <w:t>-учебной деятельност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ью</w:t>
                            </w:r>
                            <w:r w:rsidRPr="00204EDD">
                              <w:rPr>
                                <w:sz w:val="22"/>
                                <w:szCs w:val="22"/>
                              </w:rPr>
                              <w:t xml:space="preserve"> и внутренней позиции ребёнка</w:t>
                            </w:r>
                          </w:p>
                        </w:txbxContent>
                      </v:textbox>
                    </v:rect>
                    <v:line id="Line 39" o:spid="_x0000_s1060" style="position:absolute;visibility:visible;mso-wrap-style:square" from="4221,13734" to="7101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djjcMAAADbAAAADwAAAGRycy9kb3ducmV2LnhtbESPQWvCQBSE7wX/w/IEb3WjQi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XY43DAAAA2wAAAA8AAAAAAAAAAAAA&#10;AAAAoQIAAGRycy9kb3ducmV2LnhtbFBLBQYAAAAABAAEAPkAAACRAwAAAAA=&#10;">
                      <v:stroke startarrow="block" endarrow="block"/>
                    </v:line>
                    <v:line id="Line 40" o:spid="_x0000_s1061" style="position:absolute;visibility:visible;mso-wrap-style:square" from="4221,2349" to="7461,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v:rect id="Rectangle 41" o:spid="_x0000_s1062" style="position:absolute;left:4221;top:2919;width:3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    <v:textbox>
                        <w:txbxContent>
                          <w:p w:rsidR="00AB188B" w:rsidRPr="00204EDD" w:rsidRDefault="00AB188B" w:rsidP="00AB188B">
                            <w:pPr>
                              <w:ind w:firstLine="720"/>
                            </w:pPr>
                            <w:r w:rsidRPr="00204EDD">
                              <w:t>Взаимопомощь</w:t>
                            </w:r>
                          </w:p>
                        </w:txbxContent>
                      </v:textbox>
                    </v:rect>
                    <v:rect id="Rectangle 42" o:spid="_x0000_s1063" style="position:absolute;left:1161;top:296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    <v:textbox>
                        <w:txbxContent>
                          <w:p w:rsidR="00AB188B" w:rsidRPr="00A06585" w:rsidRDefault="00AB188B" w:rsidP="00AB188B">
                            <w:pPr>
                              <w:ind w:left="180"/>
                              <w:jc w:val="center"/>
                            </w:pPr>
                            <w:r w:rsidRPr="00A06585">
                              <w:t>Изучение программы</w:t>
                            </w:r>
                          </w:p>
                        </w:txbxContent>
                      </v:textbox>
                    </v:rect>
                    <v:rect id="Rectangle 43" o:spid="_x0000_s1064" style="position:absolute;left:7461;top:1989;width:3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    <v:textbox>
                        <w:txbxContent>
                          <w:p w:rsidR="00AB188B" w:rsidRPr="00204EDD" w:rsidRDefault="00AB188B" w:rsidP="00AB188B">
                            <w:pPr>
                              <w:jc w:val="center"/>
                            </w:pPr>
                            <w:r w:rsidRPr="00204EDD">
                              <w:t>Начальная школа</w:t>
                            </w:r>
                          </w:p>
                        </w:txbxContent>
                      </v:textbox>
                    </v:rect>
                    <v:rect id="Rectangle 44" o:spid="_x0000_s1065" style="position:absolute;left:1131;top:1974;width:3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  <v:textbox>
                        <w:txbxContent>
                          <w:p w:rsidR="00AB188B" w:rsidRPr="00204EDD" w:rsidRDefault="00AB188B" w:rsidP="00AB188B">
                            <w:pPr>
                              <w:jc w:val="center"/>
                            </w:pPr>
                            <w:r>
                              <w:t>Детский сад</w:t>
                            </w:r>
                          </w:p>
                        </w:txbxContent>
                      </v:textbox>
                    </v:rect>
                    <v:line id="Line 45" o:spid="_x0000_s1066" style="position:absolute;visibility:visible;mso-wrap-style:square" from="5841,2364" to="5842,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/v:group>
                  <v:line id="Line 46" o:spid="_x0000_s1067" style="position:absolute;flip:x;visibility:visible;mso-wrap-style:square" from="9981,2184" to="9997,8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<v:line id="Line 47" o:spid="_x0000_s1068" style="position:absolute;flip:x;visibility:visible;mso-wrap-style:square" from="81,2139" to="82,8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69" type="#_x0000_t202" style="position:absolute;top:666;width:6286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AB188B" w:rsidRPr="00254A0B" w:rsidRDefault="00AB188B" w:rsidP="00AB188B">
                        <w:pPr>
                          <w:shd w:val="clear" w:color="auto" w:fill="FFFFFF"/>
                          <w:ind w:firstLine="54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54A0B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Система преемственности работы детского сада и начальной школы</w:t>
                        </w:r>
                      </w:p>
                    </w:txbxContent>
                  </v:textbox>
                </v:shape>
                <v:shape id="Text Box 49" o:spid="_x0000_s1070" type="#_x0000_t202" style="position:absolute;left:22860;top:77508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AB188B" w:rsidRPr="00204EDD" w:rsidRDefault="00AB188B" w:rsidP="00AB188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188B" w:rsidRPr="00AB188B" w:rsidRDefault="00AB188B" w:rsidP="00AB188B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 w:rsidRPr="00AB188B">
        <w:rPr>
          <w:rFonts w:ascii="Arial" w:hAnsi="Arial" w:cs="Arial"/>
          <w:b/>
          <w:bCs/>
          <w:sz w:val="28"/>
          <w:szCs w:val="28"/>
        </w:rPr>
        <w:lastRenderedPageBreak/>
        <w:t>План работы по осуществлению преемственности</w:t>
      </w:r>
    </w:p>
    <w:p w:rsidR="00AB188B" w:rsidRPr="00AB188B" w:rsidRDefault="00AB188B" w:rsidP="00254A0B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 w:rsidRPr="00AB188B">
        <w:rPr>
          <w:rFonts w:ascii="Arial" w:hAnsi="Arial" w:cs="Arial"/>
          <w:b/>
          <w:bCs/>
          <w:sz w:val="28"/>
          <w:szCs w:val="28"/>
        </w:rPr>
        <w:t>между детским садом и школой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668"/>
        <w:gridCol w:w="1178"/>
        <w:gridCol w:w="2681"/>
      </w:tblGrid>
      <w:tr w:rsidR="00AB188B" w:rsidRPr="00AB188B" w:rsidTr="00254A0B">
        <w:tc>
          <w:tcPr>
            <w:tcW w:w="646" w:type="dxa"/>
            <w:vAlign w:val="center"/>
          </w:tcPr>
          <w:p w:rsidR="00AB188B" w:rsidRPr="00AB188B" w:rsidRDefault="00AB188B" w:rsidP="00AB188B">
            <w:pPr>
              <w:jc w:val="center"/>
              <w:rPr>
                <w:b/>
                <w:sz w:val="24"/>
                <w:szCs w:val="24"/>
              </w:rPr>
            </w:pPr>
            <w:r w:rsidRPr="00AB18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  <w:vAlign w:val="center"/>
          </w:tcPr>
          <w:p w:rsidR="00AB188B" w:rsidRPr="00AB188B" w:rsidRDefault="00AB188B" w:rsidP="00AB188B">
            <w:pPr>
              <w:jc w:val="center"/>
              <w:rPr>
                <w:b/>
                <w:sz w:val="24"/>
                <w:szCs w:val="24"/>
              </w:rPr>
            </w:pPr>
            <w:r w:rsidRPr="00AB188B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jc w:val="center"/>
              <w:rPr>
                <w:b/>
                <w:sz w:val="24"/>
                <w:szCs w:val="24"/>
              </w:rPr>
            </w:pPr>
            <w:r w:rsidRPr="00AB188B">
              <w:rPr>
                <w:b/>
                <w:bCs/>
                <w:spacing w:val="-1"/>
                <w:sz w:val="24"/>
                <w:szCs w:val="24"/>
              </w:rPr>
              <w:t>Сроки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jc w:val="center"/>
              <w:rPr>
                <w:b/>
                <w:sz w:val="24"/>
                <w:szCs w:val="24"/>
              </w:rPr>
            </w:pPr>
            <w:r w:rsidRPr="00AB188B">
              <w:rPr>
                <w:b/>
                <w:bCs/>
                <w:spacing w:val="-1"/>
                <w:sz w:val="24"/>
                <w:szCs w:val="24"/>
              </w:rPr>
              <w:t>Ответственный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</w:t>
            </w:r>
          </w:p>
        </w:tc>
        <w:tc>
          <w:tcPr>
            <w:tcW w:w="9527" w:type="dxa"/>
            <w:gridSpan w:val="3"/>
          </w:tcPr>
          <w:p w:rsidR="00AB188B" w:rsidRPr="00AB188B" w:rsidRDefault="00AB188B" w:rsidP="00AB188B">
            <w:pPr>
              <w:jc w:val="center"/>
              <w:rPr>
                <w:b/>
                <w:sz w:val="24"/>
                <w:szCs w:val="24"/>
              </w:rPr>
            </w:pPr>
            <w:r w:rsidRPr="00AB188B">
              <w:rPr>
                <w:b/>
                <w:sz w:val="24"/>
                <w:szCs w:val="24"/>
              </w:rPr>
              <w:t>Образовательный процесс</w:t>
            </w:r>
          </w:p>
        </w:tc>
      </w:tr>
      <w:tr w:rsidR="00AB188B" w:rsidRPr="00AB188B" w:rsidTr="00254A0B">
        <w:tc>
          <w:tcPr>
            <w:tcW w:w="646" w:type="dxa"/>
            <w:vMerge w:val="restart"/>
          </w:tcPr>
          <w:p w:rsid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1.1.</w:t>
            </w:r>
          </w:p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Диагностирование детей подготовительной группы</w:t>
            </w:r>
          </w:p>
        </w:tc>
        <w:tc>
          <w:tcPr>
            <w:tcW w:w="1178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Сентябрь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</w:p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утверждение планов-графиков </w:t>
            </w:r>
            <w:proofErr w:type="spellStart"/>
            <w:r>
              <w:rPr>
                <w:sz w:val="24"/>
                <w:szCs w:val="24"/>
              </w:rPr>
              <w:t>взаимопосещений</w:t>
            </w:r>
            <w:proofErr w:type="spellEnd"/>
            <w:r>
              <w:rPr>
                <w:sz w:val="24"/>
                <w:szCs w:val="24"/>
              </w:rPr>
              <w:t xml:space="preserve"> воспитателями уроков в школе, учителями итоговых занятий в ГБОУ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  <w:r w:rsidRPr="00AB188B">
              <w:rPr>
                <w:sz w:val="24"/>
                <w:szCs w:val="24"/>
              </w:rPr>
              <w:t xml:space="preserve"> учитель школы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Беседа-игра «Чему учат в школе»</w:t>
            </w:r>
          </w:p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Сюжетно-ролевая игра «Мы - ученики»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Папка передвижка для родителей «Здоровье дошкольника»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1.2.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Индивидуальные беседы с родителями по результатам тестирования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Сентябрь</w:t>
            </w:r>
          </w:p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Октябрь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Воспитатель, психолог</w:t>
            </w:r>
          </w:p>
        </w:tc>
      </w:tr>
      <w:tr w:rsidR="00AB188B" w:rsidRPr="00AB188B" w:rsidTr="00254A0B">
        <w:tc>
          <w:tcPr>
            <w:tcW w:w="646" w:type="dxa"/>
            <w:vMerge w:val="restart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1.3.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Беседа-игра «Поход в библиотеку»</w:t>
            </w:r>
          </w:p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Сюжетно-ролевая игра «Библиотека»</w:t>
            </w:r>
          </w:p>
        </w:tc>
        <w:tc>
          <w:tcPr>
            <w:tcW w:w="1178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Октябрь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Индивидуальные консультации родителей по вопросам подготовки детей к школе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Воспитатель, психолог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Папка передвижка для педагогов «Умственная готовность детей к школе»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  <w:vMerge w:val="restart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1.4.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Сюжетно-ролевая игра «Школьный урок»</w:t>
            </w:r>
          </w:p>
        </w:tc>
        <w:tc>
          <w:tcPr>
            <w:tcW w:w="1178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Ноябрь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Диктант для родителей «Мой ребёнок»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Воспитатель, специалисты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Папка передвижка для педагогов «Эмоционально-волевая готовность детей к школе»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  <w:vMerge w:val="restart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1.5.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Сюжетно-ролевая игра «Мы - ученики»</w:t>
            </w:r>
          </w:p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Сюжетно-ролевая игра «На уроке»</w:t>
            </w:r>
          </w:p>
        </w:tc>
        <w:tc>
          <w:tcPr>
            <w:tcW w:w="1178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Декабрь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Папка передвижка для родителей «Психологическая готовность детей к школе»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Психолог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Папка передвижка для педагогов «Как подготовить детей к расширению сферы общения при переходе из детского сада в школу»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</w:p>
        </w:tc>
      </w:tr>
      <w:tr w:rsidR="00AB188B" w:rsidRPr="00AB188B" w:rsidTr="00254A0B">
        <w:tc>
          <w:tcPr>
            <w:tcW w:w="646" w:type="dxa"/>
            <w:vMerge w:val="restart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1.6.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Промежуточное тестирование детей подготовительной группы на предмет подготовленности к школе</w:t>
            </w:r>
          </w:p>
        </w:tc>
        <w:tc>
          <w:tcPr>
            <w:tcW w:w="1178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Январь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Воспитатель, специалисты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Игры-беседы «На перемене»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  <w:vMerge w:val="restart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1.7.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Папка передвижка для педагогов «Мотивационная готовность детей к школе»</w:t>
            </w:r>
          </w:p>
        </w:tc>
        <w:tc>
          <w:tcPr>
            <w:tcW w:w="1178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Февраль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разработка тестов и критериев готовности ребенка-дошкольника к обучению в конкретной общеобразовательной школе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  <w:r w:rsidRPr="00AB188B">
              <w:rPr>
                <w:sz w:val="24"/>
                <w:szCs w:val="24"/>
              </w:rPr>
              <w:t xml:space="preserve"> учитель школы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Игры-беседы «В школьной столовой»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  <w:vMerge w:val="restart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1.8.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Сюжетно-ролевая игра «В школьной столовой»</w:t>
            </w:r>
          </w:p>
        </w:tc>
        <w:tc>
          <w:tcPr>
            <w:tcW w:w="1178" w:type="dxa"/>
            <w:vMerge w:val="restart"/>
            <w:vAlign w:val="center"/>
          </w:tcPr>
          <w:p w:rsid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Март</w:t>
            </w:r>
          </w:p>
          <w:p w:rsidR="00254A0B" w:rsidRDefault="00254A0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54A0B" w:rsidRPr="00AB188B" w:rsidRDefault="00254A0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Папка передвижка для родителей «Оцените готовность своего ребёнка к школе»</w:t>
            </w:r>
          </w:p>
          <w:p w:rsidR="00254A0B" w:rsidRDefault="00254A0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</w:p>
          <w:p w:rsidR="00254A0B" w:rsidRDefault="00254A0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</w:p>
          <w:p w:rsidR="00254A0B" w:rsidRDefault="00254A0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</w:p>
          <w:p w:rsidR="00254A0B" w:rsidRDefault="00254A0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</w:p>
          <w:p w:rsidR="00254A0B" w:rsidRPr="00AB188B" w:rsidRDefault="00254A0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  <w:vMerge w:val="restart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Сюжетно-ролевая игра «На уроке»</w:t>
            </w:r>
          </w:p>
        </w:tc>
        <w:tc>
          <w:tcPr>
            <w:tcW w:w="1178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Апрель</w:t>
            </w:r>
          </w:p>
        </w:tc>
        <w:tc>
          <w:tcPr>
            <w:tcW w:w="2681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Сюжетно-ролевая игра «Перемена»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Сюжетно-ролевая игра «В школьной столовой»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Окончательное тестирование детей подготовительной группы на предмет подготовленности к школе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Опрос родителей о необходимости консультаций по темам «Вы спрашиваете - мы отвечаем»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</w:p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специалисты</w:t>
            </w:r>
          </w:p>
        </w:tc>
      </w:tr>
      <w:tr w:rsidR="00AB188B" w:rsidRPr="00AB188B" w:rsidTr="00254A0B">
        <w:tc>
          <w:tcPr>
            <w:tcW w:w="646" w:type="dxa"/>
            <w:vMerge w:val="restart"/>
          </w:tcPr>
          <w:p w:rsidR="00254A0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1.10</w:t>
            </w:r>
          </w:p>
          <w:p w:rsidR="00254A0B" w:rsidRPr="00254A0B" w:rsidRDefault="00254A0B" w:rsidP="00254A0B">
            <w:pPr>
              <w:rPr>
                <w:sz w:val="24"/>
                <w:szCs w:val="24"/>
              </w:rPr>
            </w:pPr>
          </w:p>
          <w:p w:rsidR="00254A0B" w:rsidRPr="00254A0B" w:rsidRDefault="00254A0B" w:rsidP="00254A0B">
            <w:pPr>
              <w:rPr>
                <w:sz w:val="24"/>
                <w:szCs w:val="24"/>
              </w:rPr>
            </w:pPr>
          </w:p>
          <w:p w:rsidR="00AB188B" w:rsidRPr="00254A0B" w:rsidRDefault="00AB188B" w:rsidP="00254A0B">
            <w:pPr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Подготовка карт выпускников детского сада</w:t>
            </w:r>
          </w:p>
        </w:tc>
        <w:tc>
          <w:tcPr>
            <w:tcW w:w="1178" w:type="dxa"/>
            <w:vMerge w:val="restart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Май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Специалисты</w:t>
            </w:r>
          </w:p>
        </w:tc>
      </w:tr>
      <w:tr w:rsidR="00254A0B" w:rsidRPr="00AB188B" w:rsidTr="00254A0B">
        <w:tc>
          <w:tcPr>
            <w:tcW w:w="646" w:type="dxa"/>
            <w:vMerge/>
          </w:tcPr>
          <w:p w:rsidR="00254A0B" w:rsidRPr="00AB188B" w:rsidRDefault="00254A0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254A0B" w:rsidRPr="00AB188B" w:rsidRDefault="00254A0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проведение силами детей и педагогов праздничных дат</w:t>
            </w:r>
          </w:p>
        </w:tc>
        <w:tc>
          <w:tcPr>
            <w:tcW w:w="1178" w:type="dxa"/>
            <w:vMerge/>
            <w:vAlign w:val="center"/>
          </w:tcPr>
          <w:p w:rsidR="00254A0B" w:rsidRPr="00AB188B" w:rsidRDefault="00254A0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254A0B" w:rsidRPr="00AB188B" w:rsidRDefault="00254A0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  <w:r w:rsidRPr="00AB188B">
              <w:rPr>
                <w:sz w:val="24"/>
                <w:szCs w:val="24"/>
              </w:rPr>
              <w:t xml:space="preserve"> учитель школы</w:t>
            </w:r>
          </w:p>
        </w:tc>
      </w:tr>
      <w:tr w:rsidR="00AB188B" w:rsidRPr="00AB188B" w:rsidTr="00254A0B">
        <w:tc>
          <w:tcPr>
            <w:tcW w:w="646" w:type="dxa"/>
            <w:vMerge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Папка передвижка для родителей «Готовность ребёнка к школе»</w:t>
            </w:r>
          </w:p>
        </w:tc>
        <w:tc>
          <w:tcPr>
            <w:tcW w:w="1178" w:type="dxa"/>
            <w:vMerge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254A0B" w:rsidRPr="00AB188B" w:rsidTr="00254A0B">
        <w:tc>
          <w:tcPr>
            <w:tcW w:w="646" w:type="dxa"/>
          </w:tcPr>
          <w:p w:rsidR="00254A0B" w:rsidRPr="00AB188B" w:rsidRDefault="00254A0B" w:rsidP="00AB18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668" w:type="dxa"/>
          </w:tcPr>
          <w:p w:rsidR="00254A0B" w:rsidRPr="00AB188B" w:rsidRDefault="00254A0B" w:rsidP="00AB188B">
            <w:pPr>
              <w:shd w:val="clear" w:color="auto" w:fill="FFFFFF"/>
              <w:ind w:left="4"/>
              <w:jc w:val="both"/>
              <w:rPr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проведение силами детей и педагогов праздничных дат</w:t>
            </w:r>
          </w:p>
        </w:tc>
        <w:tc>
          <w:tcPr>
            <w:tcW w:w="1178" w:type="dxa"/>
            <w:vAlign w:val="center"/>
          </w:tcPr>
          <w:p w:rsidR="00254A0B" w:rsidRPr="00AB188B" w:rsidRDefault="00254A0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2681" w:type="dxa"/>
            <w:vAlign w:val="center"/>
          </w:tcPr>
          <w:p w:rsidR="00254A0B" w:rsidRPr="00AB188B" w:rsidRDefault="00254A0B" w:rsidP="00254A0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</w:p>
          <w:p w:rsidR="00254A0B" w:rsidRPr="00AB188B" w:rsidRDefault="00254A0B" w:rsidP="00254A0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специалисты</w:t>
            </w:r>
          </w:p>
        </w:tc>
      </w:tr>
      <w:tr w:rsidR="00254A0B" w:rsidRPr="00AB188B" w:rsidTr="00254A0B">
        <w:tc>
          <w:tcPr>
            <w:tcW w:w="646" w:type="dxa"/>
          </w:tcPr>
          <w:p w:rsidR="00254A0B" w:rsidRDefault="00254A0B" w:rsidP="00AB18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668" w:type="dxa"/>
          </w:tcPr>
          <w:p w:rsidR="00254A0B" w:rsidRDefault="00254A0B" w:rsidP="00AB188B">
            <w:pPr>
              <w:shd w:val="clear" w:color="auto" w:fill="FFFFFF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плана преемственности новыми формами сотрудничества педагогических коллективов</w:t>
            </w:r>
          </w:p>
        </w:tc>
        <w:tc>
          <w:tcPr>
            <w:tcW w:w="1178" w:type="dxa"/>
            <w:vAlign w:val="center"/>
          </w:tcPr>
          <w:p w:rsidR="00254A0B" w:rsidRDefault="00254A0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681" w:type="dxa"/>
            <w:vAlign w:val="center"/>
          </w:tcPr>
          <w:p w:rsidR="00254A0B" w:rsidRPr="00AB188B" w:rsidRDefault="00254A0B" w:rsidP="00254A0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2.</w:t>
            </w:r>
          </w:p>
        </w:tc>
        <w:tc>
          <w:tcPr>
            <w:tcW w:w="9527" w:type="dxa"/>
            <w:gridSpan w:val="3"/>
          </w:tcPr>
          <w:p w:rsidR="00AB188B" w:rsidRPr="00AB188B" w:rsidRDefault="00AB188B" w:rsidP="00AB188B">
            <w:pPr>
              <w:jc w:val="center"/>
              <w:rPr>
                <w:b/>
                <w:sz w:val="24"/>
                <w:szCs w:val="24"/>
              </w:rPr>
            </w:pPr>
            <w:r w:rsidRPr="00AB188B">
              <w:rPr>
                <w:b/>
                <w:bCs/>
                <w:spacing w:val="1"/>
                <w:sz w:val="24"/>
                <w:szCs w:val="24"/>
              </w:rPr>
              <w:t>Организационная работа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2.1.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z w:val="24"/>
                <w:szCs w:val="24"/>
              </w:rPr>
            </w:pPr>
            <w:r w:rsidRPr="00AB188B">
              <w:rPr>
                <w:spacing w:val="6"/>
                <w:sz w:val="24"/>
                <w:szCs w:val="24"/>
              </w:rPr>
              <w:t>Запись детей в школу. Комплектование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Май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</w:p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2.2.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spacing w:line="245" w:lineRule="exact"/>
              <w:ind w:firstLine="7"/>
              <w:jc w:val="both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 xml:space="preserve">Экскурсия в школу с посещением классов </w:t>
            </w:r>
            <w:r w:rsidRPr="00AB188B">
              <w:rPr>
                <w:spacing w:val="6"/>
                <w:sz w:val="24"/>
                <w:szCs w:val="24"/>
              </w:rPr>
              <w:t>для детей подготовительной группы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Октябрь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</w:p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2.3.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ind w:left="4"/>
              <w:jc w:val="both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1"/>
                <w:sz w:val="24"/>
                <w:szCs w:val="24"/>
              </w:rPr>
              <w:t>Март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</w:p>
          <w:p w:rsidR="00AB188B" w:rsidRPr="00AB188B" w:rsidRDefault="00AB188B" w:rsidP="00AB188B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3.</w:t>
            </w:r>
          </w:p>
        </w:tc>
        <w:tc>
          <w:tcPr>
            <w:tcW w:w="9527" w:type="dxa"/>
            <w:gridSpan w:val="3"/>
            <w:vAlign w:val="center"/>
          </w:tcPr>
          <w:p w:rsidR="00AB188B" w:rsidRPr="00AB188B" w:rsidRDefault="00AB188B" w:rsidP="00AB188B">
            <w:pPr>
              <w:jc w:val="center"/>
              <w:rPr>
                <w:b/>
                <w:sz w:val="24"/>
                <w:szCs w:val="24"/>
              </w:rPr>
            </w:pPr>
            <w:r w:rsidRPr="00AB188B">
              <w:rPr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3.1.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spacing w:line="241" w:lineRule="exact"/>
              <w:ind w:firstLine="7"/>
              <w:jc w:val="both"/>
              <w:rPr>
                <w:sz w:val="24"/>
                <w:szCs w:val="24"/>
              </w:rPr>
            </w:pPr>
            <w:r w:rsidRPr="00AB188B">
              <w:rPr>
                <w:spacing w:val="2"/>
                <w:sz w:val="24"/>
                <w:szCs w:val="24"/>
              </w:rPr>
              <w:t xml:space="preserve">Посещение заведующей и воспитателями </w:t>
            </w:r>
            <w:r w:rsidRPr="00AB188B">
              <w:rPr>
                <w:spacing w:val="-3"/>
                <w:sz w:val="24"/>
                <w:szCs w:val="24"/>
              </w:rPr>
              <w:t>подготовительной группы педагогического совета в школе по теме «Преемственность»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1"/>
                <w:sz w:val="24"/>
                <w:szCs w:val="24"/>
              </w:rPr>
              <w:t>Ноябрь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Заведующий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3.2.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AB188B">
              <w:rPr>
                <w:spacing w:val="3"/>
                <w:sz w:val="24"/>
                <w:szCs w:val="24"/>
              </w:rPr>
              <w:t>Взаимопосещение</w:t>
            </w:r>
            <w:proofErr w:type="spellEnd"/>
            <w:r w:rsidRPr="00AB188B">
              <w:rPr>
                <w:spacing w:val="3"/>
                <w:sz w:val="24"/>
                <w:szCs w:val="24"/>
              </w:rPr>
              <w:t xml:space="preserve"> уроков, занятий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3.3.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spacing w:line="241" w:lineRule="exact"/>
              <w:ind w:right="72" w:firstLine="4"/>
              <w:jc w:val="both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 xml:space="preserve">Собеседование и консультации </w:t>
            </w:r>
            <w:r w:rsidRPr="00AB188B">
              <w:rPr>
                <w:spacing w:val="7"/>
                <w:sz w:val="24"/>
                <w:szCs w:val="24"/>
              </w:rPr>
              <w:t>с администрацией школы и учителями начальных классов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3"/>
                <w:sz w:val="24"/>
                <w:szCs w:val="24"/>
              </w:rPr>
              <w:t>В течение года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3.4.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spacing w:line="245" w:lineRule="exact"/>
              <w:ind w:right="32"/>
              <w:jc w:val="both"/>
              <w:rPr>
                <w:sz w:val="24"/>
                <w:szCs w:val="24"/>
              </w:rPr>
            </w:pPr>
            <w:r w:rsidRPr="00AB188B">
              <w:rPr>
                <w:spacing w:val="8"/>
                <w:sz w:val="24"/>
                <w:szCs w:val="24"/>
              </w:rPr>
              <w:t xml:space="preserve">Консультации в школе для родителей </w:t>
            </w:r>
            <w:r w:rsidRPr="00AB188B">
              <w:rPr>
                <w:spacing w:val="5"/>
                <w:sz w:val="24"/>
                <w:szCs w:val="24"/>
              </w:rPr>
              <w:t xml:space="preserve">будущих первоклассников по вопросам </w:t>
            </w:r>
            <w:r w:rsidRPr="00AB188B">
              <w:rPr>
                <w:spacing w:val="6"/>
                <w:sz w:val="24"/>
                <w:szCs w:val="24"/>
              </w:rPr>
              <w:t>записи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7"/>
                <w:sz w:val="24"/>
                <w:szCs w:val="24"/>
              </w:rPr>
              <w:t>Март-апрель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3.5.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spacing w:line="248" w:lineRule="exact"/>
              <w:ind w:right="198" w:hanging="4"/>
              <w:jc w:val="both"/>
              <w:rPr>
                <w:sz w:val="24"/>
                <w:szCs w:val="24"/>
              </w:rPr>
            </w:pPr>
            <w:r w:rsidRPr="00AB188B">
              <w:rPr>
                <w:spacing w:val="7"/>
                <w:sz w:val="24"/>
                <w:szCs w:val="24"/>
              </w:rPr>
              <w:t xml:space="preserve">Консультация для воспитателей </w:t>
            </w:r>
            <w:r w:rsidRPr="00AB188B">
              <w:rPr>
                <w:spacing w:val="6"/>
                <w:sz w:val="24"/>
                <w:szCs w:val="24"/>
              </w:rPr>
              <w:t xml:space="preserve">«Методика преподавания математики </w:t>
            </w:r>
            <w:r w:rsidRPr="00AB188B">
              <w:rPr>
                <w:bCs/>
                <w:spacing w:val="3"/>
                <w:sz w:val="24"/>
                <w:szCs w:val="24"/>
              </w:rPr>
              <w:t xml:space="preserve">в </w:t>
            </w:r>
            <w:r w:rsidRPr="00AB188B">
              <w:rPr>
                <w:spacing w:val="3"/>
                <w:sz w:val="24"/>
                <w:szCs w:val="24"/>
              </w:rPr>
              <w:t>1 классе»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3.6.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spacing w:line="248" w:lineRule="exact"/>
              <w:ind w:right="14" w:hanging="4"/>
              <w:jc w:val="both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Консультация для воспитателей «Мето</w:t>
            </w:r>
            <w:r w:rsidRPr="00AB188B">
              <w:rPr>
                <w:spacing w:val="8"/>
                <w:sz w:val="24"/>
                <w:szCs w:val="24"/>
              </w:rPr>
              <w:t>дика преподавания чтения и грамоты»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2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4.</w:t>
            </w:r>
          </w:p>
        </w:tc>
        <w:tc>
          <w:tcPr>
            <w:tcW w:w="9527" w:type="dxa"/>
            <w:gridSpan w:val="3"/>
          </w:tcPr>
          <w:p w:rsidR="00AB188B" w:rsidRPr="00AB188B" w:rsidRDefault="00AB188B" w:rsidP="00AB188B">
            <w:pPr>
              <w:jc w:val="center"/>
              <w:rPr>
                <w:b/>
                <w:sz w:val="24"/>
                <w:szCs w:val="24"/>
              </w:rPr>
            </w:pPr>
            <w:r w:rsidRPr="00AB188B">
              <w:rPr>
                <w:b/>
                <w:bCs/>
                <w:sz w:val="24"/>
                <w:szCs w:val="24"/>
              </w:rPr>
              <w:t>Шефская работа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4.1.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spacing w:line="241" w:lineRule="exact"/>
              <w:ind w:right="518" w:hanging="4"/>
              <w:jc w:val="both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 xml:space="preserve">Помощь в изготовлении кормушек </w:t>
            </w:r>
            <w:r w:rsidRPr="00AB188B">
              <w:rPr>
                <w:spacing w:val="10"/>
                <w:sz w:val="24"/>
                <w:szCs w:val="24"/>
              </w:rPr>
              <w:t>для птиц</w:t>
            </w:r>
          </w:p>
        </w:tc>
        <w:tc>
          <w:tcPr>
            <w:tcW w:w="1178" w:type="dxa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Учитель школы,</w:t>
            </w:r>
          </w:p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4.2.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shd w:val="clear" w:color="auto" w:fill="FFFFFF"/>
              <w:spacing w:line="248" w:lineRule="exact"/>
              <w:ind w:right="90" w:hanging="7"/>
              <w:jc w:val="both"/>
              <w:rPr>
                <w:sz w:val="24"/>
                <w:szCs w:val="24"/>
              </w:rPr>
            </w:pPr>
            <w:r w:rsidRPr="00AB188B">
              <w:rPr>
                <w:spacing w:val="4"/>
                <w:sz w:val="24"/>
                <w:szCs w:val="24"/>
              </w:rPr>
              <w:t xml:space="preserve">Помощь </w:t>
            </w:r>
            <w:r w:rsidRPr="00AB188B">
              <w:rPr>
                <w:bCs/>
                <w:spacing w:val="4"/>
                <w:sz w:val="24"/>
                <w:szCs w:val="24"/>
              </w:rPr>
              <w:t xml:space="preserve">в </w:t>
            </w:r>
            <w:r w:rsidRPr="00AB188B">
              <w:rPr>
                <w:spacing w:val="4"/>
                <w:sz w:val="24"/>
                <w:szCs w:val="24"/>
              </w:rPr>
              <w:t>благоустройстве территории ГОУ</w:t>
            </w:r>
          </w:p>
        </w:tc>
        <w:tc>
          <w:tcPr>
            <w:tcW w:w="1178" w:type="dxa"/>
          </w:tcPr>
          <w:p w:rsidR="00AB188B" w:rsidRPr="00AB188B" w:rsidRDefault="00AB188B" w:rsidP="00AB18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88B">
              <w:rPr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2681" w:type="dxa"/>
            <w:vAlign w:val="center"/>
          </w:tcPr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  <w:r w:rsidRPr="00AB188B">
              <w:rPr>
                <w:sz w:val="24"/>
                <w:szCs w:val="24"/>
              </w:rPr>
              <w:t xml:space="preserve"> учитель школы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4.3.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jc w:val="both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Помощь и участие учеников-выпускников д/с в изготовлении атрибутов для детского сада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AB188B">
            <w:pPr>
              <w:jc w:val="center"/>
              <w:rPr>
                <w:sz w:val="24"/>
                <w:szCs w:val="24"/>
              </w:rPr>
            </w:pPr>
            <w:r w:rsidRPr="00AB188B">
              <w:rPr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2681" w:type="dxa"/>
          </w:tcPr>
          <w:p w:rsidR="00AB188B" w:rsidRPr="00AB188B" w:rsidRDefault="00AB188B" w:rsidP="00AB188B">
            <w:pPr>
              <w:jc w:val="both"/>
              <w:rPr>
                <w:spacing w:val="5"/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  <w:r w:rsidRPr="00AB188B">
              <w:rPr>
                <w:sz w:val="24"/>
                <w:szCs w:val="24"/>
              </w:rPr>
              <w:t xml:space="preserve"> учитель школы</w:t>
            </w:r>
          </w:p>
        </w:tc>
      </w:tr>
      <w:tr w:rsidR="00AB188B" w:rsidRPr="00AB188B" w:rsidTr="00254A0B">
        <w:tc>
          <w:tcPr>
            <w:tcW w:w="646" w:type="dxa"/>
          </w:tcPr>
          <w:p w:rsidR="00AB188B" w:rsidRPr="00AB188B" w:rsidRDefault="00AB188B" w:rsidP="00AB188B">
            <w:pPr>
              <w:jc w:val="right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4.4.</w:t>
            </w:r>
          </w:p>
        </w:tc>
        <w:tc>
          <w:tcPr>
            <w:tcW w:w="5668" w:type="dxa"/>
          </w:tcPr>
          <w:p w:rsidR="00AB188B" w:rsidRPr="00AB188B" w:rsidRDefault="00AB188B" w:rsidP="00AB188B">
            <w:pPr>
              <w:jc w:val="both"/>
              <w:rPr>
                <w:sz w:val="24"/>
                <w:szCs w:val="24"/>
              </w:rPr>
            </w:pPr>
            <w:r w:rsidRPr="00AB188B">
              <w:rPr>
                <w:sz w:val="24"/>
                <w:szCs w:val="24"/>
              </w:rPr>
              <w:t>Помощь и участие учеников-выпускников д/с в проведении праздников</w:t>
            </w:r>
          </w:p>
        </w:tc>
        <w:tc>
          <w:tcPr>
            <w:tcW w:w="1178" w:type="dxa"/>
            <w:vAlign w:val="center"/>
          </w:tcPr>
          <w:p w:rsidR="00AB188B" w:rsidRPr="00AB188B" w:rsidRDefault="00AB188B" w:rsidP="00254A0B">
            <w:pPr>
              <w:pStyle w:val="a3"/>
            </w:pPr>
            <w:r w:rsidRPr="00AB188B">
              <w:t>В течение года</w:t>
            </w:r>
          </w:p>
        </w:tc>
        <w:tc>
          <w:tcPr>
            <w:tcW w:w="2681" w:type="dxa"/>
          </w:tcPr>
          <w:p w:rsidR="00AB188B" w:rsidRPr="00AB188B" w:rsidRDefault="00AB188B" w:rsidP="00AB188B">
            <w:pPr>
              <w:jc w:val="both"/>
              <w:rPr>
                <w:sz w:val="24"/>
                <w:szCs w:val="24"/>
              </w:rPr>
            </w:pPr>
            <w:r w:rsidRPr="00AB188B">
              <w:rPr>
                <w:spacing w:val="5"/>
                <w:sz w:val="24"/>
                <w:szCs w:val="24"/>
              </w:rPr>
              <w:t>Ст. воспитатель,</w:t>
            </w:r>
            <w:r w:rsidRPr="00AB188B">
              <w:rPr>
                <w:sz w:val="24"/>
                <w:szCs w:val="24"/>
              </w:rPr>
              <w:t xml:space="preserve"> учитель школы</w:t>
            </w:r>
          </w:p>
        </w:tc>
      </w:tr>
    </w:tbl>
    <w:p w:rsidR="00AB188B" w:rsidRDefault="00AB188B" w:rsidP="00AB188B"/>
    <w:sectPr w:rsidR="00AB188B" w:rsidSect="00AB188B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105"/>
    <w:multiLevelType w:val="hybridMultilevel"/>
    <w:tmpl w:val="5628B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8B"/>
    <w:rsid w:val="00254A0B"/>
    <w:rsid w:val="00270958"/>
    <w:rsid w:val="002D06E8"/>
    <w:rsid w:val="004639D1"/>
    <w:rsid w:val="004847EF"/>
    <w:rsid w:val="004C700E"/>
    <w:rsid w:val="00AB188B"/>
    <w:rsid w:val="00AF6688"/>
    <w:rsid w:val="00D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7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7</cp:revision>
  <cp:lastPrinted>2012-11-23T06:06:00Z</cp:lastPrinted>
  <dcterms:created xsi:type="dcterms:W3CDTF">2012-11-23T05:27:00Z</dcterms:created>
  <dcterms:modified xsi:type="dcterms:W3CDTF">2015-05-11T11:23:00Z</dcterms:modified>
</cp:coreProperties>
</file>