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54" w:rsidRPr="002B2068" w:rsidRDefault="00D06D54" w:rsidP="00D06D54">
      <w:pPr>
        <w:pStyle w:val="c13c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ИКТ – </w:t>
      </w:r>
      <w:r w:rsidRPr="00E33317">
        <w:rPr>
          <w:b/>
          <w:sz w:val="28"/>
          <w:szCs w:val="28"/>
        </w:rPr>
        <w:t xml:space="preserve"> на уроках химии</w:t>
      </w:r>
    </w:p>
    <w:p w:rsidR="00D06D54" w:rsidRPr="002B2068" w:rsidRDefault="00D06D54" w:rsidP="00D06D54">
      <w:pPr>
        <w:pStyle w:val="a8"/>
        <w:jc w:val="both"/>
        <w:rPr>
          <w:b/>
          <w:sz w:val="28"/>
          <w:szCs w:val="28"/>
        </w:rPr>
      </w:pPr>
      <w:r w:rsidRPr="002B2068">
        <w:rPr>
          <w:sz w:val="28"/>
          <w:szCs w:val="28"/>
        </w:rPr>
        <w:t>Автор: учитель химии</w:t>
      </w:r>
    </w:p>
    <w:p w:rsidR="00D06D54" w:rsidRPr="002B2068" w:rsidRDefault="00D06D54" w:rsidP="00D06D54">
      <w:pPr>
        <w:pStyle w:val="a8"/>
        <w:jc w:val="both"/>
        <w:rPr>
          <w:sz w:val="28"/>
          <w:szCs w:val="28"/>
        </w:rPr>
      </w:pPr>
      <w:r w:rsidRPr="002B2068">
        <w:rPr>
          <w:sz w:val="28"/>
          <w:szCs w:val="28"/>
        </w:rPr>
        <w:t>МБОУ СОШ № 16</w:t>
      </w:r>
    </w:p>
    <w:p w:rsidR="00D06D54" w:rsidRPr="002B2068" w:rsidRDefault="00D06D54" w:rsidP="00D06D54">
      <w:pPr>
        <w:pStyle w:val="a8"/>
        <w:jc w:val="both"/>
        <w:rPr>
          <w:sz w:val="28"/>
          <w:szCs w:val="28"/>
        </w:rPr>
      </w:pPr>
      <w:proofErr w:type="spellStart"/>
      <w:r w:rsidRPr="002B2068">
        <w:rPr>
          <w:sz w:val="28"/>
          <w:szCs w:val="28"/>
        </w:rPr>
        <w:t>Фонштейн</w:t>
      </w:r>
      <w:proofErr w:type="spellEnd"/>
      <w:r w:rsidRPr="002B2068">
        <w:rPr>
          <w:sz w:val="28"/>
          <w:szCs w:val="28"/>
        </w:rPr>
        <w:t xml:space="preserve"> Екатерина Юрьевна</w:t>
      </w:r>
    </w:p>
    <w:p w:rsidR="00D06D54" w:rsidRPr="002B2068" w:rsidRDefault="00D06D54" w:rsidP="00D06D54">
      <w:pPr>
        <w:pStyle w:val="a8"/>
        <w:jc w:val="both"/>
        <w:rPr>
          <w:sz w:val="28"/>
          <w:szCs w:val="28"/>
        </w:rPr>
      </w:pPr>
      <w:r w:rsidRPr="002B2068">
        <w:rPr>
          <w:sz w:val="28"/>
          <w:szCs w:val="28"/>
        </w:rPr>
        <w:t>Г. Краснодар</w:t>
      </w:r>
    </w:p>
    <w:p w:rsidR="00D06D54" w:rsidRPr="002B2068" w:rsidRDefault="00D06D54" w:rsidP="00D06D54">
      <w:pPr>
        <w:pStyle w:val="a8"/>
        <w:jc w:val="both"/>
        <w:rPr>
          <w:sz w:val="28"/>
          <w:szCs w:val="28"/>
        </w:rPr>
      </w:pPr>
      <w:proofErr w:type="spellStart"/>
      <w:r w:rsidRPr="002B2068">
        <w:rPr>
          <w:sz w:val="28"/>
          <w:szCs w:val="28"/>
        </w:rPr>
        <w:t>Прикубанский</w:t>
      </w:r>
      <w:proofErr w:type="spellEnd"/>
      <w:r w:rsidRPr="002B2068">
        <w:rPr>
          <w:sz w:val="28"/>
          <w:szCs w:val="28"/>
        </w:rPr>
        <w:t xml:space="preserve"> округ</w:t>
      </w:r>
    </w:p>
    <w:p w:rsidR="00D06D54" w:rsidRPr="002B2068" w:rsidRDefault="00D06D54" w:rsidP="00D06D54">
      <w:pPr>
        <w:pStyle w:val="a8"/>
        <w:jc w:val="both"/>
        <w:rPr>
          <w:sz w:val="28"/>
          <w:szCs w:val="28"/>
        </w:rPr>
      </w:pPr>
      <w:r w:rsidRPr="002B2068">
        <w:rPr>
          <w:sz w:val="28"/>
          <w:szCs w:val="28"/>
        </w:rPr>
        <w:t>2013 -2014 учебный год</w:t>
      </w:r>
    </w:p>
    <w:p w:rsidR="00D06D54" w:rsidRDefault="00D06D54" w:rsidP="00D06D54">
      <w:pPr>
        <w:pStyle w:val="a7"/>
        <w:spacing w:before="0" w:after="0"/>
        <w:jc w:val="both"/>
        <w:rPr>
          <w:iCs/>
          <w:sz w:val="28"/>
          <w:szCs w:val="28"/>
        </w:rPr>
      </w:pPr>
      <w:r w:rsidRPr="002B2068">
        <w:rPr>
          <w:iCs/>
          <w:sz w:val="28"/>
          <w:szCs w:val="28"/>
        </w:rPr>
        <w:t xml:space="preserve">  </w:t>
      </w:r>
      <w:r w:rsidRPr="002B2068">
        <w:rPr>
          <w:rFonts w:eastAsia="Calibri"/>
          <w:noProof/>
          <w:sz w:val="28"/>
          <w:szCs w:val="28"/>
        </w:rPr>
        <w:drawing>
          <wp:inline distT="0" distB="0" distL="0" distR="0" wp14:anchorId="281FB382" wp14:editId="63365B2A">
            <wp:extent cx="736600" cy="1017653"/>
            <wp:effectExtent l="0" t="0" r="6350" b="0"/>
            <wp:docPr id="1" name="Рисунок 1" descr="H:\KV8_618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V8_618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53" cy="10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8">
        <w:rPr>
          <w:iCs/>
          <w:sz w:val="28"/>
          <w:szCs w:val="28"/>
        </w:rPr>
        <w:t xml:space="preserve">   </w:t>
      </w:r>
    </w:p>
    <w:p w:rsidR="00D06D54" w:rsidRPr="0045600A" w:rsidRDefault="00D06D54" w:rsidP="00D06D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0A">
        <w:rPr>
          <w:rFonts w:ascii="Times New Roman" w:hAnsi="Times New Roman" w:cs="Times New Roman"/>
          <w:sz w:val="28"/>
          <w:szCs w:val="28"/>
        </w:rPr>
        <w:t>Изучение химии всегда связано с абстрактным мышлен</w:t>
      </w:r>
      <w:r w:rsidRPr="0045600A">
        <w:rPr>
          <w:rFonts w:ascii="Times New Roman" w:hAnsi="Times New Roman" w:cs="Times New Roman"/>
          <w:sz w:val="28"/>
          <w:szCs w:val="28"/>
        </w:rPr>
        <w:t>и</w:t>
      </w:r>
      <w:r w:rsidRPr="0045600A">
        <w:rPr>
          <w:rFonts w:ascii="Times New Roman" w:hAnsi="Times New Roman" w:cs="Times New Roman"/>
          <w:sz w:val="28"/>
          <w:szCs w:val="28"/>
        </w:rPr>
        <w:t>ем, так как изучаются процессы, скрытые от непосредственного наблюдения, а потому тр</w:t>
      </w:r>
      <w:r>
        <w:rPr>
          <w:rFonts w:ascii="Times New Roman" w:hAnsi="Times New Roman" w:cs="Times New Roman"/>
          <w:sz w:val="28"/>
          <w:szCs w:val="28"/>
        </w:rPr>
        <w:t>удно воспринимаются учащимися. П</w:t>
      </w:r>
      <w:r w:rsidRPr="0045600A">
        <w:rPr>
          <w:rFonts w:ascii="Times New Roman" w:hAnsi="Times New Roman" w:cs="Times New Roman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нен</w:t>
      </w:r>
      <w:r w:rsidR="00D822AD">
        <w:rPr>
          <w:rFonts w:ascii="Times New Roman" w:hAnsi="Times New Roman" w:cs="Times New Roman"/>
          <w:sz w:val="28"/>
          <w:szCs w:val="28"/>
        </w:rPr>
        <w:t>ие ИКТ</w:t>
      </w:r>
      <w:r w:rsidRPr="0045600A">
        <w:rPr>
          <w:rFonts w:ascii="Times New Roman" w:hAnsi="Times New Roman" w:cs="Times New Roman"/>
          <w:sz w:val="28"/>
          <w:szCs w:val="28"/>
        </w:rPr>
        <w:t xml:space="preserve"> при изучении  химии – это большая помощь и ученику и учителю. </w:t>
      </w:r>
    </w:p>
    <w:p w:rsidR="00D06D54" w:rsidRPr="0045600A" w:rsidRDefault="00D06D54" w:rsidP="00D06D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00A">
        <w:rPr>
          <w:sz w:val="28"/>
          <w:szCs w:val="28"/>
        </w:rPr>
        <w:t>В изучени</w:t>
      </w:r>
      <w:r>
        <w:rPr>
          <w:sz w:val="28"/>
          <w:szCs w:val="28"/>
        </w:rPr>
        <w:t>и школьного курса химии выделяю</w:t>
      </w:r>
      <w:r w:rsidRPr="0045600A">
        <w:rPr>
          <w:sz w:val="28"/>
          <w:szCs w:val="28"/>
        </w:rPr>
        <w:t xml:space="preserve"> несколько основных направлений, где оправдано использование компьют</w:t>
      </w:r>
      <w:r w:rsidRPr="0045600A">
        <w:rPr>
          <w:sz w:val="28"/>
          <w:szCs w:val="28"/>
        </w:rPr>
        <w:t>е</w:t>
      </w:r>
      <w:r w:rsidRPr="0045600A">
        <w:rPr>
          <w:sz w:val="28"/>
          <w:szCs w:val="28"/>
        </w:rPr>
        <w:t>ра:</w:t>
      </w:r>
    </w:p>
    <w:p w:rsidR="00D06D54" w:rsidRPr="00D06D54" w:rsidRDefault="00D06D54" w:rsidP="00D06D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D54">
        <w:rPr>
          <w:rFonts w:ascii="Times New Roman" w:hAnsi="Times New Roman" w:cs="Times New Roman"/>
          <w:sz w:val="28"/>
          <w:szCs w:val="28"/>
        </w:rPr>
        <w:t>аглядное представление объектов и явлений микромира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D06D54" w:rsidRDefault="00D06D54" w:rsidP="00D06D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6D54">
        <w:rPr>
          <w:rFonts w:ascii="Times New Roman" w:hAnsi="Times New Roman" w:cs="Times New Roman"/>
          <w:sz w:val="28"/>
          <w:szCs w:val="28"/>
        </w:rPr>
        <w:t>зучение химических производств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D54" w:rsidRPr="00D06D54" w:rsidRDefault="00D06D54" w:rsidP="00D06D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6D54">
        <w:rPr>
          <w:rFonts w:ascii="Times New Roman" w:hAnsi="Times New Roman" w:cs="Times New Roman"/>
          <w:sz w:val="28"/>
          <w:szCs w:val="28"/>
        </w:rPr>
        <w:t>оделирование химического эксперимента и химических р</w:t>
      </w:r>
      <w:r w:rsidRPr="00D06D54">
        <w:rPr>
          <w:rFonts w:ascii="Times New Roman" w:hAnsi="Times New Roman" w:cs="Times New Roman"/>
          <w:sz w:val="28"/>
          <w:szCs w:val="28"/>
        </w:rPr>
        <w:t>е</w:t>
      </w:r>
      <w:r w:rsidRPr="00D06D54">
        <w:rPr>
          <w:rFonts w:ascii="Times New Roman" w:hAnsi="Times New Roman" w:cs="Times New Roman"/>
          <w:sz w:val="28"/>
          <w:szCs w:val="28"/>
        </w:rPr>
        <w:t>акций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D54" w:rsidRPr="00D822AD" w:rsidRDefault="00D06D54" w:rsidP="00D06D5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6D54">
        <w:rPr>
          <w:rFonts w:ascii="Times New Roman" w:hAnsi="Times New Roman" w:cs="Times New Roman"/>
          <w:sz w:val="28"/>
          <w:szCs w:val="28"/>
        </w:rPr>
        <w:t>естирование</w:t>
      </w:r>
      <w:r w:rsidR="00D822AD">
        <w:rPr>
          <w:rFonts w:ascii="Times New Roman" w:hAnsi="Times New Roman" w:cs="Times New Roman"/>
          <w:sz w:val="28"/>
          <w:szCs w:val="28"/>
        </w:rPr>
        <w:t>.</w:t>
      </w:r>
    </w:p>
    <w:p w:rsidR="00D06D54" w:rsidRDefault="00D06D54" w:rsidP="00D06D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</w:t>
      </w:r>
      <w:r w:rsidR="00D822AD">
        <w:rPr>
          <w:sz w:val="28"/>
          <w:szCs w:val="28"/>
        </w:rPr>
        <w:t>рименение ИКТ</w:t>
      </w:r>
      <w:r w:rsidRPr="0045600A">
        <w:rPr>
          <w:sz w:val="28"/>
          <w:szCs w:val="28"/>
        </w:rPr>
        <w:t xml:space="preserve"> должно быть педагогически обоснованным. Нет необходимости прим</w:t>
      </w:r>
      <w:r w:rsidRPr="0045600A">
        <w:rPr>
          <w:sz w:val="28"/>
          <w:szCs w:val="28"/>
        </w:rPr>
        <w:t>е</w:t>
      </w:r>
      <w:r w:rsidRPr="0045600A">
        <w:rPr>
          <w:sz w:val="28"/>
          <w:szCs w:val="28"/>
        </w:rPr>
        <w:t>нять это на каждом уроке. Например, стоит использовать комп</w:t>
      </w:r>
      <w:r w:rsidRPr="0045600A">
        <w:rPr>
          <w:sz w:val="28"/>
          <w:szCs w:val="28"/>
        </w:rPr>
        <w:t>ь</w:t>
      </w:r>
      <w:r w:rsidRPr="0045600A">
        <w:rPr>
          <w:sz w:val="28"/>
          <w:szCs w:val="28"/>
        </w:rPr>
        <w:t>ютер в теме «Строение атома», где уместно показать учащимся атом и его составляющие, движение электронов. В теме «Мета</w:t>
      </w:r>
      <w:r w:rsidRPr="0045600A">
        <w:rPr>
          <w:sz w:val="28"/>
          <w:szCs w:val="28"/>
        </w:rPr>
        <w:t>л</w:t>
      </w:r>
      <w:r w:rsidRPr="0045600A">
        <w:rPr>
          <w:sz w:val="28"/>
          <w:szCs w:val="28"/>
        </w:rPr>
        <w:t>лы», где наглядно показаны и объясняются такие свойства как электропроводность, пластичнос</w:t>
      </w:r>
      <w:r>
        <w:rPr>
          <w:sz w:val="28"/>
          <w:szCs w:val="28"/>
        </w:rPr>
        <w:t>ть, металличе</w:t>
      </w:r>
      <w:r w:rsidRPr="0045600A">
        <w:rPr>
          <w:sz w:val="28"/>
          <w:szCs w:val="28"/>
        </w:rPr>
        <w:t>ски</w:t>
      </w:r>
      <w:r>
        <w:rPr>
          <w:sz w:val="28"/>
          <w:szCs w:val="28"/>
        </w:rPr>
        <w:t>й блеск</w:t>
      </w:r>
      <w:r w:rsidRPr="0045600A"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45600A">
        <w:rPr>
          <w:sz w:val="28"/>
          <w:szCs w:val="28"/>
        </w:rPr>
        <w:t>При изучении химических производств, где подробно показана раб</w:t>
      </w:r>
      <w:r w:rsidRPr="0045600A">
        <w:rPr>
          <w:sz w:val="28"/>
          <w:szCs w:val="28"/>
        </w:rPr>
        <w:t>о</w:t>
      </w:r>
      <w:r w:rsidRPr="0045600A">
        <w:rPr>
          <w:sz w:val="28"/>
          <w:szCs w:val="28"/>
        </w:rPr>
        <w:t>та разного вида технологического оборудования, так же необх</w:t>
      </w:r>
      <w:r w:rsidRPr="0045600A">
        <w:rPr>
          <w:sz w:val="28"/>
          <w:szCs w:val="28"/>
        </w:rPr>
        <w:t>о</w:t>
      </w:r>
      <w:r w:rsidRPr="0045600A">
        <w:rPr>
          <w:sz w:val="28"/>
          <w:szCs w:val="28"/>
        </w:rPr>
        <w:t xml:space="preserve">димо использование компьютера. </w:t>
      </w:r>
    </w:p>
    <w:p w:rsidR="00D06D54" w:rsidRPr="0045600A" w:rsidRDefault="00D06D54" w:rsidP="00D06D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600A">
        <w:rPr>
          <w:sz w:val="28"/>
          <w:szCs w:val="28"/>
        </w:rPr>
        <w:t>еуместно использование компьютера в теме «Химические уравнения», где материал излагается в основном в виде записей на доске и в тетради, а так же необходимо постоя</w:t>
      </w:r>
      <w:r w:rsidRPr="0045600A">
        <w:rPr>
          <w:sz w:val="28"/>
          <w:szCs w:val="28"/>
        </w:rPr>
        <w:t>н</w:t>
      </w:r>
      <w:r w:rsidRPr="0045600A">
        <w:rPr>
          <w:sz w:val="28"/>
          <w:szCs w:val="28"/>
        </w:rPr>
        <w:t xml:space="preserve">но опираться на ранее изученные понятия, такие как: степень окисления, химические формулы, наименьшее общее кратное и т. д. </w:t>
      </w:r>
    </w:p>
    <w:p w:rsidR="00D06D54" w:rsidRDefault="00D06D54" w:rsidP="00D06D54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своих собственных интерактивных презентаций</w:t>
      </w:r>
      <w:r w:rsidRPr="00A20B8E">
        <w:rPr>
          <w:rFonts w:ascii="Times New Roman" w:hAnsi="Times New Roman" w:cs="Times New Roman"/>
          <w:sz w:val="28"/>
          <w:szCs w:val="28"/>
        </w:rPr>
        <w:t xml:space="preserve"> по определенной теме уро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20B8E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B8E">
        <w:rPr>
          <w:rFonts w:ascii="Times New Roman" w:hAnsi="Times New Roman" w:cs="Times New Roman"/>
          <w:sz w:val="28"/>
          <w:szCs w:val="28"/>
        </w:rPr>
        <w:t>т оптимально увеличить плотность урока и  его темп</w:t>
      </w:r>
      <w:r>
        <w:rPr>
          <w:rFonts w:ascii="Times New Roman" w:hAnsi="Times New Roman" w:cs="Times New Roman"/>
          <w:sz w:val="28"/>
          <w:szCs w:val="28"/>
        </w:rPr>
        <w:t xml:space="preserve">, включить в него </w:t>
      </w:r>
      <w:r w:rsidRPr="00A20B8E">
        <w:rPr>
          <w:rFonts w:ascii="Times New Roman" w:hAnsi="Times New Roman" w:cs="Times New Roman"/>
          <w:sz w:val="28"/>
          <w:szCs w:val="28"/>
        </w:rPr>
        <w:t>весь необходимый, наглядный и практический м</w:t>
      </w:r>
      <w:r>
        <w:rPr>
          <w:rFonts w:ascii="Times New Roman" w:hAnsi="Times New Roman" w:cs="Times New Roman"/>
          <w:sz w:val="28"/>
          <w:szCs w:val="28"/>
        </w:rPr>
        <w:t>атериал</w:t>
      </w:r>
      <w:r w:rsidRPr="00A20B8E">
        <w:rPr>
          <w:rFonts w:ascii="Times New Roman" w:hAnsi="Times New Roman" w:cs="Times New Roman"/>
          <w:sz w:val="28"/>
          <w:szCs w:val="28"/>
        </w:rPr>
        <w:t>. Применяемые функции и</w:t>
      </w:r>
      <w:r w:rsidRPr="00A20B8E">
        <w:rPr>
          <w:rFonts w:ascii="Times New Roman" w:hAnsi="Times New Roman" w:cs="Times New Roman"/>
          <w:sz w:val="28"/>
          <w:szCs w:val="28"/>
        </w:rPr>
        <w:t>н</w:t>
      </w:r>
      <w:r w:rsidRPr="00A20B8E">
        <w:rPr>
          <w:rFonts w:ascii="Times New Roman" w:hAnsi="Times New Roman" w:cs="Times New Roman"/>
          <w:sz w:val="28"/>
          <w:szCs w:val="28"/>
        </w:rPr>
        <w:t>терактивной доски: «перетаскивание», электронная ручка акт</w:t>
      </w:r>
      <w:r w:rsidRPr="00A20B8E">
        <w:rPr>
          <w:rFonts w:ascii="Times New Roman" w:hAnsi="Times New Roman" w:cs="Times New Roman"/>
          <w:sz w:val="28"/>
          <w:szCs w:val="28"/>
        </w:rPr>
        <w:t>и</w:t>
      </w:r>
      <w:r w:rsidRPr="00A20B8E">
        <w:rPr>
          <w:rFonts w:ascii="Times New Roman" w:hAnsi="Times New Roman" w:cs="Times New Roman"/>
          <w:sz w:val="28"/>
          <w:szCs w:val="28"/>
        </w:rPr>
        <w:t>визирует познавательный интерес учащихся и улучшает процесс восприятия изучаемого материала.</w:t>
      </w:r>
    </w:p>
    <w:p w:rsidR="00D06D54" w:rsidRDefault="00D06D54" w:rsidP="00D06D54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20B8E">
        <w:rPr>
          <w:rFonts w:ascii="Times New Roman" w:hAnsi="Times New Roman" w:cs="Times New Roman"/>
          <w:sz w:val="28"/>
          <w:szCs w:val="28"/>
        </w:rPr>
        <w:t>а оценочном этапе урока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уровня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тенных знаний использую систему</w:t>
      </w:r>
      <w:r w:rsidRPr="00A20B8E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proofErr w:type="spellStart"/>
      <w:r w:rsidRPr="00A20B8E">
        <w:rPr>
          <w:rFonts w:ascii="Times New Roman" w:hAnsi="Times New Roman" w:cs="Times New Roman"/>
          <w:sz w:val="28"/>
          <w:szCs w:val="28"/>
          <w:lang w:val="en-US"/>
        </w:rPr>
        <w:t>MinioVeto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0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20B8E">
        <w:rPr>
          <w:rFonts w:ascii="Times New Roman" w:hAnsi="Times New Roman" w:cs="Times New Roman"/>
          <w:sz w:val="28"/>
          <w:szCs w:val="28"/>
        </w:rPr>
        <w:t>позволяет быстро определить уровень усво</w:t>
      </w:r>
      <w:r w:rsidRPr="00A20B8E">
        <w:rPr>
          <w:rFonts w:ascii="Times New Roman" w:hAnsi="Times New Roman" w:cs="Times New Roman"/>
          <w:sz w:val="28"/>
          <w:szCs w:val="28"/>
        </w:rPr>
        <w:t>е</w:t>
      </w:r>
      <w:r w:rsidRPr="00A20B8E">
        <w:rPr>
          <w:rFonts w:ascii="Times New Roman" w:hAnsi="Times New Roman" w:cs="Times New Roman"/>
          <w:sz w:val="28"/>
          <w:szCs w:val="28"/>
        </w:rPr>
        <w:t>ния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учащимися всего класса, выявить пробелы в обучении каждого ученика</w:t>
      </w:r>
      <w:r w:rsidRPr="00A20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54" w:rsidRPr="0045600A" w:rsidRDefault="00D06D54" w:rsidP="00D06D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0A">
        <w:rPr>
          <w:rFonts w:ascii="Times New Roman" w:hAnsi="Times New Roman" w:cs="Times New Roman"/>
          <w:sz w:val="28"/>
          <w:szCs w:val="28"/>
        </w:rPr>
        <w:t>Внедре</w:t>
      </w:r>
      <w:r>
        <w:rPr>
          <w:rFonts w:ascii="Times New Roman" w:hAnsi="Times New Roman" w:cs="Times New Roman"/>
          <w:sz w:val="28"/>
          <w:szCs w:val="28"/>
        </w:rPr>
        <w:t xml:space="preserve">ние технологии ИКТ  в учебном процессе </w:t>
      </w:r>
      <w:r w:rsidRPr="0045600A">
        <w:rPr>
          <w:rFonts w:ascii="Times New Roman" w:hAnsi="Times New Roman" w:cs="Times New Roman"/>
          <w:sz w:val="28"/>
          <w:szCs w:val="28"/>
        </w:rPr>
        <w:t>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45600A">
        <w:rPr>
          <w:rFonts w:ascii="Times New Roman" w:hAnsi="Times New Roman" w:cs="Times New Roman"/>
          <w:sz w:val="28"/>
          <w:szCs w:val="28"/>
        </w:rPr>
        <w:t>: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600A">
        <w:rPr>
          <w:rFonts w:ascii="Times New Roman" w:hAnsi="Times New Roman" w:cs="Times New Roman"/>
          <w:sz w:val="28"/>
          <w:szCs w:val="28"/>
        </w:rPr>
        <w:t>ормировать культуру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5600A">
        <w:rPr>
          <w:rFonts w:ascii="Times New Roman" w:hAnsi="Times New Roman" w:cs="Times New Roman"/>
          <w:sz w:val="28"/>
          <w:szCs w:val="28"/>
        </w:rPr>
        <w:t>зучения и усвоения материала с индивидуальной ск</w:t>
      </w:r>
      <w:r w:rsidRPr="0045600A">
        <w:rPr>
          <w:rFonts w:ascii="Times New Roman" w:hAnsi="Times New Roman" w:cs="Times New Roman"/>
          <w:sz w:val="28"/>
          <w:szCs w:val="28"/>
        </w:rPr>
        <w:t>о</w:t>
      </w:r>
      <w:r w:rsidRPr="0045600A">
        <w:rPr>
          <w:rFonts w:ascii="Times New Roman" w:hAnsi="Times New Roman" w:cs="Times New Roman"/>
          <w:sz w:val="28"/>
          <w:szCs w:val="28"/>
        </w:rPr>
        <w:t>ростью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600A">
        <w:rPr>
          <w:rFonts w:ascii="Times New Roman" w:hAnsi="Times New Roman" w:cs="Times New Roman"/>
          <w:sz w:val="28"/>
          <w:szCs w:val="28"/>
        </w:rPr>
        <w:t xml:space="preserve">существлять самоконтроль и </w:t>
      </w:r>
      <w:proofErr w:type="spellStart"/>
      <w:r w:rsidRPr="0045600A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600A">
        <w:rPr>
          <w:rFonts w:ascii="Times New Roman" w:hAnsi="Times New Roman" w:cs="Times New Roman"/>
          <w:sz w:val="28"/>
          <w:szCs w:val="28"/>
        </w:rPr>
        <w:t>изуализировать данный процесс, в том числе скрытый в реальном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600A">
        <w:rPr>
          <w:rFonts w:ascii="Times New Roman" w:hAnsi="Times New Roman" w:cs="Times New Roman"/>
          <w:sz w:val="28"/>
          <w:szCs w:val="28"/>
        </w:rPr>
        <w:t>ормировать чувство успешности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4" w:rsidRPr="0045600A" w:rsidRDefault="00D06D54" w:rsidP="00D06D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600A">
        <w:rPr>
          <w:rFonts w:ascii="Times New Roman" w:hAnsi="Times New Roman" w:cs="Times New Roman"/>
          <w:sz w:val="28"/>
          <w:szCs w:val="28"/>
        </w:rPr>
        <w:t>азвить интерес к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74053" w:rsidRDefault="00574053" w:rsidP="00D06D54">
      <w:pPr>
        <w:ind w:firstLine="708"/>
      </w:pPr>
    </w:p>
    <w:sectPr w:rsidR="0057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1B6"/>
    <w:multiLevelType w:val="hybridMultilevel"/>
    <w:tmpl w:val="5BCC37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F73FE3"/>
    <w:multiLevelType w:val="hybridMultilevel"/>
    <w:tmpl w:val="56D0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678F"/>
    <w:multiLevelType w:val="hybridMultilevel"/>
    <w:tmpl w:val="1644791E"/>
    <w:lvl w:ilvl="0" w:tplc="7DC679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D"/>
    <w:rsid w:val="00574053"/>
    <w:rsid w:val="00B8454D"/>
    <w:rsid w:val="00D06D54"/>
    <w:rsid w:val="00D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06D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6D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6D54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D06D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6D54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D06D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c11">
    <w:name w:val="c13 c11"/>
    <w:basedOn w:val="a"/>
    <w:rsid w:val="00D0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D0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D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c1">
    <w:name w:val="c0 c1"/>
    <w:basedOn w:val="a0"/>
    <w:rsid w:val="00D06D54"/>
  </w:style>
  <w:style w:type="paragraph" w:styleId="ab">
    <w:name w:val="List Paragraph"/>
    <w:basedOn w:val="a"/>
    <w:uiPriority w:val="34"/>
    <w:qFormat/>
    <w:rsid w:val="00D0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06D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6D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6D54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D06D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6D54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D06D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c11">
    <w:name w:val="c13 c11"/>
    <w:basedOn w:val="a"/>
    <w:rsid w:val="00D0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D0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D5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c1">
    <w:name w:val="c0 c1"/>
    <w:basedOn w:val="a0"/>
    <w:rsid w:val="00D06D54"/>
  </w:style>
  <w:style w:type="paragraph" w:styleId="ab">
    <w:name w:val="List Paragraph"/>
    <w:basedOn w:val="a"/>
    <w:uiPriority w:val="34"/>
    <w:qFormat/>
    <w:rsid w:val="00D0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2173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</cp:revision>
  <dcterms:created xsi:type="dcterms:W3CDTF">2014-06-23T10:22:00Z</dcterms:created>
  <dcterms:modified xsi:type="dcterms:W3CDTF">2014-06-23T10:34:00Z</dcterms:modified>
</cp:coreProperties>
</file>