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0A" w:rsidRPr="002E7BC9" w:rsidRDefault="0037335B" w:rsidP="002E7B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F2B0A" w:rsidRPr="002E7BC9">
        <w:rPr>
          <w:rFonts w:ascii="Times New Roman" w:hAnsi="Times New Roman" w:cs="Times New Roman"/>
          <w:b/>
          <w:sz w:val="28"/>
          <w:szCs w:val="28"/>
        </w:rPr>
        <w:t>Опытно-экспериментальная деятельность как один из факторов познавательного развития детей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BF2B0A" w:rsidRPr="002E7BC9" w:rsidRDefault="002E7BC9" w:rsidP="002E7BC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Климанова А.А.</w:t>
      </w:r>
    </w:p>
    <w:p w:rsidR="00BF2B0A" w:rsidRPr="002E7BC9" w:rsidRDefault="00BF2B0A" w:rsidP="002E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BC9">
        <w:rPr>
          <w:rFonts w:ascii="Times New Roman" w:hAnsi="Times New Roman" w:cs="Times New Roman"/>
          <w:sz w:val="28"/>
          <w:szCs w:val="28"/>
        </w:rPr>
        <w:t xml:space="preserve">Жизнь во всех ее проявлениях становится все разнообразнее и сложнее; </w:t>
      </w:r>
      <w:r w:rsidR="002E7BC9">
        <w:rPr>
          <w:rFonts w:ascii="Times New Roman" w:hAnsi="Times New Roman" w:cs="Times New Roman"/>
          <w:sz w:val="28"/>
          <w:szCs w:val="28"/>
        </w:rPr>
        <w:t>и</w:t>
      </w:r>
      <w:r w:rsidRPr="002E7BC9">
        <w:rPr>
          <w:rFonts w:ascii="Times New Roman" w:hAnsi="Times New Roman" w:cs="Times New Roman"/>
          <w:sz w:val="28"/>
          <w:szCs w:val="28"/>
        </w:rPr>
        <w:t xml:space="preserve"> чем дальше, тем больше требует от человека не шаблонных, привычных действий, а подвижности мышления, быстрой ориентировки, творческого подхода к решению больших и малых задач.</w:t>
      </w:r>
    </w:p>
    <w:p w:rsidR="00BF2B0A" w:rsidRPr="002E7BC9" w:rsidRDefault="00BF2B0A" w:rsidP="002E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B0A" w:rsidRPr="002E7BC9" w:rsidRDefault="00BF2B0A" w:rsidP="002E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BC9">
        <w:rPr>
          <w:rFonts w:ascii="Times New Roman" w:hAnsi="Times New Roman" w:cs="Times New Roman"/>
          <w:sz w:val="28"/>
          <w:szCs w:val="28"/>
        </w:rPr>
        <w:t>Перед государством, школой, дошкольным учреждением и родителями встает задача чрезвычайной важности: добиться того, чтобы каждый ребенок вырос не только сознательным членом общества, не только здоровым и крепким человеком, но и - обязательно! - инициативным, думающим, способным на творческий подход к любому делу. Именно на это указывается в законе РФ “Об образовании”. Активная жизненная позиция может иметь основание, если человек мыслит творчески, если видит возможность для совершенствования.</w:t>
      </w:r>
    </w:p>
    <w:p w:rsidR="00BF2B0A" w:rsidRPr="002E7BC9" w:rsidRDefault="00BF2B0A" w:rsidP="002E7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B0A" w:rsidRPr="002E7BC9" w:rsidRDefault="00BF2B0A" w:rsidP="002E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BC9">
        <w:rPr>
          <w:rFonts w:ascii="Times New Roman" w:hAnsi="Times New Roman" w:cs="Times New Roman"/>
          <w:sz w:val="28"/>
          <w:szCs w:val="28"/>
        </w:rPr>
        <w:t>Любая деятельность протекает более эффективно и дает качественные результаты, если при этом у личности имеются сильные мотивы, яркие, глубокие, вызывающие желание действовать активно, с полной отдачей сил, преодолевать жизненные затруднения, неблагоприятные условия, обстоятельства, настойчиво продвигаться к намеченной цели</w:t>
      </w:r>
    </w:p>
    <w:p w:rsidR="00BF2B0A" w:rsidRPr="002E7BC9" w:rsidRDefault="00BF2B0A" w:rsidP="002E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B0A" w:rsidRPr="002E7BC9" w:rsidRDefault="00BF2B0A" w:rsidP="002E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BC9">
        <w:rPr>
          <w:rFonts w:ascii="Times New Roman" w:hAnsi="Times New Roman" w:cs="Times New Roman"/>
          <w:sz w:val="28"/>
          <w:szCs w:val="28"/>
        </w:rPr>
        <w:t xml:space="preserve">Одним из таких видов деятельности является экспериментирование. </w:t>
      </w:r>
      <w:proofErr w:type="gramStart"/>
      <w:r w:rsidRPr="002E7BC9">
        <w:rPr>
          <w:rFonts w:ascii="Times New Roman" w:hAnsi="Times New Roman" w:cs="Times New Roman"/>
          <w:sz w:val="28"/>
          <w:szCs w:val="28"/>
        </w:rPr>
        <w:t xml:space="preserve">В работах многих отечественных педагогов Н.Н. </w:t>
      </w:r>
      <w:proofErr w:type="spellStart"/>
      <w:r w:rsidRPr="002E7BC9">
        <w:rPr>
          <w:rFonts w:ascii="Times New Roman" w:hAnsi="Times New Roman" w:cs="Times New Roman"/>
          <w:sz w:val="28"/>
          <w:szCs w:val="28"/>
        </w:rPr>
        <w:t>Поддьякова</w:t>
      </w:r>
      <w:proofErr w:type="spellEnd"/>
      <w:r w:rsidRPr="002E7BC9">
        <w:rPr>
          <w:rFonts w:ascii="Times New Roman" w:hAnsi="Times New Roman" w:cs="Times New Roman"/>
          <w:sz w:val="28"/>
          <w:szCs w:val="28"/>
        </w:rPr>
        <w:t xml:space="preserve"> (1995 год), А.П. Усовой, Е.Л. Панько говорится, что “детское экспериментирование претендует на роль ведущей деятельности в период дошкольного развития”, и выделяют основную особенность этой познавательной деятельности: ребенок познает объект в ходе практической деятельности с ним, осуществляемые ребенком практические действия выполняют </w:t>
      </w:r>
      <w:r w:rsidRPr="002E7BC9">
        <w:rPr>
          <w:rFonts w:ascii="Times New Roman" w:hAnsi="Times New Roman" w:cs="Times New Roman"/>
          <w:sz w:val="28"/>
          <w:szCs w:val="28"/>
        </w:rPr>
        <w:lastRenderedPageBreak/>
        <w:t>познавательную, ориентировочно-исследовательскую функцию, создавая условия, в которых раскрывается содержание данного</w:t>
      </w:r>
      <w:proofErr w:type="gramEnd"/>
      <w:r w:rsidRPr="002E7BC9">
        <w:rPr>
          <w:rFonts w:ascii="Times New Roman" w:hAnsi="Times New Roman" w:cs="Times New Roman"/>
          <w:sz w:val="28"/>
          <w:szCs w:val="28"/>
        </w:rPr>
        <w:t xml:space="preserve"> объекта.</w:t>
      </w:r>
    </w:p>
    <w:p w:rsidR="00BF2B0A" w:rsidRPr="002E7BC9" w:rsidRDefault="00BF2B0A" w:rsidP="002E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B0A" w:rsidRPr="002E7BC9" w:rsidRDefault="00BF2B0A" w:rsidP="002E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BC9">
        <w:rPr>
          <w:rFonts w:ascii="Times New Roman" w:hAnsi="Times New Roman" w:cs="Times New Roman"/>
          <w:sz w:val="28"/>
          <w:szCs w:val="28"/>
        </w:rPr>
        <w:t>Опытно - экспериментальная деятельность позволяет объединить все виды деятельности и все стороны воспитания, развивает наблюдательность и пытливость ума, развивает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</w:t>
      </w:r>
    </w:p>
    <w:p w:rsidR="00BF2B0A" w:rsidRPr="002E7BC9" w:rsidRDefault="00BF2B0A" w:rsidP="002E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B0A" w:rsidRPr="002E7BC9" w:rsidRDefault="00BF2B0A" w:rsidP="002E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BC9">
        <w:rPr>
          <w:rFonts w:ascii="Times New Roman" w:hAnsi="Times New Roman" w:cs="Times New Roman"/>
          <w:sz w:val="28"/>
          <w:szCs w:val="28"/>
        </w:rPr>
        <w:t xml:space="preserve">Китайская пословица гласит: “Расскажи – и я забуду, покажи – и я запомню, дай попробовать – и я пойму”. Усваивается все прочно и надолго, когда ребенок слышит, видит и делает сам. Вот на этом и основано активное внедрение детской опытно-экспериментальной деятельности в практику работы </w:t>
      </w:r>
      <w:proofErr w:type="gramStart"/>
      <w:r w:rsidRPr="002E7BC9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2E7BC9">
        <w:rPr>
          <w:rFonts w:ascii="Times New Roman" w:hAnsi="Times New Roman" w:cs="Times New Roman"/>
          <w:sz w:val="28"/>
          <w:szCs w:val="28"/>
        </w:rPr>
        <w:t xml:space="preserve"> ДОУ. В процессе организации опытно-экспериментальной деятельности предполагалось решение следующих задач: </w:t>
      </w:r>
    </w:p>
    <w:p w:rsidR="00BF2B0A" w:rsidRPr="002E7BC9" w:rsidRDefault="00BF2B0A" w:rsidP="002E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BC9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основного целостного мировидения ребенка старшего дошкольного возраста средствами физического эксперимента. </w:t>
      </w:r>
    </w:p>
    <w:p w:rsidR="00BF2B0A" w:rsidRPr="002E7BC9" w:rsidRDefault="00BF2B0A" w:rsidP="002E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BC9">
        <w:rPr>
          <w:rFonts w:ascii="Times New Roman" w:hAnsi="Times New Roman" w:cs="Times New Roman"/>
          <w:sz w:val="28"/>
          <w:szCs w:val="28"/>
        </w:rPr>
        <w:t xml:space="preserve">развитие наблюдательности, умение сравнивать, анализировать, обобщать, развитие познавательного интереса детей в процессе экспериментирования, установление причинно-следственной зависимости, умение делать выводы. </w:t>
      </w:r>
    </w:p>
    <w:p w:rsidR="00BF2B0A" w:rsidRPr="002E7BC9" w:rsidRDefault="00BF2B0A" w:rsidP="002E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BC9">
        <w:rPr>
          <w:rFonts w:ascii="Times New Roman" w:hAnsi="Times New Roman" w:cs="Times New Roman"/>
          <w:sz w:val="28"/>
          <w:szCs w:val="28"/>
        </w:rPr>
        <w:t xml:space="preserve">развитие внимания, зрительной, слуховой чувствительности. </w:t>
      </w:r>
    </w:p>
    <w:p w:rsidR="00BF2B0A" w:rsidRPr="002E7BC9" w:rsidRDefault="00BF2B0A" w:rsidP="002E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BC9">
        <w:rPr>
          <w:rFonts w:ascii="Times New Roman" w:hAnsi="Times New Roman" w:cs="Times New Roman"/>
          <w:sz w:val="28"/>
          <w:szCs w:val="28"/>
        </w:rPr>
        <w:t xml:space="preserve">создание предпосылок формирования у практических и умственных действий. </w:t>
      </w:r>
    </w:p>
    <w:p w:rsidR="00BF2B0A" w:rsidRPr="002E7BC9" w:rsidRDefault="00BF2B0A" w:rsidP="002E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A1C" w:rsidRPr="002E7BC9" w:rsidRDefault="00A93A1C" w:rsidP="002E7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3A1C" w:rsidRPr="002E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27"/>
    <w:rsid w:val="002E7BC9"/>
    <w:rsid w:val="0037335B"/>
    <w:rsid w:val="00924E27"/>
    <w:rsid w:val="00A93A1C"/>
    <w:rsid w:val="00B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2015-04-04T08:18:00Z</dcterms:created>
  <dcterms:modified xsi:type="dcterms:W3CDTF">2015-05-07T19:15:00Z</dcterms:modified>
</cp:coreProperties>
</file>