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E8" w:rsidRPr="002551A9" w:rsidRDefault="001018E8" w:rsidP="001018E8">
      <w:pPr>
        <w:jc w:val="center"/>
        <w:rPr>
          <w:b/>
          <w:lang w:val="ru-RU"/>
        </w:rPr>
      </w:pPr>
      <w:r w:rsidRPr="002551A9">
        <w:rPr>
          <w:b/>
          <w:lang w:val="ru-RU"/>
        </w:rPr>
        <w:t>Пояснительная записка.</w:t>
      </w:r>
    </w:p>
    <w:p w:rsidR="001018E8" w:rsidRPr="002551A9" w:rsidRDefault="001018E8" w:rsidP="001018E8">
      <w:pPr>
        <w:jc w:val="center"/>
        <w:rPr>
          <w:b/>
          <w:sz w:val="28"/>
          <w:szCs w:val="28"/>
          <w:lang w:val="ru-RU"/>
        </w:rPr>
      </w:pP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Развитие и перспективы ребенка, имеющего речевые нарушения, во многом зависят от квалификации специалистов, к которым он попадает в образовательном учреждении. Логопед не только открывает ему неограниченные возможности общения, он -</w:t>
      </w:r>
      <w:r w:rsidR="00194D99">
        <w:rPr>
          <w:lang w:val="ru-RU"/>
        </w:rPr>
        <w:t xml:space="preserve"> </w:t>
      </w:r>
      <w:r w:rsidRPr="00194D99">
        <w:rPr>
          <w:lang w:val="ru-RU"/>
        </w:rPr>
        <w:t xml:space="preserve">своеобразный проводник маленького человека в многообразный мир человеческих взаимоотношений. Преодоление речевого нарушения вселяет в ребенка уверенность в собственных силах, способствует развитию его познавательных способностей. Раздвигая рамки общения – как в среде сверстников, так и </w:t>
      </w:r>
      <w:proofErr w:type="gramStart"/>
      <w:r w:rsidRPr="00194D99">
        <w:rPr>
          <w:lang w:val="ru-RU"/>
        </w:rPr>
        <w:t>со</w:t>
      </w:r>
      <w:proofErr w:type="gramEnd"/>
      <w:r w:rsidRPr="00194D99">
        <w:rPr>
          <w:lang w:val="ru-RU"/>
        </w:rPr>
        <w:t xml:space="preserve"> взрослыми – ребенок становится более эмоциональным, пытливым и отзывчивым. Он становится  более открытым к установлению контактов с другими людьми, более восприимчивым к новым знаниям, ощущает себя полноценным человеком.</w:t>
      </w:r>
    </w:p>
    <w:p w:rsidR="001018E8" w:rsidRPr="001018E8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Поскольку коррекционная работа в школе осуществляется в основном в группе, логопед должен учитывать индивидуальные особенности каждого ребенка, при этом следуя единому плану занятий и понимая особенности детей, имеющих определенный логопедический диагноз. </w:t>
      </w:r>
      <w:r w:rsidRPr="001018E8">
        <w:rPr>
          <w:lang w:val="ru-RU"/>
        </w:rPr>
        <w:t>В данной программе представлены основные направления работы и подробные годовые планы работы с группами учащихся 1-</w:t>
      </w:r>
      <w:r w:rsidR="00767BCE">
        <w:rPr>
          <w:lang w:val="ru-RU"/>
        </w:rPr>
        <w:t>9</w:t>
      </w:r>
      <w:r w:rsidRPr="001018E8">
        <w:rPr>
          <w:lang w:val="ru-RU"/>
        </w:rPr>
        <w:t xml:space="preserve"> классов с </w:t>
      </w:r>
      <w:r w:rsidR="00767BCE">
        <w:rPr>
          <w:lang w:val="ru-RU"/>
        </w:rPr>
        <w:t>общим недоразвитием речи (ОНР).</w:t>
      </w:r>
    </w:p>
    <w:p w:rsidR="001018E8" w:rsidRPr="00194D99" w:rsidRDefault="001018E8" w:rsidP="00405B24">
      <w:pPr>
        <w:ind w:firstLine="851"/>
        <w:jc w:val="both"/>
        <w:rPr>
          <w:lang w:val="ru-RU"/>
        </w:rPr>
      </w:pPr>
      <w:r w:rsidRPr="00194D99">
        <w:rPr>
          <w:b/>
          <w:lang w:val="ru-RU"/>
        </w:rPr>
        <w:t>Цель</w:t>
      </w:r>
      <w:r w:rsidR="004D7986">
        <w:rPr>
          <w:b/>
          <w:lang w:val="ru-RU"/>
        </w:rPr>
        <w:t>ю</w:t>
      </w:r>
      <w:r w:rsidRPr="00194D99">
        <w:rPr>
          <w:b/>
          <w:lang w:val="ru-RU"/>
        </w:rPr>
        <w:t xml:space="preserve"> </w:t>
      </w:r>
      <w:r w:rsidR="004D7986">
        <w:rPr>
          <w:lang w:val="ru-RU"/>
        </w:rPr>
        <w:t>данной программы является</w:t>
      </w:r>
      <w:r w:rsidRPr="00194D99">
        <w:rPr>
          <w:lang w:val="ru-RU"/>
        </w:rPr>
        <w:t xml:space="preserve"> </w:t>
      </w:r>
      <w:r w:rsidR="004D7986">
        <w:rPr>
          <w:lang w:val="ru-RU"/>
        </w:rPr>
        <w:t xml:space="preserve">построение системы коррекционно-развивающей логопедической </w:t>
      </w:r>
      <w:r w:rsidR="00767BCE">
        <w:rPr>
          <w:lang w:val="ru-RU"/>
        </w:rPr>
        <w:t xml:space="preserve">работы </w:t>
      </w:r>
      <w:r w:rsidRPr="00194D99">
        <w:rPr>
          <w:lang w:val="ru-RU"/>
        </w:rPr>
        <w:t>с дет</w:t>
      </w:r>
      <w:r w:rsidR="00AF37AB">
        <w:rPr>
          <w:lang w:val="ru-RU"/>
        </w:rPr>
        <w:t>ьми</w:t>
      </w:r>
      <w:r w:rsidRPr="00194D99">
        <w:rPr>
          <w:lang w:val="ru-RU"/>
        </w:rPr>
        <w:t>, испытывающи</w:t>
      </w:r>
      <w:r w:rsidR="00AF37AB">
        <w:rPr>
          <w:lang w:val="ru-RU"/>
        </w:rPr>
        <w:t>ми</w:t>
      </w:r>
      <w:r w:rsidRPr="00194D99">
        <w:rPr>
          <w:lang w:val="ru-RU"/>
        </w:rPr>
        <w:t xml:space="preserve"> трудности формирования устной и письменной речи</w:t>
      </w:r>
      <w:r w:rsidR="00AF37AB">
        <w:rPr>
          <w:lang w:val="ru-RU"/>
        </w:rPr>
        <w:t xml:space="preserve">, </w:t>
      </w:r>
      <w:r w:rsidR="00AF37AB" w:rsidRPr="00AF37AB">
        <w:rPr>
          <w:rFonts w:ascii="Times New Roman" w:hAnsi="Times New Roman"/>
          <w:lang w:val="ru-RU"/>
        </w:rPr>
        <w:t xml:space="preserve">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образования. </w:t>
      </w:r>
      <w:r w:rsidR="004D7986">
        <w:rPr>
          <w:lang w:val="ru-RU"/>
        </w:rPr>
        <w:t>Планирование работы учитывает особенности речевого и общего развития детей с речевой патологией. Общее недоразвитие речи (ОНР) рассматривается как системное нарушение</w:t>
      </w:r>
      <w:r w:rsidR="005C6BCB">
        <w:rPr>
          <w:lang w:val="ru-RU"/>
        </w:rPr>
        <w:t xml:space="preserve"> речевой деятельности</w:t>
      </w:r>
      <w:r w:rsidR="005C6BCB" w:rsidRPr="005C6BCB">
        <w:rPr>
          <w:lang w:val="ru-RU"/>
        </w:rPr>
        <w:t>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  <w:r w:rsidR="00405B24">
        <w:rPr>
          <w:lang w:val="ru-RU"/>
        </w:rPr>
        <w:t xml:space="preserve"> </w:t>
      </w:r>
      <w:r w:rsidR="005C6BCB" w:rsidRPr="005C6BCB">
        <w:rPr>
          <w:lang w:val="ru-RU"/>
        </w:rPr>
        <w:t xml:space="preserve">Речевая недостаточность при ОНР у </w:t>
      </w:r>
      <w:r w:rsidR="00405B24">
        <w:rPr>
          <w:lang w:val="ru-RU"/>
        </w:rPr>
        <w:t>детей</w:t>
      </w:r>
      <w:r w:rsidR="005C6BCB" w:rsidRPr="005C6BCB">
        <w:rPr>
          <w:lang w:val="ru-RU"/>
        </w:rPr>
        <w:t xml:space="preserve">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  <w:r w:rsidR="00405B24">
        <w:rPr>
          <w:lang w:val="ru-RU"/>
        </w:rPr>
        <w:t xml:space="preserve"> </w:t>
      </w:r>
      <w:r w:rsidR="00405B24" w:rsidRPr="00405B24">
        <w:rPr>
          <w:lang w:val="ru-RU"/>
        </w:rPr>
        <w:t>Дети с ОНР имеют (по сравнению с возрастной нормой) особенности развития сенсомоторных, высших психических функций, психической активности.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Для достижения поставленн</w:t>
      </w:r>
      <w:r w:rsidR="00767BCE">
        <w:rPr>
          <w:lang w:val="ru-RU"/>
        </w:rPr>
        <w:t>ой</w:t>
      </w:r>
      <w:r w:rsidRPr="00194D99">
        <w:rPr>
          <w:lang w:val="ru-RU"/>
        </w:rPr>
        <w:t xml:space="preserve"> цел</w:t>
      </w:r>
      <w:r w:rsidR="00767BCE">
        <w:rPr>
          <w:lang w:val="ru-RU"/>
        </w:rPr>
        <w:t>и</w:t>
      </w:r>
      <w:r w:rsidRPr="00194D99">
        <w:rPr>
          <w:lang w:val="ru-RU"/>
        </w:rPr>
        <w:t xml:space="preserve"> необходимо решение следующих практических </w:t>
      </w:r>
      <w:r w:rsidRPr="00194D99">
        <w:rPr>
          <w:b/>
          <w:lang w:val="ru-RU"/>
        </w:rPr>
        <w:t>задач</w:t>
      </w:r>
      <w:r w:rsidRPr="00194D99">
        <w:rPr>
          <w:lang w:val="ru-RU"/>
        </w:rPr>
        <w:t>: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1. 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слого-звукового состава слова. Коррекция дефектов произношения.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2.  Развитие лексического запаса и грамматического строя речи: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- 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3.  Формирование связной речи: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 - развитие навыков построения связного высказывания; программирование смысла и смысловой культуры высказывания;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установление логики (связности, последовательности), точное и четкое формулирование мысли в процессе подготовки связного высказывание, отбор языковых </w:t>
      </w:r>
      <w:r w:rsidRPr="00194D99">
        <w:rPr>
          <w:lang w:val="ru-RU"/>
        </w:rPr>
        <w:lastRenderedPageBreak/>
        <w:t>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4. Развитие и совершенствование психологических предпосылок к обучению: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 - устойчивости внимания;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наблюдательности (особенно к языковым явлениям);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способности к запоминанию;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способности к переключению;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навыков и приемов самоконтроля;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познавательной активности;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- произвольности общения и поведения.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5. Формирование полноценных учебных умений: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планирование предстоящей деятельности: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</w:t>
      </w:r>
      <w:proofErr w:type="gramStart"/>
      <w:r w:rsidRPr="00194D99">
        <w:rPr>
          <w:lang w:val="ru-RU"/>
        </w:rPr>
        <w:t>контроль за</w:t>
      </w:r>
      <w:proofErr w:type="gramEnd"/>
      <w:r w:rsidRPr="00194D99">
        <w:rPr>
          <w:lang w:val="ru-RU"/>
        </w:rPr>
        <w:t xml:space="preserve"> ходом своей деятельности (от умения работать с образцами до умения пользоваться специальными приемами самоконтроля);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работа в определенном темпе (умение быстро и качественно писать, считать; проводить анализ, сравнение, сопоставление и д.р.);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применение знаний в новых ситуациях;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- анализ, оценка продуктивности собственной деятельности.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6. Развитие и совершенствование коммуникативной готовности к обучению: 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умение внимательно слушать и слышать учителя–логопеда, не переключаясь на посторонние воздействия; подчинять свои действия его инструкциям (т.е. занять позицию ученика);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умения понять и принять  учебную задачу, поставленную в целях четкого восприятия, удержания и сосредоточенного выполнения учебной задачи в соответствии с получено инструкцией;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-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 логопеда.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7. Формирование коммуникативных умений и навыков, адекватных ситуаций учебной деятельности: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ответы на вопросы в точном соответствии с инструкцией, заданием;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ответы на вопросы по ходу учебной работы с адекватным использованием усвоенной терминологии;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ответы 2-3 фразами по ходу и итогам учебной работы (начало формирования связанного высказывания);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применение инструкции (схемы) </w:t>
      </w:r>
      <w:proofErr w:type="gramStart"/>
      <w:r w:rsidRPr="00194D99">
        <w:rPr>
          <w:lang w:val="ru-RU"/>
        </w:rPr>
        <w:t>при</w:t>
      </w:r>
      <w:proofErr w:type="gramEnd"/>
      <w:r w:rsidRPr="00194D99">
        <w:rPr>
          <w:lang w:val="ru-RU"/>
        </w:rPr>
        <w:t xml:space="preserve"> подготовки развернутого  высказывания по ходу и итогам учебной работы;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употребление усвоенной учебной терминологии в связных высказываниях;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обращение к учителю- логопеду или товарищу по группе за разъяснением;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пояснение инструкций, учебной задачи с использованием новой терминологии;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развернутый отчет о последовательности выполнения учебной работы, подведение итогов  занятия;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 xml:space="preserve">- формулирование задания при выполнении коллективных видов учебной работы; </w:t>
      </w:r>
    </w:p>
    <w:p w:rsidR="001018E8" w:rsidRPr="00194D99" w:rsidRDefault="001018E8" w:rsidP="001018E8">
      <w:pPr>
        <w:ind w:firstLine="851"/>
        <w:jc w:val="both"/>
        <w:rPr>
          <w:lang w:val="ru-RU"/>
        </w:rPr>
      </w:pPr>
      <w:r w:rsidRPr="00194D99">
        <w:rPr>
          <w:lang w:val="ru-RU"/>
        </w:rPr>
        <w:t>- проведение дифференциального опроса и оценка ответов своих товарищей.</w:t>
      </w:r>
    </w:p>
    <w:p w:rsidR="001018E8" w:rsidRPr="00070E7E" w:rsidRDefault="001018E8" w:rsidP="001018E8">
      <w:pPr>
        <w:ind w:firstLine="851"/>
        <w:jc w:val="both"/>
        <w:rPr>
          <w:b/>
        </w:rPr>
      </w:pPr>
      <w:r w:rsidRPr="00194D99">
        <w:rPr>
          <w:b/>
          <w:lang w:val="ru-RU"/>
        </w:rPr>
        <w:t xml:space="preserve">             </w:t>
      </w:r>
      <w:r w:rsidRPr="00070E7E">
        <w:rPr>
          <w:b/>
        </w:rPr>
        <w:t>Принципы реализации программы:</w:t>
      </w:r>
    </w:p>
    <w:p w:rsidR="006642C6" w:rsidRDefault="001018E8" w:rsidP="00405B24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CA613C">
        <w:rPr>
          <w:lang w:val="ru-RU"/>
        </w:rPr>
        <w:t>принцип наглядности;</w:t>
      </w:r>
      <w:r w:rsidR="00405B24" w:rsidRPr="00405B24">
        <w:rPr>
          <w:lang w:val="ru-RU"/>
        </w:rPr>
        <w:t xml:space="preserve"> </w:t>
      </w:r>
    </w:p>
    <w:p w:rsidR="001018E8" w:rsidRPr="00405B24" w:rsidRDefault="00405B24" w:rsidP="00405B24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405B24">
        <w:rPr>
          <w:lang w:val="ru-RU"/>
        </w:rPr>
        <w:t>принцип индивидуализации, учета возможностей, особенностей развития и потребностей каждого ребенка;</w:t>
      </w:r>
    </w:p>
    <w:p w:rsidR="006642C6" w:rsidRDefault="006642C6" w:rsidP="006642C6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6642C6">
        <w:rPr>
          <w:lang w:val="ru-RU"/>
        </w:rPr>
        <w:lastRenderedPageBreak/>
        <w:t xml:space="preserve">принцип признания каждого ребенка полноправным участником образовательного процесса; </w:t>
      </w:r>
    </w:p>
    <w:p w:rsidR="001018E8" w:rsidRPr="006642C6" w:rsidRDefault="006642C6" w:rsidP="006642C6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6642C6">
        <w:rPr>
          <w:lang w:val="ru-RU"/>
        </w:rPr>
        <w:t xml:space="preserve">принцип поддержки детской инициативы и формирования познавательных интересов каждого ребенка; </w:t>
      </w:r>
      <w:r w:rsidR="001018E8" w:rsidRPr="006642C6">
        <w:rPr>
          <w:lang w:val="ru-RU"/>
        </w:rPr>
        <w:t>принцип научности;</w:t>
      </w:r>
    </w:p>
    <w:p w:rsidR="006642C6" w:rsidRDefault="006642C6" w:rsidP="006642C6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6642C6">
        <w:rPr>
          <w:lang w:val="ru-RU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</w:t>
      </w:r>
      <w:r>
        <w:rPr>
          <w:lang w:val="ru-RU"/>
        </w:rPr>
        <w:t>о</w:t>
      </w:r>
      <w:r w:rsidRPr="006642C6">
        <w:rPr>
          <w:lang w:val="ru-RU"/>
        </w:rPr>
        <w:t xml:space="preserve">собенностям детей; </w:t>
      </w:r>
    </w:p>
    <w:p w:rsidR="006642C6" w:rsidRDefault="006642C6" w:rsidP="006642C6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6642C6">
        <w:rPr>
          <w:lang w:val="ru-RU"/>
        </w:rPr>
        <w:t>принцип систематичности и взаимосвязи учебного материала;</w:t>
      </w:r>
      <w:r>
        <w:rPr>
          <w:lang w:val="ru-RU"/>
        </w:rPr>
        <w:t xml:space="preserve"> </w:t>
      </w:r>
    </w:p>
    <w:p w:rsidR="001018E8" w:rsidRPr="006642C6" w:rsidRDefault="001018E8" w:rsidP="006642C6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6642C6">
        <w:rPr>
          <w:lang w:val="ru-RU"/>
        </w:rPr>
        <w:t>принцип результативности;</w:t>
      </w:r>
    </w:p>
    <w:p w:rsidR="006642C6" w:rsidRDefault="006642C6" w:rsidP="001018E8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6642C6">
        <w:rPr>
          <w:lang w:val="ru-RU"/>
        </w:rPr>
        <w:t>принцип постепенности подачи учебного материала;</w:t>
      </w:r>
      <w:r>
        <w:rPr>
          <w:lang w:val="ru-RU"/>
        </w:rPr>
        <w:t xml:space="preserve"> </w:t>
      </w:r>
    </w:p>
    <w:p w:rsidR="001018E8" w:rsidRDefault="001018E8" w:rsidP="001018E8">
      <w:pPr>
        <w:pStyle w:val="a3"/>
        <w:numPr>
          <w:ilvl w:val="0"/>
          <w:numId w:val="1"/>
        </w:numPr>
        <w:ind w:firstLine="851"/>
        <w:jc w:val="both"/>
        <w:rPr>
          <w:lang w:val="ru-RU"/>
        </w:rPr>
      </w:pPr>
      <w:r w:rsidRPr="00CA613C">
        <w:rPr>
          <w:lang w:val="ru-RU"/>
        </w:rPr>
        <w:t>принцип актуальности.</w:t>
      </w:r>
    </w:p>
    <w:p w:rsidR="001018E8" w:rsidRPr="00CA613C" w:rsidRDefault="001018E8" w:rsidP="001018E8">
      <w:pPr>
        <w:pStyle w:val="a3"/>
        <w:ind w:left="1440" w:firstLine="851"/>
        <w:jc w:val="both"/>
        <w:rPr>
          <w:lang w:val="ru-RU"/>
        </w:rPr>
      </w:pPr>
    </w:p>
    <w:p w:rsidR="001018E8" w:rsidRPr="00957F60" w:rsidRDefault="001018E8" w:rsidP="001018E8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/>
          <w:b/>
          <w:lang w:val="ru-RU"/>
        </w:rPr>
      </w:pPr>
      <w:r w:rsidRPr="00957F60">
        <w:rPr>
          <w:rFonts w:ascii="Times New Roman" w:hAnsi="Times New Roman"/>
          <w:b/>
          <w:lang w:val="ru-RU"/>
        </w:rPr>
        <w:t>Планируемые результаты освоения программы курса.</w:t>
      </w:r>
    </w:p>
    <w:p w:rsidR="001018E8" w:rsidRPr="00957F60" w:rsidRDefault="001018E8" w:rsidP="001018E8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b/>
          <w:lang w:val="ru-RU"/>
        </w:rPr>
        <w:t>Личностными результатами</w:t>
      </w:r>
      <w:r w:rsidRPr="00957F60">
        <w:rPr>
          <w:rFonts w:ascii="Times New Roman" w:hAnsi="Times New Roman"/>
          <w:lang w:val="ru-RU"/>
        </w:rPr>
        <w:t xml:space="preserve"> изучения курса являются:</w:t>
      </w:r>
    </w:p>
    <w:p w:rsidR="001018E8" w:rsidRPr="00957F60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приобретение детьми готовности и способности к саморазвитию;</w:t>
      </w:r>
    </w:p>
    <w:p w:rsidR="001018E8" w:rsidRPr="00957F60" w:rsidRDefault="001018E8" w:rsidP="001018E8">
      <w:pPr>
        <w:pStyle w:val="a3"/>
        <w:ind w:left="0" w:firstLine="851"/>
        <w:jc w:val="both"/>
        <w:rPr>
          <w:rFonts w:ascii="Times New Roman" w:hAnsi="Times New Roman"/>
          <w:lang w:val="ru-RU"/>
        </w:rPr>
      </w:pPr>
      <w:proofErr w:type="spellStart"/>
      <w:r w:rsidRPr="00957F60">
        <w:rPr>
          <w:rFonts w:ascii="Times New Roman" w:hAnsi="Times New Roman"/>
          <w:b/>
          <w:lang w:val="ru-RU"/>
        </w:rPr>
        <w:t>Метапредметным</w:t>
      </w:r>
      <w:proofErr w:type="spellEnd"/>
      <w:r w:rsidRPr="00957F60">
        <w:rPr>
          <w:rFonts w:ascii="Times New Roman" w:hAnsi="Times New Roman"/>
          <w:b/>
          <w:lang w:val="ru-RU"/>
        </w:rPr>
        <w:t xml:space="preserve"> результатом</w:t>
      </w:r>
      <w:r w:rsidRPr="00957F60">
        <w:rPr>
          <w:rFonts w:ascii="Times New Roman" w:hAnsi="Times New Roman"/>
          <w:lang w:val="ru-RU"/>
        </w:rPr>
        <w:t xml:space="preserve"> изучения программы является сформированность у детей учебных действий (познавательных, регулятивных и коммуникативных), составляющих основу умения учиться.</w:t>
      </w:r>
    </w:p>
    <w:p w:rsidR="001018E8" w:rsidRPr="00957F60" w:rsidRDefault="001018E8" w:rsidP="001018E8">
      <w:pPr>
        <w:pStyle w:val="a3"/>
        <w:ind w:left="0" w:firstLine="851"/>
        <w:jc w:val="both"/>
        <w:rPr>
          <w:rFonts w:ascii="Times New Roman" w:hAnsi="Times New Roman"/>
          <w:b/>
          <w:lang w:val="ru-RU"/>
        </w:rPr>
      </w:pPr>
      <w:r w:rsidRPr="00957F60">
        <w:rPr>
          <w:rFonts w:ascii="Times New Roman" w:hAnsi="Times New Roman"/>
          <w:b/>
          <w:lang w:val="ru-RU"/>
        </w:rPr>
        <w:t>Регулятивные УУД:</w:t>
      </w:r>
    </w:p>
    <w:p w:rsidR="001018E8" w:rsidRPr="00957F60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рассказывать о правилах действия в игре;</w:t>
      </w:r>
    </w:p>
    <w:p w:rsidR="001018E8" w:rsidRPr="00957F60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осуществлять действия в новом материале под руководством учителя-логопеда, по заданному образцу или плану;</w:t>
      </w:r>
    </w:p>
    <w:p w:rsidR="001018E8" w:rsidRPr="00957F60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различать разные способы выполнения действия;</w:t>
      </w:r>
    </w:p>
    <w:p w:rsidR="001018E8" w:rsidRPr="00957F60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выполнять элементарные алгоритмы;</w:t>
      </w:r>
    </w:p>
    <w:p w:rsidR="001018E8" w:rsidRPr="00957F60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видеть ошибку и исправлять её самостоятельно, сравнивать результат действия с образцом и исправлять найденную ошибку;</w:t>
      </w:r>
    </w:p>
    <w:p w:rsidR="001018E8" w:rsidRPr="00957F60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сравнивать свои цели действий с другими;</w:t>
      </w:r>
    </w:p>
    <w:p w:rsidR="001018E8" w:rsidRDefault="001018E8" w:rsidP="001018E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 xml:space="preserve">обсуждать под руководством учителя-логопеда успешность или </w:t>
      </w:r>
      <w:proofErr w:type="spellStart"/>
      <w:r w:rsidRPr="00957F60">
        <w:rPr>
          <w:rFonts w:ascii="Times New Roman" w:hAnsi="Times New Roman"/>
          <w:lang w:val="ru-RU"/>
        </w:rPr>
        <w:t>неуспешность</w:t>
      </w:r>
      <w:proofErr w:type="spellEnd"/>
      <w:r w:rsidRPr="00957F60">
        <w:rPr>
          <w:rFonts w:ascii="Times New Roman" w:hAnsi="Times New Roman"/>
          <w:lang w:val="ru-RU"/>
        </w:rPr>
        <w:t xml:space="preserve"> своих действий.</w:t>
      </w:r>
    </w:p>
    <w:p w:rsidR="001018E8" w:rsidRPr="002551A9" w:rsidRDefault="002551A9" w:rsidP="002551A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</w:t>
      </w:r>
      <w:r w:rsidR="001018E8" w:rsidRPr="002551A9">
        <w:rPr>
          <w:rFonts w:ascii="Times New Roman" w:hAnsi="Times New Roman"/>
          <w:b/>
          <w:lang w:val="ru-RU"/>
        </w:rPr>
        <w:t>Познавательные УУД:</w:t>
      </w:r>
    </w:p>
    <w:p w:rsidR="001018E8" w:rsidRPr="00957F60" w:rsidRDefault="001018E8" w:rsidP="001018E8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ориентироваться в различных источниках информации (различные словари и справочники по русскому языку);</w:t>
      </w:r>
    </w:p>
    <w:p w:rsidR="001018E8" w:rsidRPr="00957F60" w:rsidRDefault="001018E8" w:rsidP="001018E8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находить ответы на вопросы в иллюстрациях;</w:t>
      </w:r>
    </w:p>
    <w:p w:rsidR="001018E8" w:rsidRPr="00957F60" w:rsidRDefault="001018E8" w:rsidP="001018E8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делать выводы в результате совместной работы детей и учителя-логопеда.</w:t>
      </w:r>
    </w:p>
    <w:p w:rsidR="001018E8" w:rsidRPr="002551A9" w:rsidRDefault="002551A9" w:rsidP="002551A9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</w:t>
      </w:r>
      <w:r w:rsidR="001018E8" w:rsidRPr="002551A9">
        <w:rPr>
          <w:rFonts w:ascii="Times New Roman" w:hAnsi="Times New Roman"/>
          <w:b/>
          <w:lang w:val="ru-RU"/>
        </w:rPr>
        <w:t>Коммуникативные УУД:</w:t>
      </w:r>
    </w:p>
    <w:p w:rsidR="001018E8" w:rsidRPr="00957F60" w:rsidRDefault="001018E8" w:rsidP="001018E8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оформлять свои мысли в устной форме (на уровне предложения или связного текста);</w:t>
      </w:r>
    </w:p>
    <w:p w:rsidR="001018E8" w:rsidRPr="00957F60" w:rsidRDefault="001018E8" w:rsidP="001018E8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 xml:space="preserve">слушать и понимать речь других; </w:t>
      </w:r>
    </w:p>
    <w:p w:rsidR="001018E8" w:rsidRPr="00957F60" w:rsidRDefault="001018E8" w:rsidP="001018E8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учиться работать в группе.</w:t>
      </w:r>
    </w:p>
    <w:p w:rsidR="001018E8" w:rsidRPr="005F1CC9" w:rsidRDefault="001018E8" w:rsidP="001018E8">
      <w:pPr>
        <w:ind w:firstLine="851"/>
        <w:jc w:val="both"/>
        <w:rPr>
          <w:b/>
        </w:rPr>
      </w:pPr>
    </w:p>
    <w:p w:rsidR="001018E8" w:rsidRPr="00D13757" w:rsidRDefault="001018E8" w:rsidP="001018E8">
      <w:pPr>
        <w:ind w:firstLine="851"/>
        <w:jc w:val="both"/>
        <w:rPr>
          <w:b/>
        </w:rPr>
      </w:pPr>
      <w:r>
        <w:rPr>
          <w:b/>
        </w:rPr>
        <w:t xml:space="preserve">                </w:t>
      </w:r>
      <w:r w:rsidRPr="00D13757">
        <w:rPr>
          <w:b/>
        </w:rPr>
        <w:t>Основные направления коррекционной работы: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>Формирование звукопроизношения, уточнение артикуляции звуков.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>Развитие фонематического слуха, фонематического анализа и синтеза слов, фонематических представлений, развитие слогового анализа и синтеза.</w:t>
      </w:r>
    </w:p>
    <w:p w:rsidR="001018E8" w:rsidRPr="00194D99" w:rsidRDefault="001018E8" w:rsidP="001018E8">
      <w:pPr>
        <w:ind w:firstLine="851"/>
        <w:jc w:val="both"/>
        <w:rPr>
          <w:b/>
          <w:lang w:val="ru-RU"/>
        </w:rPr>
      </w:pPr>
      <w:r w:rsidRPr="00194D99">
        <w:rPr>
          <w:lang w:val="ru-RU"/>
        </w:rPr>
        <w:t>В процессе овладения навыком чтения большое значение имеет умение анализировать слово на составляющие его слоги. В ходе развития слогового анализа и синтеза, важно учитывать  поэтапность формирования умственных действий. Вначале работа ведется с опорой на вспомогательные средства. В дальнейшем слоговой анализ и синтез осуществляется в плане громкой речи.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>Расширение словарного запаса, обогащение активного словаря.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lastRenderedPageBreak/>
        <w:t>Развитие познавательных процессов (мышления, памяти, слухового и зрительного внимания, а также к способности распределению и переключению внимания).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>Формирование связной речи.</w:t>
      </w:r>
      <w:r w:rsidRPr="00D13757">
        <w:rPr>
          <w:rFonts w:ascii="Times New Roman" w:hAnsi="Times New Roman"/>
          <w:b/>
          <w:lang w:val="ru-RU"/>
        </w:rPr>
        <w:t xml:space="preserve"> </w:t>
      </w:r>
      <w:r w:rsidRPr="00D13757">
        <w:rPr>
          <w:rFonts w:ascii="Times New Roman" w:hAnsi="Times New Roman"/>
          <w:lang w:val="ru-RU"/>
        </w:rPr>
        <w:t>Необходимо научить детей разным видам пересказа (подробному, выборочному, краткому),</w:t>
      </w:r>
    </w:p>
    <w:p w:rsidR="001018E8" w:rsidRPr="00D13757" w:rsidRDefault="001018E8" w:rsidP="001018E8">
      <w:pPr>
        <w:pStyle w:val="a3"/>
        <w:ind w:left="0" w:firstLine="851"/>
        <w:jc w:val="both"/>
        <w:rPr>
          <w:rFonts w:ascii="Times New Roman" w:hAnsi="Times New Roman"/>
          <w:b/>
          <w:lang w:val="ru-RU"/>
        </w:rPr>
      </w:pPr>
      <w:r w:rsidRPr="00D13757">
        <w:rPr>
          <w:rFonts w:ascii="Times New Roman" w:hAnsi="Times New Roman"/>
          <w:lang w:val="ru-RU"/>
        </w:rPr>
        <w:t xml:space="preserve">  составлению рассказа по серии картинок, по одной сюжетной картине).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>Совершенствование пространственно- временных ориентировок Ориентировки на собственном теле, дифференциации правых и левых его частей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 xml:space="preserve">Развитие мелкой моторики рук с использованием массажа и </w:t>
      </w:r>
      <w:proofErr w:type="spellStart"/>
      <w:r w:rsidRPr="00D13757">
        <w:rPr>
          <w:rFonts w:ascii="Times New Roman" w:hAnsi="Times New Roman"/>
          <w:lang w:val="ru-RU"/>
        </w:rPr>
        <w:t>самомассажа</w:t>
      </w:r>
      <w:proofErr w:type="spellEnd"/>
      <w:r w:rsidRPr="00D13757">
        <w:rPr>
          <w:rFonts w:ascii="Times New Roman" w:hAnsi="Times New Roman"/>
          <w:lang w:val="ru-RU"/>
        </w:rPr>
        <w:t xml:space="preserve">  пальцев, игр с пальчиками, обводки, штриховки.</w:t>
      </w:r>
    </w:p>
    <w:p w:rsidR="001018E8" w:rsidRPr="00D13757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 xml:space="preserve">Развитие тактильных ощущений посредством </w:t>
      </w:r>
      <w:proofErr w:type="spellStart"/>
      <w:r w:rsidRPr="00D13757">
        <w:rPr>
          <w:rFonts w:ascii="Times New Roman" w:hAnsi="Times New Roman"/>
          <w:lang w:val="ru-RU"/>
        </w:rPr>
        <w:t>дермалексии</w:t>
      </w:r>
      <w:proofErr w:type="spellEnd"/>
      <w:r w:rsidRPr="00D13757">
        <w:rPr>
          <w:rFonts w:ascii="Times New Roman" w:hAnsi="Times New Roman"/>
          <w:lang w:val="ru-RU"/>
        </w:rPr>
        <w:t xml:space="preserve">. Проводить профилактическую работу по предупреждению </w:t>
      </w:r>
      <w:proofErr w:type="spellStart"/>
      <w:r w:rsidRPr="00D13757">
        <w:rPr>
          <w:rFonts w:ascii="Times New Roman" w:hAnsi="Times New Roman"/>
          <w:lang w:val="ru-RU"/>
        </w:rPr>
        <w:t>дислексии</w:t>
      </w:r>
      <w:proofErr w:type="spellEnd"/>
      <w:r w:rsidRPr="00D13757">
        <w:rPr>
          <w:rFonts w:ascii="Times New Roman" w:hAnsi="Times New Roman"/>
          <w:lang w:val="ru-RU"/>
        </w:rPr>
        <w:t xml:space="preserve"> и </w:t>
      </w:r>
      <w:proofErr w:type="spellStart"/>
      <w:r w:rsidRPr="00D13757">
        <w:rPr>
          <w:rFonts w:ascii="Times New Roman" w:hAnsi="Times New Roman"/>
          <w:lang w:val="ru-RU"/>
        </w:rPr>
        <w:t>дисграфии</w:t>
      </w:r>
      <w:proofErr w:type="spellEnd"/>
      <w:r w:rsidRPr="00D13757">
        <w:rPr>
          <w:rFonts w:ascii="Times New Roman" w:hAnsi="Times New Roman"/>
          <w:lang w:val="ru-RU"/>
        </w:rPr>
        <w:t xml:space="preserve"> (необходимо узнавать, какую букву написали в воздухе, узнать букву на ощупь).</w:t>
      </w:r>
    </w:p>
    <w:p w:rsidR="001018E8" w:rsidRDefault="001018E8" w:rsidP="001018E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lang w:val="ru-RU"/>
        </w:rPr>
      </w:pPr>
      <w:r w:rsidRPr="00D13757">
        <w:rPr>
          <w:rFonts w:ascii="Times New Roman" w:hAnsi="Times New Roman"/>
          <w:lang w:val="ru-RU"/>
        </w:rPr>
        <w:t>Слоговой анализ и синтез осуществляется в плане громкой речи.</w:t>
      </w:r>
    </w:p>
    <w:p w:rsidR="001018E8" w:rsidRPr="00194D99" w:rsidRDefault="001018E8" w:rsidP="001018E8">
      <w:pPr>
        <w:ind w:firstLine="851"/>
        <w:jc w:val="both"/>
        <w:rPr>
          <w:b/>
          <w:lang w:val="ru-RU"/>
        </w:rPr>
      </w:pPr>
      <w:r w:rsidRPr="00194D99">
        <w:rPr>
          <w:b/>
          <w:lang w:val="ru-RU"/>
        </w:rPr>
        <w:t xml:space="preserve">              Требования к знаниям и умениям учащихся к концу обучения.</w:t>
      </w:r>
    </w:p>
    <w:p w:rsidR="001018E8" w:rsidRPr="00957F60" w:rsidRDefault="001018E8" w:rsidP="001018E8">
      <w:pPr>
        <w:pStyle w:val="a3"/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 xml:space="preserve">В результате изучения </w:t>
      </w:r>
      <w:r>
        <w:rPr>
          <w:rFonts w:ascii="Times New Roman" w:hAnsi="Times New Roman"/>
          <w:lang w:val="ru-RU"/>
        </w:rPr>
        <w:t>программы</w:t>
      </w:r>
      <w:r w:rsidRPr="00957F60">
        <w:rPr>
          <w:rFonts w:ascii="Times New Roman" w:hAnsi="Times New Roman"/>
          <w:lang w:val="ru-RU"/>
        </w:rPr>
        <w:t xml:space="preserve"> обучающийся должен знать/ понимать</w:t>
      </w:r>
    </w:p>
    <w:p w:rsidR="001018E8" w:rsidRPr="00957F60" w:rsidRDefault="001018E8" w:rsidP="001018E8">
      <w:pPr>
        <w:pStyle w:val="a3"/>
        <w:numPr>
          <w:ilvl w:val="0"/>
          <w:numId w:val="2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правильно и чётко произносить все звуки речи;</w:t>
      </w:r>
    </w:p>
    <w:p w:rsidR="001018E8" w:rsidRPr="00957F60" w:rsidRDefault="001018E8" w:rsidP="001018E8">
      <w:pPr>
        <w:pStyle w:val="a3"/>
        <w:numPr>
          <w:ilvl w:val="0"/>
          <w:numId w:val="2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различать  как далеких, так и близких пар фонем;</w:t>
      </w:r>
    </w:p>
    <w:p w:rsidR="001018E8" w:rsidRPr="00957F60" w:rsidRDefault="001018E8" w:rsidP="001018E8">
      <w:pPr>
        <w:pStyle w:val="a3"/>
        <w:numPr>
          <w:ilvl w:val="0"/>
          <w:numId w:val="2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proofErr w:type="spellStart"/>
      <w:r w:rsidRPr="00957F60">
        <w:rPr>
          <w:rFonts w:ascii="Times New Roman" w:hAnsi="Times New Roman"/>
          <w:lang w:val="ru-RU"/>
        </w:rPr>
        <w:t>словоизменять</w:t>
      </w:r>
      <w:proofErr w:type="spellEnd"/>
      <w:r w:rsidRPr="00957F60">
        <w:rPr>
          <w:rFonts w:ascii="Times New Roman" w:hAnsi="Times New Roman"/>
          <w:lang w:val="ru-RU"/>
        </w:rPr>
        <w:t xml:space="preserve"> различные части речи, используя предлоги;</w:t>
      </w:r>
    </w:p>
    <w:p w:rsidR="001018E8" w:rsidRPr="00957F60" w:rsidRDefault="001018E8" w:rsidP="001018E8">
      <w:pPr>
        <w:pStyle w:val="a3"/>
        <w:numPr>
          <w:ilvl w:val="0"/>
          <w:numId w:val="2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словарный запас, который должен включать в себя слова различных частей речи;</w:t>
      </w:r>
    </w:p>
    <w:p w:rsidR="001018E8" w:rsidRPr="00957F60" w:rsidRDefault="001018E8" w:rsidP="001018E8">
      <w:pPr>
        <w:pStyle w:val="a3"/>
        <w:numPr>
          <w:ilvl w:val="0"/>
          <w:numId w:val="2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составлять высказывания об окружающем мире;</w:t>
      </w:r>
    </w:p>
    <w:p w:rsidR="001018E8" w:rsidRPr="00957F60" w:rsidRDefault="001018E8" w:rsidP="001018E8">
      <w:pPr>
        <w:pStyle w:val="a3"/>
        <w:numPr>
          <w:ilvl w:val="0"/>
          <w:numId w:val="2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осуществлять  элементарные логические обобщения в пределах родовидовых  отношений;</w:t>
      </w:r>
    </w:p>
    <w:p w:rsidR="001018E8" w:rsidRPr="00957F60" w:rsidRDefault="001018E8" w:rsidP="001018E8">
      <w:pPr>
        <w:pStyle w:val="a3"/>
        <w:numPr>
          <w:ilvl w:val="0"/>
          <w:numId w:val="3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составлять самостоятельный рассказ, а также рассказ по картине;</w:t>
      </w:r>
    </w:p>
    <w:p w:rsidR="001018E8" w:rsidRPr="00957F60" w:rsidRDefault="001018E8" w:rsidP="001018E8">
      <w:pPr>
        <w:pStyle w:val="a3"/>
        <w:numPr>
          <w:ilvl w:val="0"/>
          <w:numId w:val="3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самостоятельно пересказывать  текст полными развернутыми предложениями.</w:t>
      </w:r>
    </w:p>
    <w:p w:rsidR="001018E8" w:rsidRPr="00957F60" w:rsidRDefault="001018E8" w:rsidP="001018E8">
      <w:pPr>
        <w:pStyle w:val="a3"/>
        <w:numPr>
          <w:ilvl w:val="0"/>
          <w:numId w:val="3"/>
        </w:numPr>
        <w:tabs>
          <w:tab w:val="left" w:pos="0"/>
        </w:tabs>
        <w:ind w:left="142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 xml:space="preserve">использовать приобретённые навыки </w:t>
      </w:r>
      <w:proofErr w:type="gramStart"/>
      <w:r w:rsidRPr="00957F60">
        <w:rPr>
          <w:rFonts w:ascii="Times New Roman" w:hAnsi="Times New Roman"/>
          <w:lang w:val="ru-RU"/>
        </w:rPr>
        <w:t>для</w:t>
      </w:r>
      <w:proofErr w:type="gramEnd"/>
      <w:r w:rsidRPr="00957F60">
        <w:rPr>
          <w:rFonts w:ascii="Times New Roman" w:hAnsi="Times New Roman"/>
          <w:lang w:val="ru-RU"/>
        </w:rPr>
        <w:t>:</w:t>
      </w:r>
    </w:p>
    <w:p w:rsidR="001018E8" w:rsidRPr="00957F60" w:rsidRDefault="001018E8" w:rsidP="001018E8">
      <w:pPr>
        <w:pStyle w:val="a3"/>
        <w:tabs>
          <w:tab w:val="left" w:pos="0"/>
        </w:tabs>
        <w:ind w:left="851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- организации самостоятельной учебной деятельности;</w:t>
      </w:r>
    </w:p>
    <w:p w:rsidR="001018E8" w:rsidRDefault="001018E8" w:rsidP="001018E8">
      <w:pPr>
        <w:pStyle w:val="a3"/>
        <w:tabs>
          <w:tab w:val="left" w:pos="0"/>
        </w:tabs>
        <w:ind w:left="851" w:firstLine="851"/>
        <w:jc w:val="both"/>
        <w:rPr>
          <w:rFonts w:ascii="Times New Roman" w:hAnsi="Times New Roman"/>
          <w:lang w:val="ru-RU"/>
        </w:rPr>
      </w:pPr>
      <w:r w:rsidRPr="00957F60">
        <w:rPr>
          <w:rFonts w:ascii="Times New Roman" w:hAnsi="Times New Roman"/>
          <w:lang w:val="ru-RU"/>
        </w:rPr>
        <w:t>- оценки результатов своей деятельности и своих способностей.</w:t>
      </w:r>
    </w:p>
    <w:p w:rsidR="004C4BA4" w:rsidRPr="00194D99" w:rsidRDefault="004C4BA4">
      <w:pPr>
        <w:rPr>
          <w:lang w:val="ru-RU"/>
        </w:rPr>
      </w:pPr>
    </w:p>
    <w:sectPr w:rsidR="004C4BA4" w:rsidRPr="00194D99" w:rsidSect="0042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811"/>
    <w:multiLevelType w:val="hybridMultilevel"/>
    <w:tmpl w:val="B53652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9DF65D0"/>
    <w:multiLevelType w:val="hybridMultilevel"/>
    <w:tmpl w:val="74601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9A764C"/>
    <w:multiLevelType w:val="hybridMultilevel"/>
    <w:tmpl w:val="BE0ED184"/>
    <w:lvl w:ilvl="0" w:tplc="47B2C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B7E13"/>
    <w:multiLevelType w:val="hybridMultilevel"/>
    <w:tmpl w:val="CAF83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997786"/>
    <w:multiLevelType w:val="hybridMultilevel"/>
    <w:tmpl w:val="3FA2A6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6D24AA9"/>
    <w:multiLevelType w:val="hybridMultilevel"/>
    <w:tmpl w:val="04BCF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B4E3F9A"/>
    <w:multiLevelType w:val="hybridMultilevel"/>
    <w:tmpl w:val="332439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8E8"/>
    <w:rsid w:val="001018E8"/>
    <w:rsid w:val="00194D99"/>
    <w:rsid w:val="002036D2"/>
    <w:rsid w:val="002551A9"/>
    <w:rsid w:val="00255BE5"/>
    <w:rsid w:val="002C2113"/>
    <w:rsid w:val="00405B24"/>
    <w:rsid w:val="004237E6"/>
    <w:rsid w:val="004C4BA4"/>
    <w:rsid w:val="004D7986"/>
    <w:rsid w:val="005C6BCB"/>
    <w:rsid w:val="006642C6"/>
    <w:rsid w:val="00767BCE"/>
    <w:rsid w:val="00AD3ECB"/>
    <w:rsid w:val="00AF37AB"/>
    <w:rsid w:val="00DC22B4"/>
    <w:rsid w:val="00F9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8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18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18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18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18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18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18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18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18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18E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018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018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018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018E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018E8"/>
    <w:rPr>
      <w:b/>
      <w:bCs/>
    </w:rPr>
  </w:style>
  <w:style w:type="character" w:styleId="a9">
    <w:name w:val="Emphasis"/>
    <w:basedOn w:val="a0"/>
    <w:uiPriority w:val="20"/>
    <w:qFormat/>
    <w:rsid w:val="001018E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018E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018E8"/>
    <w:rPr>
      <w:i/>
    </w:rPr>
  </w:style>
  <w:style w:type="character" w:customStyle="1" w:styleId="22">
    <w:name w:val="Цитата 2 Знак"/>
    <w:basedOn w:val="a0"/>
    <w:link w:val="21"/>
    <w:uiPriority w:val="29"/>
    <w:rsid w:val="001018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018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018E8"/>
    <w:rPr>
      <w:b/>
      <w:i/>
      <w:sz w:val="24"/>
    </w:rPr>
  </w:style>
  <w:style w:type="character" w:styleId="ad">
    <w:name w:val="Subtle Emphasis"/>
    <w:uiPriority w:val="19"/>
    <w:qFormat/>
    <w:rsid w:val="001018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018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018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018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018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018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Logoped1</dc:creator>
  <cp:keywords/>
  <dc:description/>
  <cp:lastModifiedBy>Logoped1</cp:lastModifiedBy>
  <cp:revision>11</cp:revision>
  <dcterms:created xsi:type="dcterms:W3CDTF">2001-12-31T19:45:00Z</dcterms:created>
  <dcterms:modified xsi:type="dcterms:W3CDTF">2002-11-01T02:48:00Z</dcterms:modified>
</cp:coreProperties>
</file>