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C0" w:rsidRPr="00BE12F6" w:rsidRDefault="001613C0" w:rsidP="001613C0">
      <w:pPr>
        <w:shd w:val="clear" w:color="auto" w:fill="FFFFFF"/>
        <w:spacing w:before="0" w:beforeAutospacing="0"/>
        <w:jc w:val="center"/>
        <w:outlineLvl w:val="2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"Песнь материнского сердца" - сценарий ко Дню матери</w:t>
      </w:r>
    </w:p>
    <w:p w:rsidR="00F27549" w:rsidRPr="00BE12F6" w:rsidRDefault="001613C0" w:rsidP="001613C0">
      <w:pPr>
        <w:jc w:val="center"/>
        <w:rPr>
          <w:rFonts w:ascii="Times New Roman" w:hAnsi="Times New Roman"/>
          <w:sz w:val="28"/>
          <w:szCs w:val="28"/>
        </w:rPr>
      </w:pPr>
      <w:r w:rsidRPr="00BE12F6">
        <w:rPr>
          <w:rFonts w:ascii="Times New Roman" w:eastAsia="Times New Roman" w:hAnsi="Times New Roman"/>
          <w:noProof/>
          <w:color w:val="6666CC"/>
          <w:sz w:val="28"/>
          <w:szCs w:val="28"/>
          <w:lang w:eastAsia="ru-RU"/>
        </w:rPr>
        <w:drawing>
          <wp:inline distT="0" distB="0" distL="0" distR="0">
            <wp:extent cx="1485900" cy="1905000"/>
            <wp:effectExtent l="19050" t="0" r="0" b="0"/>
            <wp:docPr id="1" name="Рисунок 1" descr="8ebe9bf62f82ce1d75de612907cc6fe55f1a793769398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ebe9bf62f82ce1d75de612907cc6fe55f1a793769398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C0" w:rsidRDefault="001613C0" w:rsidP="001613C0">
      <w:pPr>
        <w:jc w:val="center"/>
        <w:rPr>
          <w:rFonts w:ascii="Times New Roman" w:hAnsi="Times New Roman"/>
          <w:sz w:val="28"/>
          <w:szCs w:val="28"/>
        </w:rPr>
      </w:pPr>
      <w:r w:rsidRPr="00BE12F6">
        <w:rPr>
          <w:rFonts w:ascii="Times New Roman" w:hAnsi="Times New Roman"/>
          <w:sz w:val="28"/>
          <w:szCs w:val="28"/>
        </w:rPr>
        <w:t>(Звучит музыка)</w:t>
      </w:r>
    </w:p>
    <w:p w:rsidR="00BE12F6" w:rsidRPr="00BE12F6" w:rsidRDefault="00BE12F6" w:rsidP="001613C0">
      <w:pPr>
        <w:jc w:val="center"/>
        <w:rPr>
          <w:rFonts w:ascii="Times New Roman" w:hAnsi="Times New Roman"/>
          <w:sz w:val="28"/>
          <w:szCs w:val="28"/>
        </w:rPr>
      </w:pPr>
    </w:p>
    <w:p w:rsidR="00810E81" w:rsidRPr="00526413" w:rsidRDefault="001613C0" w:rsidP="00810E81">
      <w:pPr>
        <w:spacing w:before="0" w:beforeAutospacing="0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</w:p>
    <w:p w:rsidR="001613C0" w:rsidRPr="00BE12F6" w:rsidRDefault="001613C0" w:rsidP="00810E81">
      <w:pPr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Первое слово ребёнок сказал: «Мама».</w:t>
      </w:r>
    </w:p>
    <w:p w:rsidR="001613C0" w:rsidRPr="00BE12F6" w:rsidRDefault="001613C0" w:rsidP="00810E81">
      <w:pPr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Вырос, солдатом пришёл на вокзал: «Мама».</w:t>
      </w:r>
    </w:p>
    <w:p w:rsidR="001613C0" w:rsidRPr="00BE12F6" w:rsidRDefault="001613C0" w:rsidP="00810E81">
      <w:pPr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он в атаке на дымную землю упал: «Мама!»,</w:t>
      </w:r>
    </w:p>
    <w:p w:rsidR="001613C0" w:rsidRPr="00BE12F6" w:rsidRDefault="001613C0" w:rsidP="00810E81">
      <w:pPr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Встал и пошёл, и губами горячими к жизни припал: «Мама!»</w:t>
      </w:r>
    </w:p>
    <w:p w:rsidR="00810E81" w:rsidRPr="00BE12F6" w:rsidRDefault="00810E81" w:rsidP="00810E81">
      <w:pPr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26413" w:rsidRPr="00526413" w:rsidRDefault="00810E81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1613C0"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="001613C0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p w:rsidR="001613C0" w:rsidRPr="00BE12F6" w:rsidRDefault="001613C0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Сегодня мы собрались здесь, чтобы отметить  </w:t>
      </w: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День матери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— международный </w:t>
      </w:r>
      <w:hyperlink r:id="rId6" w:tooltip="Праздник" w:history="1">
        <w:r w:rsidRPr="00BE12F6">
          <w:rPr>
            <w:rFonts w:ascii="Times New Roman" w:eastAsia="Times New Roman" w:hAnsi="Times New Roman"/>
            <w:sz w:val="28"/>
            <w:szCs w:val="28"/>
            <w:lang w:eastAsia="ru-RU"/>
          </w:rPr>
          <w:t>праздник</w:t>
        </w:r>
      </w:hyperlink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честь </w:t>
      </w:r>
      <w:hyperlink r:id="rId7" w:tooltip="Мать" w:history="1">
        <w:r w:rsidRPr="00BE12F6">
          <w:rPr>
            <w:rFonts w:ascii="Times New Roman" w:eastAsia="Times New Roman" w:hAnsi="Times New Roman"/>
            <w:sz w:val="28"/>
            <w:szCs w:val="28"/>
            <w:lang w:eastAsia="ru-RU"/>
          </w:rPr>
          <w:t>матерей</w:t>
        </w:r>
      </w:hyperlink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 этот день принято поздравлять матерей и </w:t>
      </w:r>
      <w:hyperlink r:id="rId8" w:tooltip="Беременность" w:history="1">
        <w:r w:rsidRPr="00BE12F6">
          <w:rPr>
            <w:rFonts w:ascii="Times New Roman" w:eastAsia="Times New Roman" w:hAnsi="Times New Roman"/>
            <w:sz w:val="28"/>
            <w:szCs w:val="28"/>
            <w:lang w:eastAsia="ru-RU"/>
          </w:rPr>
          <w:t>беременных</w:t>
        </w:r>
      </w:hyperlink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женщин, в отличие от </w:t>
      </w:r>
      <w:hyperlink r:id="rId9" w:tooltip="Международный женский день" w:history="1">
        <w:r w:rsidRPr="00BE12F6">
          <w:rPr>
            <w:rFonts w:ascii="Times New Roman" w:eastAsia="Times New Roman" w:hAnsi="Times New Roman"/>
            <w:sz w:val="28"/>
            <w:szCs w:val="28"/>
            <w:lang w:eastAsia="ru-RU"/>
          </w:rPr>
          <w:t>Международного женского дня</w:t>
        </w:r>
      </w:hyperlink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когда поздравления принимают все представительницы женского пола. В разных странах этот день приходится на разные даты, в основном в мире «День матери» отмечается во второе воскресенье мая. День матери в России отмечается ежегодно в последнее воскресенье ноября с 1998 года. </w:t>
      </w:r>
    </w:p>
    <w:tbl>
      <w:tblPr>
        <w:tblW w:w="10485" w:type="dxa"/>
        <w:tblCellSpacing w:w="1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5"/>
      </w:tblGrid>
      <w:tr w:rsidR="00810E81" w:rsidRPr="00BE12F6" w:rsidTr="00732D95">
        <w:trPr>
          <w:tblCellSpacing w:w="15" w:type="dxa"/>
        </w:trPr>
        <w:tc>
          <w:tcPr>
            <w:tcW w:w="104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2A4E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Чтец </w:t>
            </w:r>
            <w:r w:rsidRPr="00BE12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2A4E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BE12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  </w:t>
            </w: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Играя первозданной силой,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Творила мир природа-мать</w:t>
            </w:r>
            <w:proofErr w:type="gramStart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видно, в женщину вложила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Всю красоту и благодать.</w:t>
            </w: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подарила ей уменье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Себе подобных возрождать.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Из поколенья в поколенье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Породу только улучшать.</w:t>
            </w: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как детей, рождала мысли,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Будила спящие сердца.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Открытия из мыслей вышли,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Истоком Женщина была!</w:t>
            </w: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молчит упрямо.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Мы слышим имена мужчин.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женщина осталась мамой,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мы ее за это чтим.</w:t>
            </w:r>
            <w:bookmarkStart w:id="0" w:name="_GoBack"/>
            <w:bookmarkEnd w:id="0"/>
          </w:p>
        </w:tc>
      </w:tr>
      <w:tr w:rsidR="00810E81" w:rsidRPr="00BE12F6" w:rsidTr="00732D95">
        <w:trPr>
          <w:tblCellSpacing w:w="15" w:type="dxa"/>
        </w:trPr>
        <w:tc>
          <w:tcPr>
            <w:tcW w:w="104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E81" w:rsidRPr="00BE12F6" w:rsidRDefault="00810E81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12F6" w:rsidRDefault="00BE12F6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26413" w:rsidRDefault="00810E81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  <w:r w:rsidR="00526413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810E81" w:rsidRPr="00BE12F6" w:rsidRDefault="00810E81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Женщина-мать – начало жизни, хранительница, </w:t>
      </w:r>
      <w:proofErr w:type="spell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берегиня</w:t>
      </w:r>
      <w:proofErr w:type="spell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Дома, Жизни, Любви, Души и высокого Духа. Всех вас, сидящих в этом зале, объединяет одно: вы мамы. Разумом и сердцем приняли вы великую народную мудрость: дитятко, что тесто – как замесил, так и выросло. Кто без призора в колыбели, тот всю жизнь не при деле. Дети что цветы: уход любят. Уход и призор – ежедневная работа да такая трудная, что сродни подвигу. Низкий поклон вам!</w:t>
      </w:r>
    </w:p>
    <w:p w:rsidR="00810E81" w:rsidRPr="00BE12F6" w:rsidRDefault="00810E81" w:rsidP="00810E8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Поздравляем праздником мам всех возрастов и поколений и посвящаем им музыкальный номер:__________________________________</w:t>
      </w:r>
    </w:p>
    <w:p w:rsidR="00810E81" w:rsidRPr="00BE12F6" w:rsidRDefault="00810E81" w:rsidP="00810E8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A4E61" w:rsidRPr="00526413" w:rsidRDefault="00BA3D08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p w:rsidR="00BA3D08" w:rsidRPr="00BE12F6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жизнь», - сказала </w:t>
      </w:r>
      <w:r w:rsidRPr="00BE12F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Зоя Воскресенская.</w:t>
      </w:r>
    </w:p>
    <w:p w:rsidR="00810E81" w:rsidRPr="00BE12F6" w:rsidRDefault="00810E81" w:rsidP="00810E8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26413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  <w:r w:rsidR="00526413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BA3D08" w:rsidRPr="00BE12F6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Мать не только волнуется и печется, чтобы ребенок был сыт, здоров, жизнерадостен, счастлив. Мать – это окно в большой мир. Она помогает ребенку понять красоту леса и неба, луны и солнца, облаков и звезд, реки и радуги. Эти уроки красоты – на всю жизнь… Мать – чудо мира. Бесконечной готовностью к самопожертвованию, беззаветной преданностью и любовью она внушает своему чаду чувство надежности и защищенности.</w:t>
      </w:r>
    </w:p>
    <w:p w:rsidR="00BA3D08" w:rsidRPr="00BE12F6" w:rsidRDefault="00BA3D08" w:rsidP="00BA3D08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A4E61" w:rsidRDefault="002A4E61" w:rsidP="00BA3D08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2A4E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Материнская душа велика, как море: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Сколько радости вместит, столько же и горя.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Детям всё тепло отдаст, чтоб могли согреться.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если, повзрослев, дети ранят сердце.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 их душа не полна любовью,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 за тепло платят чёрной болью…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Что ж, конечно, мать простит, боль превозмогая,</w:t>
      </w:r>
    </w:p>
    <w:p w:rsidR="00BA3D08" w:rsidRPr="00BE12F6" w:rsidRDefault="00BA3D08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Лишь в глазах мелькнёт слеза, горькая такая.</w:t>
      </w:r>
    </w:p>
    <w:p w:rsidR="00BA3D08" w:rsidRPr="00BE12F6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Ведущий 1: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  <w:r w:rsidR="00526413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26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Дарим всем женщинам-мамам </w:t>
      </w:r>
      <w:r w:rsidR="005B0725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музыкальный подарок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__________________________________________________________</w:t>
      </w:r>
    </w:p>
    <w:p w:rsidR="00BA3D08" w:rsidRPr="00BE12F6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A4E61" w:rsidRPr="00526413" w:rsidRDefault="0082077F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2: 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p w:rsidR="0082077F" w:rsidRPr="00BE12F6" w:rsidRDefault="0082077F" w:rsidP="0082077F">
      <w:pPr>
        <w:shd w:val="clear" w:color="auto" w:fill="FFFFFF"/>
        <w:spacing w:before="0" w:beforeAutospacing="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 </w:t>
      </w:r>
      <w:r w:rsidRPr="00BE12F6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как пишет Гоголь в своей повести «Тарас </w:t>
      </w:r>
      <w:proofErr w:type="spellStart"/>
      <w:r w:rsidRPr="00BE12F6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Бульба</w:t>
      </w:r>
      <w:proofErr w:type="spellEnd"/>
      <w:r w:rsidRPr="00BE12F6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»: </w:t>
      </w:r>
      <w:r w:rsidRPr="00BE12F6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«Спало все во дворе….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Одна бедная мать не спала. Она приникла к изголовью дорогих сыновей своих, лежавших рядом; она расчесывала гребнем их молодые, небрежно всклоченные кудри и смачивала их слезами; она глядела на них вся, глядела всеми чувствами, вся превратилась в одно зрение и не могла наглядеться. Она вскормила их собственной грудью, она взрастила, взлелеяла их. «Сыны мои, сыны мои милые! Что будет с вами? Что ждет вас?» – говорила она, и слезы остановились в морщинах, изменивших ее когда-то прекрасное лицо. Молодость без наслаждения мелькнула перед нею, и ее прекрасные свежие щеки без лобзаний отцвели и покрылись преждевременными морщинами. Вся любовь, все чувства, все, что есть нежного и страстного в женщине, все обратилось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ней в одно материнское чувство. Она с жаром,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страстью, слезами, как степная чайка, вилась над детьми своими. За каждую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каплю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крови их она отдала бы себя всю. Месяц с вышины неба давно уже озарял весь двор, … а она все сидела в головах милых сыновей своих, ни на минуту не сводила с них глаз и не думала о сне».</w:t>
      </w:r>
    </w:p>
    <w:p w:rsidR="0082077F" w:rsidRPr="00BE12F6" w:rsidRDefault="0082077F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26413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  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</w:p>
    <w:p w:rsidR="0082077F" w:rsidRPr="00526413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и все. Уже вещи собраны,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Посидим на прощание, мать.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молчат твои руки добрые,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Хоть о многом хотят сказать.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Руки мамы…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Люблю их с детства.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Где б дорога моя ни шла, –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Никуда мне от них не деться,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душистого их тепла.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Руки мамы…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морщинках, в родинках,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Сколько вынесли вы, любя…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этих рук я увидел Родину,</w:t>
      </w:r>
    </w:p>
    <w:p w:rsidR="0082077F" w:rsidRPr="00BE12F6" w:rsidRDefault="0082077F" w:rsidP="0082077F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похожую на тебя,</w:t>
      </w:r>
      <w:proofErr w:type="gramEnd"/>
    </w:p>
    <w:p w:rsidR="00BA3D08" w:rsidRPr="00BE12F6" w:rsidRDefault="00BA3D08" w:rsidP="00BA3D08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613C0" w:rsidRPr="00BE12F6" w:rsidRDefault="0082077F" w:rsidP="0082077F">
      <w:pPr>
        <w:jc w:val="center"/>
        <w:rPr>
          <w:rFonts w:ascii="Times New Roman" w:hAnsi="Times New Roman"/>
          <w:sz w:val="28"/>
          <w:szCs w:val="28"/>
        </w:rPr>
      </w:pPr>
      <w:r w:rsidRPr="00BE12F6">
        <w:rPr>
          <w:rFonts w:ascii="Times New Roman" w:hAnsi="Times New Roman"/>
          <w:sz w:val="28"/>
          <w:szCs w:val="28"/>
        </w:rPr>
        <w:t>(Просмотр клипа о маминых руках)</w:t>
      </w:r>
    </w:p>
    <w:p w:rsidR="0082077F" w:rsidRPr="00BE12F6" w:rsidRDefault="0082077F" w:rsidP="0082077F">
      <w:pPr>
        <w:jc w:val="center"/>
        <w:rPr>
          <w:rFonts w:ascii="Times New Roman" w:hAnsi="Times New Roman"/>
          <w:sz w:val="28"/>
          <w:szCs w:val="28"/>
        </w:rPr>
      </w:pPr>
    </w:p>
    <w:p w:rsidR="002A4E61" w:rsidRPr="002A4E61" w:rsidRDefault="0082077F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p w:rsidR="0082077F" w:rsidRPr="00BE12F6" w:rsidRDefault="0082077F" w:rsidP="0082077F">
      <w:pPr>
        <w:shd w:val="clear" w:color="auto" w:fill="FFFFFF"/>
        <w:spacing w:before="0" w:beforeAutospacing="0"/>
        <w:ind w:hanging="12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</w:t>
      </w:r>
      <w:r w:rsidR="002A4E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 взрослеем, но место мамы в нашей жизни остаётся особым, исключительным. Если мы несём ей свою боль и радость, то всегда находим 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понимание. Счастье матери – это счастье её детей. Но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приехать.  И болит материнское сердце.</w:t>
      </w:r>
    </w:p>
    <w:p w:rsidR="0082077F" w:rsidRPr="00BE12F6" w:rsidRDefault="0082077F" w:rsidP="0082077F">
      <w:pPr>
        <w:shd w:val="clear" w:color="auto" w:fill="FFFFFF"/>
        <w:spacing w:before="0" w:beforeAutospacing="0"/>
        <w:ind w:hanging="12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E12F6" w:rsidRDefault="00BE12F6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2077F" w:rsidRPr="00BE12F6" w:rsidRDefault="0082077F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Настя</w:t>
      </w:r>
    </w:p>
    <w:p w:rsidR="0082077F" w:rsidRPr="00BE12F6" w:rsidRDefault="0082077F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Я свяжу тебе жизнь</w:t>
      </w:r>
    </w:p>
    <w:p w:rsidR="0082077F" w:rsidRPr="00BE12F6" w:rsidRDefault="0082077F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Из пушистых мохеровых ниток.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Я свяжу тебе жизнь -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Не солгу ни единой петли.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Я свяжу тебе жизнь,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Где узором по полю молитвы -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Пожелания счастья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лучах настоящей любви!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Я свяжу тебе жизнь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з веселой меланжевой пряжи,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Я свяжу тебе жизнь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И потом от души подарю.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Где я нитки беру?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Никому никогда не признаюсь: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Чтоб связать тебе жизнь,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>Я тайком распускаю свою</w:t>
      </w:r>
      <w:r w:rsidR="004A5377" w:rsidRPr="00BE12F6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…</w:t>
      </w:r>
    </w:p>
    <w:p w:rsidR="004A5377" w:rsidRPr="00BE12F6" w:rsidRDefault="004A5377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A4E61" w:rsidRPr="00526413" w:rsidRDefault="004A5377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p w:rsidR="004A5377" w:rsidRPr="00BE12F6" w:rsidRDefault="004A5377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 снова музыкальное поздравление для мам:_________________</w:t>
      </w:r>
    </w:p>
    <w:p w:rsidR="004A5377" w:rsidRPr="00BE12F6" w:rsidRDefault="004A5377" w:rsidP="0082077F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</w:p>
    <w:p w:rsidR="00526413" w:rsidRDefault="004A5377" w:rsidP="004A5377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="00526413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</w:p>
    <w:p w:rsidR="004A5377" w:rsidRPr="00BE12F6" w:rsidRDefault="004A5377" w:rsidP="004A5377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В наш современный век человек испытывает небывалые перегрузки. Более напряжённой стала работа. Дефицитом становится время. Снижается культура человеческого общения. Много пишут о неблагополучии семейных отношений, о разобщённости родителей и детей. Между тем мы должны помнить: когда придёт время подвести итоги, когда будут уходить близкие люди,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останется один на один со своей совестью и памятью. А сейчас мы – самые счастливые, мы можем пооткровенничать, пожаловаться, побеседовать, доверить свои тайны самому дорогому человеку на земле – маме.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2A4E61" w:rsidRDefault="002A4E61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крикнуть: «Мама!»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тихонечко позвать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любое время суток – рано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когда ложишься спать.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подарить ей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Живой букет любимых роз,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десять раз на дню звонить ей,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Смеясь или давясь от слёз.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голоса её и смеха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Вдруг набираться новых сил,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И, неожиданно приехав,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 привезти зимою слив.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крикнуть: «Мама!»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тихонечко позвать.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любое время суток – рано</w:t>
      </w:r>
    </w:p>
    <w:p w:rsidR="004A5377" w:rsidRPr="00BE12F6" w:rsidRDefault="004A5377" w:rsidP="004A537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когда ложишься спать.</w:t>
      </w:r>
    </w:p>
    <w:p w:rsidR="005B0725" w:rsidRPr="00BE12F6" w:rsidRDefault="005B0725" w:rsidP="005B0725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0725" w:rsidRPr="002A4E61" w:rsidRDefault="005B0725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1: 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матерей священные права: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Казнить и миловать, надеяться и плакать.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жребий свой, приобретя едва,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Нести сквозь радости, сомнения и слякоть.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матерей обязанность одна: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Себя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забыв, в заботах распыляться.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плоть, и душу выложив до дна,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Душой и плотью в ком-то повторяться.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ничего не требовать взамен!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Лишь жертвенно надеяться и верить,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Любя такой любовью без измен,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мерками земными не измерить.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0725" w:rsidRPr="00BE12F6" w:rsidRDefault="00526413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5B0725"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 w:rsidR="005B0725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</w:t>
      </w:r>
      <w:r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Настя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матерей и чаянья одни: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Самоотверженно у жизни на исходе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Стоять за жизнь. И в чём-то тут сродни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Они великой Матери – Природе.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пусть за все воздастся щедро ей!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Собрав в букет любовь и откровенье,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Придите, дети, к  матери своей</w:t>
      </w:r>
    </w:p>
    <w:p w:rsidR="005B0725" w:rsidRPr="00BE12F6" w:rsidRDefault="005B0725" w:rsidP="005B0725">
      <w:pPr>
        <w:shd w:val="clear" w:color="auto" w:fill="FFFFFF"/>
        <w:spacing w:before="0" w:beforeAutospacing="0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станьте перед нею на колени.</w:t>
      </w:r>
    </w:p>
    <w:p w:rsidR="005B0725" w:rsidRPr="00BE12F6" w:rsidRDefault="005B0725" w:rsidP="005B0725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E2937" w:rsidRPr="00BE12F6" w:rsidRDefault="005B0725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     (Звучит песня _____________________________________)</w:t>
      </w:r>
    </w:p>
    <w:p w:rsidR="00BE12F6" w:rsidRDefault="00BE12F6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2A4E61" w:rsidRDefault="002A4E61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вера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наших матерей,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Вовек не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знающая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меры.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Святая, трепетная вера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нас, подрастающих детей.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Её, как свет в березняке,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Не вытравит ничто на свете: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 единицы в дневнике,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 злые жалобы соседей.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Уж матери – такой народ –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Вздохнут, нас долгим взглядом </w:t>
      </w:r>
      <w:proofErr w:type="spell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смеря</w:t>
      </w:r>
      <w:proofErr w:type="spell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BE12F6" w:rsidRPr="00BE12F6" w:rsidRDefault="00BE12F6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CE2937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«Пусть перебесятся. Пройдёт», -</w:t>
      </w:r>
    </w:p>
    <w:p w:rsidR="00CE2937" w:rsidRPr="00BE12F6" w:rsidRDefault="00BE12F6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CE2937"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снова верят, верят, верят. 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верят матери одни,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Взыскательно и терпеливо.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– не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крикливые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они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почитают это дивом.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просто нипочём года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Их вере, трепетной и нежной,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только мы-то не всегда</w:t>
      </w:r>
    </w:p>
    <w:p w:rsidR="00CE2937" w:rsidRPr="00BE12F6" w:rsidRDefault="00CE2937" w:rsidP="00CE2937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Оправдываем их надежды.</w:t>
      </w:r>
    </w:p>
    <w:p w:rsidR="00BE12F6" w:rsidRDefault="00BE12F6" w:rsidP="005B0725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CE2937" w:rsidRPr="002A4E61" w:rsidRDefault="00BE12F6" w:rsidP="002A4E61">
      <w:pPr>
        <w:shd w:val="clear" w:color="auto" w:fill="FFFFFF"/>
        <w:spacing w:before="0" w:beforeAutospacing="0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5B0725" w:rsidRPr="00BE12F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 w:rsidR="002A4E61" w:rsidRPr="002A4E61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2A4E61" w:rsidRPr="005264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Ира</w:t>
      </w:r>
    </w:p>
    <w:tbl>
      <w:tblPr>
        <w:tblW w:w="9180" w:type="dxa"/>
        <w:tblCellSpacing w:w="15" w:type="dxa"/>
        <w:tblInd w:w="-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</w:tblGrid>
      <w:tr w:rsidR="005B0725" w:rsidRPr="00BE12F6" w:rsidTr="00732D95">
        <w:trPr>
          <w:tblCellSpacing w:w="15" w:type="dxa"/>
        </w:trPr>
        <w:tc>
          <w:tcPr>
            <w:tcW w:w="91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725" w:rsidRPr="00BE12F6" w:rsidRDefault="005B0725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чистого сердца с большим уваженьем</w:t>
            </w:r>
            <w:proofErr w:type="gramStart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 мамы примите от нас поздравленья.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Мы рады поздравить и вам пожелать</w:t>
            </w:r>
            <w:proofErr w:type="gramStart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сё также трудиться, все также дерзать.</w:t>
            </w:r>
          </w:p>
        </w:tc>
      </w:tr>
      <w:tr w:rsidR="005B0725" w:rsidRPr="00BE12F6" w:rsidTr="00732D95">
        <w:trPr>
          <w:tblCellSpacing w:w="15" w:type="dxa"/>
        </w:trPr>
        <w:tc>
          <w:tcPr>
            <w:tcW w:w="91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725" w:rsidRPr="00BE12F6" w:rsidRDefault="005B0725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стареть душой, и внешне</w:t>
            </w:r>
            <w:proofErr w:type="gramStart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ыть цветущими, как и прежде.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Огонек души хранить, жить, по-прежнему любить.</w:t>
            </w:r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Быть красивыми всегда, вам на </w:t>
            </w:r>
            <w:proofErr w:type="gramStart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долгие</w:t>
            </w:r>
            <w:proofErr w:type="gramEnd"/>
            <w:r w:rsidRPr="00BE12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CE2937" w:rsidRPr="00BE12F6" w:rsidRDefault="00CE2937" w:rsidP="00732D95">
            <w:pPr>
              <w:spacing w:before="0" w:beforeAutospacing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2937" w:rsidRPr="00BE12F6" w:rsidRDefault="00BE12F6" w:rsidP="00BE12F6">
            <w:pPr>
              <w:shd w:val="clear" w:color="auto" w:fill="FFFFFF"/>
              <w:spacing w:before="0" w:beforeAutospacing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2F6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СПАСИБО ЗА ВНИМАНИЕ!</w:t>
            </w:r>
          </w:p>
        </w:tc>
      </w:tr>
    </w:tbl>
    <w:p w:rsidR="005B0725" w:rsidRPr="00BE12F6" w:rsidRDefault="005B0725" w:rsidP="005B0725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2077F" w:rsidRDefault="0082077F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5B0725">
      <w:pPr>
        <w:rPr>
          <w:rFonts w:ascii="Times New Roman" w:hAnsi="Times New Roman"/>
          <w:sz w:val="28"/>
          <w:szCs w:val="28"/>
        </w:rPr>
      </w:pPr>
    </w:p>
    <w:p w:rsidR="002A4E61" w:rsidRDefault="002A4E61" w:rsidP="002A4E61">
      <w:pPr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t>Играя первозданной силой,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Творила мир природа-мать</w:t>
      </w:r>
      <w:proofErr w:type="gramStart"/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t>, видно, в женщину вложила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Всю красоту и благодать.</w:t>
      </w: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t>И подарила ей уменье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Себе подобных возрождать.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Из поколенья в поколенье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Породу только улучшать.</w:t>
      </w: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t>И как детей, рождала мысли,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Будила спящие сердца.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Открытия из мыслей вышли,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Истоком Женщина была!</w:t>
      </w:r>
    </w:p>
    <w:p w:rsidR="002A4E61" w:rsidRPr="00BE12F6" w:rsidRDefault="002A4E61" w:rsidP="002A4E61">
      <w:pPr>
        <w:spacing w:before="0" w:beforeAutospacing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E61" w:rsidRDefault="002A4E61" w:rsidP="002A4E6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t>История молчит упрямо.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Мы слышим имена мужчин.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А женщина осталась мамой,</w:t>
      </w:r>
      <w:r w:rsidRPr="00BE12F6">
        <w:rPr>
          <w:rFonts w:ascii="Times New Roman" w:eastAsia="Times New Roman" w:hAnsi="Times New Roman"/>
          <w:sz w:val="28"/>
          <w:szCs w:val="28"/>
          <w:lang w:eastAsia="ru-RU"/>
        </w:rPr>
        <w:br/>
        <w:t>И мы ее за это чтим.</w:t>
      </w: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Материнская душа велика, как море: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Сколько радости вместит, столько же и горя.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Детям всё тепло отдаст, чтоб могли согреться.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если, повзрослев, дети ранят сердце.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 их душа не полна любовью,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Горько, если за тепло платят чёрной болью…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Что ж, конечно, мать простит, боль превозмогая,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 Лишь в глазах мелькнёт слеза, горькая такая.</w:t>
      </w: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крикнуть: «Мама!»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тихонечко позвать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любое время суток – рано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когда ложишься спать.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подарить ей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Живой букет любимых роз,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десять раз на дню звонить ей,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Смеясь или давясь от слёз.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голоса её и смеха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Вдруг набираться новых сил,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И, неожиданно приехав,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 привезти зимою слив.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Какое счастье крикнуть: «Мама!»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тихонечко позвать.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любое время суток – рано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 когда ложишься спать.</w:t>
      </w: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Чтец 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E12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 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вера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наших матерей,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Вовек не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знающая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меры.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Святая, трепетная вера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нас, подрастающих детей.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Её, как свет в березняке,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вытравит ничто на свете: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 единицы в дневнике,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 злые жалобы соседей.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Уж матери – такой народ –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Вздохнут, нас долгим взглядом </w:t>
      </w:r>
      <w:proofErr w:type="spell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смеря</w:t>
      </w:r>
      <w:proofErr w:type="spell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«Пусть перебесятся. Пройдёт», -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И снова верят, верят, верят. 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верят матери одни,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Взыскательно и терпеливо.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– не </w:t>
      </w:r>
      <w:proofErr w:type="gramStart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крикливые</w:t>
      </w:r>
      <w:proofErr w:type="gramEnd"/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они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почитают это дивом.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просто нипочём года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Их вере, трепетной и нежной,</w:t>
      </w:r>
    </w:p>
    <w:p w:rsidR="002A4E61" w:rsidRPr="00BE12F6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только мы-то не всегда</w:t>
      </w:r>
    </w:p>
    <w:p w:rsidR="002A4E61" w:rsidRPr="002A4E61" w:rsidRDefault="002A4E61" w:rsidP="002A4E61">
      <w:pPr>
        <w:shd w:val="clear" w:color="auto" w:fill="FFFFFF"/>
        <w:spacing w:before="0" w:before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2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Оправдываем их надежды.</w:t>
      </w:r>
    </w:p>
    <w:sectPr w:rsidR="002A4E61" w:rsidRPr="002A4E61" w:rsidSect="00F2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C0"/>
    <w:rsid w:val="001613C0"/>
    <w:rsid w:val="00294499"/>
    <w:rsid w:val="002A4E61"/>
    <w:rsid w:val="004A5377"/>
    <w:rsid w:val="00526413"/>
    <w:rsid w:val="005B0725"/>
    <w:rsid w:val="00810E81"/>
    <w:rsid w:val="0082077F"/>
    <w:rsid w:val="00BA3D08"/>
    <w:rsid w:val="00BE12F6"/>
    <w:rsid w:val="00CE2937"/>
    <w:rsid w:val="00F2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C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C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5%D0%BC%D0%B5%D0%BD%D0%BD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0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0%D0%B7%D0%B4%D0%BD%D0%B8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3.bp.blogspot.com/-C3fvHrEd-NE/T1HwWSAxB9I/AAAAAAAAAT4/7aWZzSbh_kU/s1600/8ebe9bf62f82ce1d75de612907cc6fe55f1a7937693983.jpg" TargetMode="External"/><Relationship Id="rId9" Type="http://schemas.openxmlformats.org/officeDocument/2006/relationships/hyperlink" Target="http://ru.wikipedia.org/wiki/%D0%9C%D0%B5%D0%B6%D0%B4%D1%83%D0%BD%D0%B0%D1%80%D0%BE%D0%B4%D0%BD%D1%8B%D0%B9_%D0%B6%D0%B5%D0%BD%D1%81%D0%BA%D0%B8%D0%B9_%D0%B4%D0%B5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u1</cp:lastModifiedBy>
  <cp:revision>3</cp:revision>
  <dcterms:created xsi:type="dcterms:W3CDTF">2014-11-09T19:19:00Z</dcterms:created>
  <dcterms:modified xsi:type="dcterms:W3CDTF">2014-11-19T09:50:00Z</dcterms:modified>
</cp:coreProperties>
</file>