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A59" w:rsidRDefault="00DE7E25" w:rsidP="00DE7E25">
      <w:pPr>
        <w:ind w:left="-851" w:right="141"/>
        <w:jc w:val="center"/>
        <w:rPr>
          <w:rFonts w:asciiTheme="majorHAnsi" w:hAnsiTheme="majorHAnsi" w:cs="Times New Roman"/>
          <w:sz w:val="28"/>
          <w:szCs w:val="28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</w:pPr>
      <w:r w:rsidRPr="00036BE9">
        <w:rPr>
          <w:rFonts w:asciiTheme="majorHAnsi" w:hAnsiTheme="majorHAnsi" w:cs="Times New Roman"/>
          <w:sz w:val="28"/>
          <w:szCs w:val="28"/>
          <w14:textOutline w14:w="9525" w14:cap="rnd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  <w:t xml:space="preserve">Мелкая моторика или </w:t>
      </w:r>
      <w:proofErr w:type="gramStart"/>
      <w:r w:rsidRPr="00036BE9">
        <w:rPr>
          <w:rFonts w:asciiTheme="majorHAnsi" w:hAnsiTheme="majorHAnsi" w:cs="Times New Roman"/>
          <w:sz w:val="28"/>
          <w:szCs w:val="28"/>
          <w14:textOutline w14:w="9525" w14:cap="rnd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  <w:t>очумелые</w:t>
      </w:r>
      <w:proofErr w:type="gramEnd"/>
      <w:r w:rsidRPr="00036BE9">
        <w:rPr>
          <w:rFonts w:asciiTheme="majorHAnsi" w:hAnsiTheme="majorHAnsi" w:cs="Times New Roman"/>
          <w:sz w:val="28"/>
          <w:szCs w:val="28"/>
          <w14:textOutline w14:w="9525" w14:cap="rnd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  <w:t xml:space="preserve"> ручки</w:t>
      </w:r>
      <w:r w:rsidRPr="00DE7E25">
        <w:rPr>
          <w:rFonts w:asciiTheme="majorHAnsi" w:hAnsiTheme="majorHAnsi" w:cs="Times New Roman"/>
          <w:sz w:val="28"/>
          <w:szCs w:val="28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t>.</w:t>
      </w:r>
    </w:p>
    <w:p w:rsidR="00DE7E25" w:rsidRPr="00036BE9" w:rsidRDefault="00DE7E25" w:rsidP="00DE7E25">
      <w:pPr>
        <w:pStyle w:val="text"/>
        <w:shd w:val="clear" w:color="auto" w:fill="FFFFFF"/>
        <w:rPr>
          <w:rFonts w:ascii="Arial" w:hAnsi="Arial" w:cs="Arial"/>
          <w:color w:val="548DD4" w:themeColor="text2" w:themeTint="99"/>
          <w:sz w:val="18"/>
          <w:szCs w:val="18"/>
          <w14:textOutline w14:w="9525" w14:cap="rnd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</w:pPr>
      <w:r w:rsidRPr="00036BE9">
        <w:rPr>
          <w:rFonts w:ascii="Arial" w:hAnsi="Arial" w:cs="Arial"/>
          <w:color w:val="548DD4" w:themeColor="text2" w:themeTint="99"/>
          <w:sz w:val="20"/>
          <w:szCs w:val="20"/>
          <w14:textOutline w14:w="9525" w14:cap="rnd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  <w:t>В последнее время современные родители часто слышат о мелкой моторике и необходимости ее развивать. Что же такое мелкая моторика и почему она так важна?</w:t>
      </w:r>
      <w:r w:rsidRPr="00036BE9">
        <w:rPr>
          <w:rFonts w:ascii="Arial" w:hAnsi="Arial" w:cs="Arial"/>
          <w:color w:val="548DD4" w:themeColor="text2" w:themeTint="99"/>
          <w:sz w:val="20"/>
          <w:szCs w:val="20"/>
          <w14:textOutline w14:w="9525" w14:cap="rnd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  <w:br/>
        <w:t>Ученые доказали, что с анатомической точки зрения, около трети всей площади двигательной проекции коры головного мозга занимает проекция кисти руки, расположенная очень близко от речевой зоны. Именно величина проекции кисти руки и ее близость к моторной зоне дают основание рассматривать кисть руки как «орган речи», такой же, как артикуляционный аппарат. В связи с этим, было выдвинуто предположение о существенном влиянии тонких движений пальцев на формирование и развитие речевой функции ребенка. Поэтому, чтобы научить малыша говорить, необходимо не только тренировать его артикуляционный аппарат, но и развивать движения пальцев рук, или мелкая моторика.</w:t>
      </w:r>
      <w:r w:rsidRPr="00036BE9">
        <w:rPr>
          <w:rStyle w:val="apple-converted-space"/>
          <w:rFonts w:ascii="Arial" w:hAnsi="Arial" w:cs="Arial"/>
          <w:color w:val="548DD4" w:themeColor="text2" w:themeTint="99"/>
          <w:sz w:val="20"/>
          <w:szCs w:val="20"/>
          <w14:textOutline w14:w="9525" w14:cap="rnd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  <w:t> </w:t>
      </w:r>
      <w:r w:rsidRPr="00036BE9">
        <w:rPr>
          <w:rFonts w:ascii="Arial" w:hAnsi="Arial" w:cs="Arial"/>
          <w:color w:val="548DD4" w:themeColor="text2" w:themeTint="99"/>
          <w:sz w:val="20"/>
          <w:szCs w:val="20"/>
          <w14:textOutline w14:w="9525" w14:cap="rnd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  <w:br/>
        <w:t>Мелкая моторика рук взаимодействует с такими высшими свойствами сознания, как внимание, мышление, оптико-пространственное восприятие (координация), воображение, наблюдательность, зрительная и двигательная память, речь. Развитие навыков мелкой моторики важно еще и потому, что вся дальнейшая жизнь ребенка потребует использования точных, координированных движений кистей и пальцев, которые необходимы, чтобы одеваться, рисовать и писать, а также выполнять множество разнообразных бытовых и учебных действий.</w:t>
      </w:r>
      <w:r w:rsidRPr="00036BE9">
        <w:rPr>
          <w:rStyle w:val="apple-converted-space"/>
          <w:rFonts w:ascii="Arial" w:hAnsi="Arial" w:cs="Arial"/>
          <w:color w:val="548DD4" w:themeColor="text2" w:themeTint="99"/>
          <w:sz w:val="20"/>
          <w:szCs w:val="20"/>
          <w14:textOutline w14:w="9525" w14:cap="rnd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  <w:t> </w:t>
      </w:r>
      <w:r w:rsidRPr="00036BE9">
        <w:rPr>
          <w:rFonts w:ascii="Arial" w:hAnsi="Arial" w:cs="Arial"/>
          <w:color w:val="548DD4" w:themeColor="text2" w:themeTint="99"/>
          <w:sz w:val="20"/>
          <w:szCs w:val="20"/>
          <w14:textOutline w14:w="9525" w14:cap="rnd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  <w:br/>
        <w:t>Как же лучше развивать мелкую моторику? Можно делать массаж пальчиков и кистей рук малыша, давать перебирать ему крупные, а затем более мелкие предметы – пуговицы, бусины, крупы.</w:t>
      </w:r>
    </w:p>
    <w:p w:rsidR="00DE7E25" w:rsidRDefault="00DE7E25" w:rsidP="00DE7E25">
      <w:pPr>
        <w:pStyle w:val="text"/>
        <w:shd w:val="clear" w:color="auto" w:fill="FFFFFF"/>
        <w:rPr>
          <w:rFonts w:ascii="Arial" w:hAnsi="Arial" w:cs="Arial"/>
          <w:color w:val="548DD4" w:themeColor="text2" w:themeTint="99"/>
          <w:sz w:val="20"/>
          <w:szCs w:val="20"/>
          <w14:textOutline w14:w="9525" w14:cap="rnd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</w:pPr>
      <w:r w:rsidRPr="00036BE9">
        <w:rPr>
          <w:rFonts w:ascii="Arial" w:hAnsi="Arial" w:cs="Arial"/>
          <w:color w:val="548DD4" w:themeColor="text2" w:themeTint="99"/>
          <w:sz w:val="20"/>
          <w:szCs w:val="20"/>
          <w14:textOutline w14:w="9525" w14:cap="rnd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  <w:t>Хороши</w:t>
      </w:r>
      <w:r w:rsidR="00036BE9">
        <w:rPr>
          <w:rFonts w:ascii="Arial" w:hAnsi="Arial" w:cs="Arial"/>
          <w:color w:val="548DD4" w:themeColor="text2" w:themeTint="99"/>
          <w:sz w:val="20"/>
          <w:szCs w:val="20"/>
          <w14:textOutline w14:w="9525" w14:cap="rnd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  <w:t>ми помощника</w:t>
      </w:r>
      <w:r w:rsidRPr="00036BE9">
        <w:rPr>
          <w:rFonts w:ascii="Arial" w:hAnsi="Arial" w:cs="Arial"/>
          <w:color w:val="548DD4" w:themeColor="text2" w:themeTint="99"/>
          <w:sz w:val="20"/>
          <w:szCs w:val="20"/>
          <w14:textOutline w14:w="9525" w14:cap="rnd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  <w:t>м</w:t>
      </w:r>
      <w:r w:rsidR="00036BE9">
        <w:rPr>
          <w:rFonts w:ascii="Arial" w:hAnsi="Arial" w:cs="Arial"/>
          <w:color w:val="548DD4" w:themeColor="text2" w:themeTint="99"/>
          <w:sz w:val="20"/>
          <w:szCs w:val="20"/>
          <w14:textOutline w14:w="9525" w14:cap="rnd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  <w:t>и в развитии мелкой моторики стали</w:t>
      </w:r>
      <w:r w:rsidRPr="00036BE9">
        <w:rPr>
          <w:rFonts w:ascii="Arial" w:hAnsi="Arial" w:cs="Arial"/>
          <w:color w:val="548DD4" w:themeColor="text2" w:themeTint="99"/>
          <w:sz w:val="20"/>
          <w:szCs w:val="20"/>
          <w14:textOutline w14:w="9525" w14:cap="rnd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  <w:t xml:space="preserve"> различные развивающие игрушки, которые родители сдела</w:t>
      </w:r>
      <w:r w:rsidR="00036BE9">
        <w:rPr>
          <w:rFonts w:ascii="Arial" w:hAnsi="Arial" w:cs="Arial"/>
          <w:color w:val="548DD4" w:themeColor="text2" w:themeTint="99"/>
          <w:sz w:val="20"/>
          <w:szCs w:val="20"/>
          <w14:textOutline w14:w="9525" w14:cap="rnd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  <w:t>ли со свои</w:t>
      </w:r>
      <w:r w:rsidRPr="00036BE9">
        <w:rPr>
          <w:rFonts w:ascii="Arial" w:hAnsi="Arial" w:cs="Arial"/>
          <w:color w:val="548DD4" w:themeColor="text2" w:themeTint="99"/>
          <w:sz w:val="20"/>
          <w:szCs w:val="20"/>
          <w14:textOutline w14:w="9525" w14:cap="rnd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  <w:t>ми</w:t>
      </w:r>
      <w:r w:rsidR="00036BE9">
        <w:rPr>
          <w:rFonts w:ascii="Arial" w:hAnsi="Arial" w:cs="Arial"/>
          <w:color w:val="548DD4" w:themeColor="text2" w:themeTint="99"/>
          <w:sz w:val="20"/>
          <w:szCs w:val="20"/>
          <w14:textOutline w14:w="9525" w14:cap="rnd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  <w:t xml:space="preserve"> детьми в нашей группе</w:t>
      </w:r>
      <w:r w:rsidRPr="00036BE9">
        <w:rPr>
          <w:rFonts w:ascii="Arial" w:hAnsi="Arial" w:cs="Arial"/>
          <w:color w:val="548DD4" w:themeColor="text2" w:themeTint="99"/>
          <w:sz w:val="20"/>
          <w:szCs w:val="20"/>
          <w14:textOutline w14:w="9525" w14:cap="rnd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  <w:t>.</w:t>
      </w:r>
    </w:p>
    <w:p w:rsidR="00036BE9" w:rsidRPr="002A21C2" w:rsidRDefault="00036BE9" w:rsidP="00036BE9">
      <w:pPr>
        <w:pStyle w:val="text"/>
        <w:shd w:val="clear" w:color="auto" w:fill="FFFFFF"/>
        <w:jc w:val="center"/>
        <w:rPr>
          <w:rFonts w:ascii="Arial" w:hAnsi="Arial" w:cs="Arial"/>
          <w:color w:val="548DD4" w:themeColor="text2" w:themeTint="99"/>
          <w:sz w:val="32"/>
          <w:szCs w:val="32"/>
          <w14:textOutline w14:w="9525" w14:cap="rnd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</w:pPr>
      <w:r w:rsidRPr="002A21C2">
        <w:rPr>
          <w:rFonts w:ascii="Arial" w:hAnsi="Arial" w:cs="Arial"/>
          <w:color w:val="548DD4" w:themeColor="text2" w:themeTint="99"/>
          <w:sz w:val="32"/>
          <w:szCs w:val="32"/>
          <w14:textOutline w14:w="9525" w14:cap="rnd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  <w:t>Чудо «</w:t>
      </w:r>
      <w:proofErr w:type="spellStart"/>
      <w:r w:rsidRPr="002A21C2">
        <w:rPr>
          <w:rFonts w:ascii="Arial" w:hAnsi="Arial" w:cs="Arial"/>
          <w:color w:val="548DD4" w:themeColor="text2" w:themeTint="99"/>
          <w:sz w:val="32"/>
          <w:szCs w:val="32"/>
          <w14:textOutline w14:w="9525" w14:cap="rnd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  <w:t>Мойдодыр</w:t>
      </w:r>
      <w:proofErr w:type="spellEnd"/>
      <w:r w:rsidRPr="002A21C2">
        <w:rPr>
          <w:rFonts w:ascii="Arial" w:hAnsi="Arial" w:cs="Arial"/>
          <w:color w:val="548DD4" w:themeColor="text2" w:themeTint="99"/>
          <w:sz w:val="32"/>
          <w:szCs w:val="32"/>
          <w14:textOutline w14:w="9525" w14:cap="rnd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  <w:t>».</w:t>
      </w:r>
    </w:p>
    <w:p w:rsidR="00036BE9" w:rsidRPr="00036BE9" w:rsidRDefault="00036BE9" w:rsidP="00036BE9">
      <w:pPr>
        <w:pStyle w:val="text"/>
        <w:shd w:val="clear" w:color="auto" w:fill="FFFFFF"/>
        <w:jc w:val="center"/>
        <w:rPr>
          <w:rFonts w:ascii="Arial" w:hAnsi="Arial" w:cs="Arial"/>
          <w:color w:val="548DD4" w:themeColor="text2" w:themeTint="99"/>
          <w:sz w:val="18"/>
          <w:szCs w:val="18"/>
          <w14:textOutline w14:w="9525" w14:cap="rnd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</w:pPr>
      <w:r>
        <w:rPr>
          <w:rFonts w:ascii="Arial" w:hAnsi="Arial" w:cs="Arial"/>
          <w:noProof/>
          <w:color w:val="1F497D" w:themeColor="text2"/>
          <w:sz w:val="18"/>
          <w:szCs w:val="18"/>
        </w:rPr>
        <w:drawing>
          <wp:inline distT="0" distB="0" distL="0" distR="0">
            <wp:extent cx="5740400" cy="4305300"/>
            <wp:effectExtent l="0" t="0" r="0" b="0"/>
            <wp:docPr id="1" name="Рисунок 1" descr="C:\Users\Андрей\Pictures\2014-03-30\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Pictures\2014-03-30\1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A8C" w:rsidRDefault="005D2A8C" w:rsidP="005D2A8C">
      <w:pPr>
        <w:pStyle w:val="text"/>
        <w:shd w:val="clear" w:color="auto" w:fill="FFFFFF"/>
        <w:jc w:val="center"/>
        <w:rPr>
          <w:rFonts w:ascii="Arial" w:hAnsi="Arial" w:cs="Arial"/>
          <w:color w:val="548DD4" w:themeColor="text2" w:themeTint="99"/>
          <w:sz w:val="32"/>
          <w:szCs w:val="32"/>
          <w14:textOutline w14:w="9525" w14:cap="rnd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</w:pPr>
    </w:p>
    <w:p w:rsidR="005D2A8C" w:rsidRDefault="005D2A8C" w:rsidP="005D2A8C">
      <w:pPr>
        <w:pStyle w:val="text"/>
        <w:shd w:val="clear" w:color="auto" w:fill="FFFFFF"/>
        <w:jc w:val="center"/>
        <w:rPr>
          <w:rFonts w:ascii="Arial" w:hAnsi="Arial" w:cs="Arial"/>
          <w:color w:val="548DD4" w:themeColor="text2" w:themeTint="99"/>
          <w:sz w:val="32"/>
          <w:szCs w:val="32"/>
          <w14:textOutline w14:w="9525" w14:cap="rnd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</w:pPr>
    </w:p>
    <w:p w:rsidR="005D2A8C" w:rsidRDefault="005D2A8C" w:rsidP="005D2A8C">
      <w:pPr>
        <w:pStyle w:val="text"/>
        <w:shd w:val="clear" w:color="auto" w:fill="FFFFFF"/>
        <w:jc w:val="center"/>
        <w:rPr>
          <w:rFonts w:ascii="Arial" w:hAnsi="Arial" w:cs="Arial"/>
          <w:color w:val="548DD4" w:themeColor="text2" w:themeTint="99"/>
          <w:sz w:val="32"/>
          <w:szCs w:val="32"/>
          <w14:textOutline w14:w="9525" w14:cap="rnd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</w:pPr>
    </w:p>
    <w:p w:rsidR="005D2A8C" w:rsidRDefault="005D2A8C" w:rsidP="005D2A8C">
      <w:pPr>
        <w:pStyle w:val="text"/>
        <w:shd w:val="clear" w:color="auto" w:fill="FFFFFF"/>
        <w:jc w:val="center"/>
        <w:rPr>
          <w:rFonts w:ascii="Arial" w:hAnsi="Arial" w:cs="Arial"/>
          <w:color w:val="548DD4" w:themeColor="text2" w:themeTint="99"/>
          <w:sz w:val="32"/>
          <w:szCs w:val="32"/>
          <w14:textOutline w14:w="9525" w14:cap="rnd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</w:pPr>
      <w:r>
        <w:rPr>
          <w:rFonts w:ascii="Arial" w:hAnsi="Arial" w:cs="Arial"/>
          <w:color w:val="548DD4" w:themeColor="text2" w:themeTint="99"/>
          <w:sz w:val="32"/>
          <w:szCs w:val="32"/>
          <w14:textOutline w14:w="9525" w14:cap="rnd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  <w:lastRenderedPageBreak/>
        <w:t>Морское дно.</w:t>
      </w:r>
    </w:p>
    <w:p w:rsidR="005D2A8C" w:rsidRPr="002A21C2" w:rsidRDefault="005D2A8C" w:rsidP="005D2A8C">
      <w:pPr>
        <w:pStyle w:val="text"/>
        <w:shd w:val="clear" w:color="auto" w:fill="FFFFFF"/>
        <w:jc w:val="center"/>
        <w:rPr>
          <w:rFonts w:ascii="Arial" w:hAnsi="Arial" w:cs="Arial"/>
          <w:color w:val="548DD4" w:themeColor="text2" w:themeTint="99"/>
          <w:sz w:val="32"/>
          <w:szCs w:val="32"/>
          <w14:textOutline w14:w="9525" w14:cap="rnd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</w:pPr>
      <w:r>
        <w:rPr>
          <w:rFonts w:ascii="Arial" w:hAnsi="Arial" w:cs="Arial"/>
          <w:noProof/>
          <w:color w:val="1F497D" w:themeColor="text2"/>
          <w:sz w:val="32"/>
          <w:szCs w:val="32"/>
        </w:rPr>
        <w:drawing>
          <wp:inline distT="0" distB="0" distL="0" distR="0">
            <wp:extent cx="5613400" cy="4210050"/>
            <wp:effectExtent l="0" t="0" r="6350" b="0"/>
            <wp:docPr id="4" name="Рисунок 4" descr="C:\Users\Андрей\Pictures\2014-03-30\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Pictures\2014-03-30\0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401" cy="420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A8C" w:rsidRDefault="005D2A8C" w:rsidP="005D2A8C">
      <w:pPr>
        <w:pStyle w:val="text"/>
        <w:shd w:val="clear" w:color="auto" w:fill="FFFFFF"/>
        <w:jc w:val="center"/>
        <w:rPr>
          <w:rFonts w:ascii="Arial" w:hAnsi="Arial" w:cs="Arial"/>
          <w:color w:val="548DD4" w:themeColor="text2" w:themeTint="99"/>
          <w:sz w:val="32"/>
          <w:szCs w:val="32"/>
          <w14:textOutline w14:w="9525" w14:cap="rnd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</w:pPr>
      <w:r>
        <w:rPr>
          <w:rFonts w:ascii="Arial" w:hAnsi="Arial" w:cs="Arial"/>
          <w:color w:val="548DD4" w:themeColor="text2" w:themeTint="99"/>
          <w:sz w:val="32"/>
          <w:szCs w:val="32"/>
          <w14:textOutline w14:w="9525" w14:cap="rnd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  <w:t>Светофор</w:t>
      </w:r>
      <w:r>
        <w:rPr>
          <w:rFonts w:ascii="Arial" w:hAnsi="Arial" w:cs="Arial"/>
          <w:color w:val="548DD4" w:themeColor="text2" w:themeTint="99"/>
          <w:sz w:val="32"/>
          <w:szCs w:val="32"/>
          <w14:textOutline w14:w="9525" w14:cap="rnd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  <w:t>.</w:t>
      </w:r>
    </w:p>
    <w:p w:rsidR="005D2A8C" w:rsidRDefault="005D2A8C" w:rsidP="005D2A8C">
      <w:pPr>
        <w:pStyle w:val="text"/>
        <w:shd w:val="clear" w:color="auto" w:fill="FFFFFF"/>
        <w:jc w:val="center"/>
        <w:rPr>
          <w:rFonts w:ascii="Arial" w:hAnsi="Arial" w:cs="Arial"/>
          <w:color w:val="548DD4" w:themeColor="text2" w:themeTint="99"/>
          <w:sz w:val="32"/>
          <w:szCs w:val="32"/>
          <w14:textOutline w14:w="9525" w14:cap="rnd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</w:pPr>
      <w:r>
        <w:rPr>
          <w:rFonts w:ascii="Arial" w:hAnsi="Arial" w:cs="Arial"/>
          <w:noProof/>
          <w:color w:val="1F497D" w:themeColor="text2"/>
          <w:sz w:val="32"/>
          <w:szCs w:val="32"/>
        </w:rPr>
        <w:drawing>
          <wp:inline distT="0" distB="0" distL="0" distR="0">
            <wp:extent cx="5667022" cy="4250266"/>
            <wp:effectExtent l="0" t="0" r="0" b="0"/>
            <wp:docPr id="5" name="Рисунок 5" descr="C:\Users\Андрей\Pictures\2014-03-30\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Pictures\2014-03-30\0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994" cy="424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A8C" w:rsidRDefault="000530F9" w:rsidP="005D2A8C">
      <w:pPr>
        <w:pStyle w:val="text"/>
        <w:shd w:val="clear" w:color="auto" w:fill="FFFFFF"/>
        <w:jc w:val="center"/>
        <w:rPr>
          <w:rFonts w:ascii="Arial" w:hAnsi="Arial" w:cs="Arial"/>
          <w:color w:val="548DD4" w:themeColor="text2" w:themeTint="99"/>
          <w:sz w:val="32"/>
          <w:szCs w:val="32"/>
          <w14:textOutline w14:w="9525" w14:cap="rnd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</w:pPr>
      <w:r>
        <w:rPr>
          <w:rFonts w:ascii="Arial" w:hAnsi="Arial" w:cs="Arial"/>
          <w:color w:val="548DD4" w:themeColor="text2" w:themeTint="99"/>
          <w:sz w:val="32"/>
          <w:szCs w:val="32"/>
          <w14:textOutline w14:w="9525" w14:cap="rnd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  <w:lastRenderedPageBreak/>
        <w:t>Повар</w:t>
      </w:r>
      <w:r w:rsidR="005D2A8C">
        <w:rPr>
          <w:rFonts w:ascii="Arial" w:hAnsi="Arial" w:cs="Arial"/>
          <w:color w:val="548DD4" w:themeColor="text2" w:themeTint="99"/>
          <w:sz w:val="32"/>
          <w:szCs w:val="32"/>
          <w14:textOutline w14:w="9525" w14:cap="rnd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  <w:t>.</w:t>
      </w:r>
    </w:p>
    <w:p w:rsidR="005D2A8C" w:rsidRDefault="000530F9" w:rsidP="002A21C2">
      <w:pPr>
        <w:pStyle w:val="5"/>
        <w:rPr>
          <w:rFonts w:ascii="Arial" w:hAnsi="Arial" w:cs="Arial"/>
          <w:sz w:val="32"/>
          <w:szCs w:val="32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5588000" cy="4191000"/>
            <wp:effectExtent l="0" t="0" r="0" b="0"/>
            <wp:docPr id="6" name="Рисунок 6" descr="C:\Users\Андрей\Pictures\2014-03-30\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Pictures\2014-03-30\1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742" cy="419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A8C" w:rsidRDefault="000530F9" w:rsidP="005D2A8C">
      <w:pPr>
        <w:pStyle w:val="5"/>
        <w:jc w:val="center"/>
        <w:rPr>
          <w:rFonts w:ascii="Arial" w:hAnsi="Arial" w:cs="Arial"/>
          <w:sz w:val="32"/>
          <w:szCs w:val="32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>
        <w:rPr>
          <w:rFonts w:ascii="Arial" w:hAnsi="Arial" w:cs="Arial"/>
          <w:sz w:val="32"/>
          <w:szCs w:val="32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Пустыня.</w:t>
      </w:r>
    </w:p>
    <w:p w:rsidR="000530F9" w:rsidRPr="000530F9" w:rsidRDefault="000530F9" w:rsidP="000530F9">
      <w:r>
        <w:rPr>
          <w:noProof/>
          <w:lang w:eastAsia="ru-RU"/>
        </w:rPr>
        <w:drawing>
          <wp:inline distT="0" distB="0" distL="0" distR="0">
            <wp:extent cx="5588000" cy="4191001"/>
            <wp:effectExtent l="0" t="0" r="0" b="0"/>
            <wp:docPr id="7" name="Рисунок 7" descr="C:\Users\Андрей\Pictures\2014-03-30\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Pictures\2014-03-30\1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758" cy="419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1C2" w:rsidRPr="002A21C2" w:rsidRDefault="002A21C2" w:rsidP="002A21C2">
      <w:r>
        <w:t xml:space="preserve">   </w:t>
      </w:r>
      <w:r w:rsidR="000530F9">
        <w:t>Спасибо нашим понимающим и заинтере</w:t>
      </w:r>
      <w:bookmarkStart w:id="0" w:name="_GoBack"/>
      <w:bookmarkEnd w:id="0"/>
      <w:r w:rsidR="000530F9">
        <w:t>сованным родителям.</w:t>
      </w:r>
    </w:p>
    <w:sectPr w:rsidR="002A21C2" w:rsidRPr="002A21C2" w:rsidSect="005D2A8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CEC"/>
    <w:rsid w:val="00036BE9"/>
    <w:rsid w:val="000530F9"/>
    <w:rsid w:val="002A21C2"/>
    <w:rsid w:val="00533CEC"/>
    <w:rsid w:val="005D2A8C"/>
    <w:rsid w:val="00DE7E25"/>
    <w:rsid w:val="00EB0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A21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A21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A21C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A21C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2A21C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DE7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E7E25"/>
  </w:style>
  <w:style w:type="paragraph" w:styleId="a3">
    <w:name w:val="Balloon Text"/>
    <w:basedOn w:val="a"/>
    <w:link w:val="a4"/>
    <w:uiPriority w:val="99"/>
    <w:semiHidden/>
    <w:unhideWhenUsed/>
    <w:rsid w:val="00036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BE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A21C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A21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A21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A21C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A21C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2A21C2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A21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A21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A21C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A21C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2A21C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DE7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E7E25"/>
  </w:style>
  <w:style w:type="paragraph" w:styleId="a3">
    <w:name w:val="Balloon Text"/>
    <w:basedOn w:val="a"/>
    <w:link w:val="a4"/>
    <w:uiPriority w:val="99"/>
    <w:semiHidden/>
    <w:unhideWhenUsed/>
    <w:rsid w:val="00036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BE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A21C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A21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A21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A21C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A21C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2A21C2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9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9591C-DC20-44CF-B0C2-65322645F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Bukmop</Company>
  <LinksUpToDate>false</LinksUpToDate>
  <CharactersWithSpaces>1804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2014-04-05T19:06:00Z</dcterms:created>
  <dcterms:modified xsi:type="dcterms:W3CDTF">2014-04-05T19:06:00Z</dcterms:modified>
</cp:coreProperties>
</file>