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6" w:rsidRPr="001345B6" w:rsidRDefault="00912746">
      <w:pPr>
        <w:rPr>
          <w:sz w:val="24"/>
          <w:szCs w:val="24"/>
        </w:rPr>
      </w:pPr>
    </w:p>
    <w:p w:rsidR="00912746" w:rsidRPr="001345B6" w:rsidRDefault="00912746" w:rsidP="001345B6">
      <w:pPr>
        <w:rPr>
          <w:b/>
          <w:sz w:val="24"/>
          <w:szCs w:val="24"/>
        </w:rPr>
      </w:pPr>
      <w:r w:rsidRPr="001345B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</w:t>
      </w:r>
      <w:r w:rsidRPr="001345B6">
        <w:rPr>
          <w:b/>
          <w:sz w:val="24"/>
          <w:szCs w:val="24"/>
        </w:rPr>
        <w:t xml:space="preserve">                Воспитание ребенка в неполной семье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По данным демографа А. Г. Волкова, среди детей дошкольного возраста каждый десятый ребенок воспитывается одним родителем, а среди детей школьного возраста — каждый седьмой. Сегодня среди неполных семей по-прежнему наиболее распространена «материнская» семья. Однако все больше увеличивается и количество семей с одинокими отцами. Как отражается неполнота семьи на эмоциональном самочувствии ребенка? С чем могут быть связаны скрытые и явные воспитательные риски неполной семьи и как с ними справляться?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У каждой неполной семьи — своя история. Такая семья возникает в связи с вдовством родителя, с разводом, а также с внебрачным рождением ребенка.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Как ни трагично образование неполной семьи в связи с ранней смертью одного из родителей, ее воспитательная атмосфера считается более благоприятной по сравнению с предыдущими вариантами. В особенности если сохраняются прежние родственные связи, которые обеспечивают детям эмоциональную поддержку и компенсируют дефицит общения, а оставшийся родитель пользуется уважен</w:t>
      </w:r>
      <w:r>
        <w:rPr>
          <w:sz w:val="24"/>
          <w:szCs w:val="24"/>
        </w:rPr>
        <w:t>ием и помощью родных и близких.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Наличие в неполной семье нескольких детей также позволяет отчасти скомпенсировать неполноту. Если взрослые поведут себя правильно, старший ребенок станет для младшего «ведущим», стимулом в социальной сфере. Старший сможет встать на позицию защитника, ощутить так необходимую ему жизненную уверенность. Известно, что в неполных семьях сестры и братья гораздо меньше конкурируют и больше эмоционально привязаны друг к другу. Неоценима обычно помощь бабушек и дедушек.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Матери, воспитывающие детей без участия отцов, в два раза чаще, чем замужние, оценивают процесс воспитания как трудный. У одинокой матери чаще возникают разного рода страхи и опасения: «как бы не избаловать», «не отбился бы от рук», «вдруг проявится плохая наследственность». Тогда матери начинают резко дозировать проявление ласки, стараются — в особенности общаясь с сыновьями — играть роль «строгих отцов»... и обычно это не приводит ни к чему хорошему. Ведь дети по-разному воспринимают авторитарность отцовскую и материнскую. Критика отцовская — это просто критика; материнская же подсознательно воспринимается ребенком как отказ ему в любви. Ребенок либо начинает бороться за потребность ощущать себя любимым и значимым, используя весь арсенал доступных ему средств, включая упрямство и капризы, либо сдается и растет инфантильным, принимая за норму всецелое доминирование женщины. А это чревато будущей деформацией половой идентификации, нарушением эмоц</w:t>
      </w:r>
      <w:r>
        <w:rPr>
          <w:sz w:val="24"/>
          <w:szCs w:val="24"/>
        </w:rPr>
        <w:t>иональных связей с миром людей.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Противоположностью жесткой позиции матери по отношению к ребенку выступает позиция всеобщей жалости к «сиротинушке», которому просто по определению разрешается все. Такая</w:t>
      </w:r>
      <w:r>
        <w:t xml:space="preserve"> позиция создает условия для возникновения эгоистических притязаний </w:t>
      </w:r>
      <w:r w:rsidRPr="001345B6">
        <w:rPr>
          <w:sz w:val="24"/>
          <w:szCs w:val="24"/>
        </w:rPr>
        <w:t>ребенка, он лишается возможности учиться внутренней уверенности и не получает опыта искреннего присутствия взрослого в его жизни.</w:t>
      </w:r>
    </w:p>
    <w:p w:rsidR="0091274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В полной семье родители предстают перед детьми не только в родительских ролях, но и как мужчина и женщина в супружеском партнерстве. Именно эта грань межличностных отношений оказывается дефицитом неполной семьи. В результате здесь часто происходит перераспределение ролей по принципу «свято место пусто не бывает». Жизнь в неполной семье нередко поощряет ребенка к реализации таких функций, как «замещать кого-то из членов семьи», «дружить в семейных союзах», «сохранять семейные секреты»... Этот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ранний опыт оказывает сильное воздействие на психику ребенка, травматично влияет на процессы его полоролевой социализации.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Адаптация к иному стилю жизни в роли родителя «без пары», выработка новых форм семейной жизни — сложная психологическая задача. Для разведенных родителей это настоящий экзамен на взрослость. Но сложная ситуация заставляет быстрее взрослеть и ребенка. Для него жизнь после развода родителей — это ломка привычных отношений, конфликт между привязанностью к отцу и к матери. И наиболее глубокое влияние развод оказывает на детей-дошкольников. В силу их возрастной склонности консервативно держаться привычных форм поведения и установленного порядка, дети с трудом адаптируются к новому. Завяжите малышу шарф не так, как обычно, и он не успокоится, пока вы не перевяжете правильно, — что же говорить о столь кардинальных изменениях привычного жизненного уклада!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В неполной семье, особенно образовавшейся после развода, отношения между оставшимся родителем и ребенком могут развиваться по модели «культа самопожертвования», когда родители и дети связаны друг с другом не только любовью и заботой, но и страданием, болью, печалью. Такая семья несет ребенку много неуверенности, тревоги, беспокойства, мрачных настроений. Когда родитель погружается в мир своих переживаний, он эмоционально «покидает» своего ребенка, от чего дети начинают слабеть душой и телом, ощущая не только потерю отца, но и — отчасти — матери.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Сегодня отцы значительно активнее участвуют в воспитании и уходе за ребенком буквально с раннего возраста. Поэтому теперь его отсутствие ощущается детьми сильнее и переживается тяжелее, чем в прошлом. Без отца ребенку не хватает авторитета, дисциплины, порядка, труднее формируется эмоциональная сдержанность, самоуважение, самодисциплина и организованность, затруднена половая идентификация. Важное значение имеет стиль поведения матери по отношению к бывшему мужу. Одни никогда о нем не упоминают и делают вид, вопреки собственным воспоминаниям детей, что отца у них никогда и не было. Другие стараются изгладить из памяти детей всякое позитивное воспоминание о нем — якобы никудышном муже и отце. В этих случаях мать покушается на развитие самооценки, чувство собственного достоинства ребенка — трудно ведь считать себя хорошим, полагая, что тебя произвел на свет плохой и недостойный человек. И наиболее мудрые матери создают у детей представление об отце как о человеке, у которого есть свои положительные черты и свои недостатки.</w:t>
      </w:r>
    </w:p>
    <w:p w:rsidR="00912746" w:rsidRDefault="00912746" w:rsidP="001345B6">
      <w:r>
        <w:t>Как отмечает известный специалист, основоположник семейного консультирования, Вирджиния Сатир, самое простое для матери — внушить ребенку, что отец «плохой». Но в этом случае мальчик нередко расплачивается развитием комплексов, а подрастающей девочке становится трудно представить себе, что мужчина может быть желанным.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Что же можно посоветовать родителям, воспит</w:t>
      </w:r>
      <w:r>
        <w:rPr>
          <w:sz w:val="24"/>
          <w:szCs w:val="24"/>
        </w:rPr>
        <w:t>ывающим детей в неполной семье?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Говорите с ребенком и слушайте его! Поддерживайте его желание быть понятым и услышанным вами, когда он рассказывает о детском саде или школе, чтобы все время оставаться с ним в контакте.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Чаще хвалите, а не наказывайте! Эмоционально стабильная и оптимистичная атмосфера в семье сохранит у ребенка доверие к миру, укрепит чувство собственного достоинства и увер</w:t>
      </w:r>
      <w:r>
        <w:rPr>
          <w:sz w:val="24"/>
          <w:szCs w:val="24"/>
        </w:rPr>
        <w:t>енности в себе.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Относитесь с пониманием к праву ребенка на воспоминания о прошлом.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Не перекладывайте функции отсутствующего</w:t>
      </w:r>
      <w:r>
        <w:rPr>
          <w:sz w:val="24"/>
          <w:szCs w:val="24"/>
        </w:rPr>
        <w:t xml:space="preserve"> родителя на плечи своих детей!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Помогайте ребенку осваивать навыки поведения, соответствующие его полу.</w:t>
      </w:r>
    </w:p>
    <w:p w:rsidR="00912746" w:rsidRPr="001345B6" w:rsidRDefault="00912746" w:rsidP="001345B6">
      <w:pPr>
        <w:rPr>
          <w:sz w:val="24"/>
          <w:szCs w:val="24"/>
        </w:rPr>
      </w:pPr>
      <w:r w:rsidRPr="001345B6">
        <w:rPr>
          <w:sz w:val="24"/>
          <w:szCs w:val="24"/>
        </w:rPr>
        <w:t>Развивайте социальные связи своей семьи, чтобы ребенок мог активно общаться и устанавливать комфортные отношения со знакомыми мужчинами.</w:t>
      </w:r>
    </w:p>
    <w:p w:rsidR="00912746" w:rsidRDefault="00912746"/>
    <w:sectPr w:rsidR="00912746" w:rsidSect="007E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E1D"/>
    <w:rsid w:val="001345B6"/>
    <w:rsid w:val="00663EE8"/>
    <w:rsid w:val="007E1655"/>
    <w:rsid w:val="00830E1D"/>
    <w:rsid w:val="00912746"/>
    <w:rsid w:val="0097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1048</Words>
  <Characters>5979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2015-05-10T14:49:00Z</dcterms:created>
  <dcterms:modified xsi:type="dcterms:W3CDTF">2015-05-10T14:57:00Z</dcterms:modified>
</cp:coreProperties>
</file>