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4B" w:rsidRDefault="00C31B05" w:rsidP="00906ABB">
      <w:pPr>
        <w:shd w:val="clear" w:color="auto" w:fill="FFFFCC"/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noProof/>
          <w:color w:val="C00000"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2419350</wp:posOffset>
            </wp:positionV>
            <wp:extent cx="1133475" cy="1924050"/>
            <wp:effectExtent l="19050" t="0" r="9525" b="0"/>
            <wp:wrapThrough wrapText="bothSides">
              <wp:wrapPolygon edited="0">
                <wp:start x="-363" y="0"/>
                <wp:lineTo x="-363" y="21386"/>
                <wp:lineTo x="21782" y="21386"/>
                <wp:lineTo x="21782" y="0"/>
                <wp:lineTo x="-363" y="0"/>
              </wp:wrapPolygon>
            </wp:wrapThrough>
            <wp:docPr id="5" name="Рисунок 5" descr="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7" descr="4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5CE1">
        <w:rPr>
          <w:rFonts w:ascii="Times New Roman" w:hAnsi="Times New Roman" w:cs="Times New Roman"/>
          <w:b/>
          <w:bCs/>
          <w:noProof/>
          <w:color w:val="C00000"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0</wp:posOffset>
            </wp:positionV>
            <wp:extent cx="1114425" cy="1933575"/>
            <wp:effectExtent l="19050" t="0" r="9525" b="0"/>
            <wp:wrapThrough wrapText="bothSides">
              <wp:wrapPolygon edited="0">
                <wp:start x="-369" y="0"/>
                <wp:lineTo x="-369" y="21494"/>
                <wp:lineTo x="21785" y="21494"/>
                <wp:lineTo x="21785" y="0"/>
                <wp:lineTo x="-369" y="0"/>
              </wp:wrapPolygon>
            </wp:wrapThrough>
            <wp:docPr id="1" name="Рисунок 1" descr="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5" descr="4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4F47" w:rsidRPr="00794F47">
        <w:rPr>
          <w:rFonts w:ascii="Times New Roman" w:hAnsi="Times New Roman" w:cs="Times New Roman"/>
          <w:b/>
          <w:bCs/>
          <w:color w:val="C00000"/>
          <w:sz w:val="28"/>
        </w:rPr>
        <w:t xml:space="preserve">         </w:t>
      </w:r>
      <w:r w:rsidR="00794F47" w:rsidRPr="00794F47">
        <w:rPr>
          <w:rFonts w:ascii="Times New Roman" w:hAnsi="Times New Roman" w:cs="Times New Roman"/>
          <w:b/>
          <w:bCs/>
          <w:i/>
          <w:iCs/>
          <w:color w:val="C00000"/>
          <w:sz w:val="24"/>
        </w:rPr>
        <w:t>МЕДАЛЬ «ЗОЛОТАЯ ЗВЕЗДА» ГЕРОЯ СОВЕТСКОГО СОЮЗА</w:t>
      </w:r>
      <w:r w:rsidR="00794F47" w:rsidRPr="00794F47">
        <w:rPr>
          <w:rFonts w:ascii="Times New Roman" w:hAnsi="Times New Roman" w:cs="Times New Roman"/>
          <w:b/>
          <w:bCs/>
          <w:color w:val="C00000"/>
          <w:sz w:val="24"/>
        </w:rPr>
        <w:t xml:space="preserve"> </w:t>
      </w:r>
      <w:r w:rsidR="00794F47"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</w:t>
      </w:r>
      <w:r w:rsidR="00794F47" w:rsidRPr="00794F47">
        <w:rPr>
          <w:rFonts w:ascii="Times New Roman" w:hAnsi="Times New Roman" w:cs="Times New Roman"/>
          <w:bCs/>
          <w:sz w:val="24"/>
        </w:rPr>
        <w:t>Звание впервые установлено Постановлением ЦИК СССР от 16 апреля 1934 года, дополнительный знак отличия для Героя Советского Союза — медаль «Золотая Звезда» — учреждена Указом Президиума Верховного Совета СССР от 1 августа 1939 года. Высшая степень отличия СССР, Почётное звание, которого удостаивали за совершение подвига или выдающихся заслуг во время боевых действий, и в виде исключения в мирное время.</w:t>
      </w:r>
    </w:p>
    <w:p w:rsidR="00794F47" w:rsidRPr="00CD0346" w:rsidRDefault="00906ABB" w:rsidP="00906ABB">
      <w:pPr>
        <w:shd w:val="clear" w:color="auto" w:fill="FFFFCC"/>
        <w:spacing w:after="0"/>
        <w:rPr>
          <w:rFonts w:ascii="Times New Roman" w:hAnsi="Times New Roman" w:cs="Times New Roman"/>
          <w:b/>
          <w:bCs/>
          <w:color w:val="C00000"/>
          <w:sz w:val="24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C00000"/>
          <w:sz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6743700</wp:posOffset>
            </wp:positionH>
            <wp:positionV relativeFrom="paragraph">
              <wp:posOffset>-3256280</wp:posOffset>
            </wp:positionV>
            <wp:extent cx="1238250" cy="2047875"/>
            <wp:effectExtent l="19050" t="0" r="0" b="0"/>
            <wp:wrapThrough wrapText="bothSides">
              <wp:wrapPolygon edited="0">
                <wp:start x="-332" y="0"/>
                <wp:lineTo x="-332" y="21500"/>
                <wp:lineTo x="21600" y="21500"/>
                <wp:lineTo x="21600" y="0"/>
                <wp:lineTo x="-332" y="0"/>
              </wp:wrapPolygon>
            </wp:wrapThrough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4F47">
        <w:rPr>
          <w:rFonts w:ascii="Times New Roman" w:hAnsi="Times New Roman" w:cs="Times New Roman"/>
          <w:b/>
          <w:bCs/>
          <w:i/>
          <w:iCs/>
          <w:noProof/>
          <w:color w:val="C00000"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67945</wp:posOffset>
            </wp:positionV>
            <wp:extent cx="1219200" cy="1971675"/>
            <wp:effectExtent l="19050" t="0" r="0" b="0"/>
            <wp:wrapThrough wrapText="bothSides">
              <wp:wrapPolygon edited="0">
                <wp:start x="-338" y="0"/>
                <wp:lineTo x="-338" y="21496"/>
                <wp:lineTo x="21600" y="21496"/>
                <wp:lineTo x="21600" y="0"/>
                <wp:lineTo x="-338" y="0"/>
              </wp:wrapPolygon>
            </wp:wrapThrough>
            <wp:docPr id="3" name="Рисунок 3" descr="Medal_for_Combat_Serv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8" descr="Medal_for_Combat_Servi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4F47" w:rsidRPr="00794F47">
        <w:rPr>
          <w:rFonts w:ascii="Times New Roman" w:hAnsi="Times New Roman" w:cs="Times New Roman"/>
          <w:b/>
          <w:bCs/>
          <w:i/>
          <w:iCs/>
          <w:color w:val="C00000"/>
          <w:sz w:val="24"/>
        </w:rPr>
        <w:t>МЕДАЛЬ «ЗА БОЕВЫЕ ЗАСЛУГИ»</w:t>
      </w:r>
      <w:r w:rsidR="00CD0346">
        <w:rPr>
          <w:rFonts w:ascii="Times New Roman" w:hAnsi="Times New Roman" w:cs="Times New Roman"/>
          <w:b/>
          <w:bCs/>
          <w:color w:val="C00000"/>
          <w:sz w:val="24"/>
        </w:rPr>
        <w:t xml:space="preserve">               </w:t>
      </w:r>
      <w:r w:rsidR="00794F47" w:rsidRPr="00794F47">
        <w:rPr>
          <w:rFonts w:ascii="Times New Roman" w:hAnsi="Times New Roman" w:cs="Times New Roman"/>
          <w:bCs/>
          <w:color w:val="000000" w:themeColor="text1"/>
          <w:sz w:val="24"/>
        </w:rPr>
        <w:t xml:space="preserve">Учреждена Указом Президиума Верховного Совета СССР от 17 октября 1938 года. Медалью «За боевые заслуги» награждались военнослужащие Советской Армии, Военно-Морского Флота, пограничных и внутренних войск, а также лица, не являющиеся гражданами СССР. </w:t>
      </w:r>
      <w:proofErr w:type="gramStart"/>
      <w:r w:rsidR="00794F47" w:rsidRPr="00794F47">
        <w:rPr>
          <w:rFonts w:ascii="Times New Roman" w:hAnsi="Times New Roman" w:cs="Times New Roman"/>
          <w:bCs/>
          <w:color w:val="000000" w:themeColor="text1"/>
          <w:sz w:val="24"/>
        </w:rPr>
        <w:t xml:space="preserve">Медаль вручалась отличившимся лицам за умелые, инициативные и смелые действия в бою, способствовавшие успешному выполнению </w:t>
      </w:r>
      <w:r w:rsidR="00794F47" w:rsidRPr="00794F47">
        <w:rPr>
          <w:rFonts w:ascii="Times New Roman" w:hAnsi="Times New Roman" w:cs="Times New Roman"/>
          <w:bCs/>
          <w:color w:val="000000" w:themeColor="text1"/>
          <w:sz w:val="24"/>
        </w:rPr>
        <w:lastRenderedPageBreak/>
        <w:t>боевых задач воинской частью, подразделением, за мужество, проявленное при защите государственной границы СССР, за отличные успехи в боевой и политической подготовке, освоение новой боевой техники и поддержание высокой боевой готовности воинских частей и их подразделений и другие заслуги во время прохождения действительной военной службы.</w:t>
      </w:r>
      <w:proofErr w:type="gramEnd"/>
    </w:p>
    <w:p w:rsidR="00794F47" w:rsidRDefault="00794F47" w:rsidP="00906ABB">
      <w:pPr>
        <w:shd w:val="clear" w:color="auto" w:fill="FFFFCC"/>
        <w:spacing w:after="0"/>
        <w:rPr>
          <w:rFonts w:ascii="Times New Roman" w:hAnsi="Times New Roman" w:cs="Times New Roman"/>
          <w:b/>
          <w:bCs/>
          <w:i/>
          <w:iCs/>
          <w:color w:val="C00000"/>
          <w:sz w:val="24"/>
        </w:rPr>
      </w:pPr>
      <w:r w:rsidRPr="00794F47">
        <w:rPr>
          <w:rFonts w:ascii="Times New Roman" w:hAnsi="Times New Roman" w:cs="Times New Roman"/>
          <w:b/>
          <w:bCs/>
          <w:i/>
          <w:iCs/>
          <w:color w:val="C00000"/>
          <w:sz w:val="24"/>
        </w:rPr>
        <w:t>МЕДАЛЬ «ЗА ОТВАГУ</w:t>
      </w:r>
      <w:r>
        <w:rPr>
          <w:rFonts w:ascii="Times New Roman" w:hAnsi="Times New Roman" w:cs="Times New Roman"/>
          <w:b/>
          <w:bCs/>
          <w:i/>
          <w:iCs/>
          <w:color w:val="C00000"/>
          <w:sz w:val="24"/>
        </w:rPr>
        <w:t>»</w:t>
      </w:r>
    </w:p>
    <w:p w:rsidR="00794F47" w:rsidRPr="00906ABB" w:rsidRDefault="00906ABB" w:rsidP="00CD0346">
      <w:pPr>
        <w:shd w:val="clear" w:color="auto" w:fill="FFFFCC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3173095</wp:posOffset>
            </wp:positionH>
            <wp:positionV relativeFrom="paragraph">
              <wp:posOffset>964565</wp:posOffset>
            </wp:positionV>
            <wp:extent cx="1085850" cy="1885950"/>
            <wp:effectExtent l="19050" t="0" r="0" b="0"/>
            <wp:wrapThrough wrapText="bothSides">
              <wp:wrapPolygon edited="0">
                <wp:start x="-379" y="0"/>
                <wp:lineTo x="-379" y="21382"/>
                <wp:lineTo x="21600" y="21382"/>
                <wp:lineTo x="21600" y="0"/>
                <wp:lineTo x="-379" y="0"/>
              </wp:wrapPolygon>
            </wp:wrapThrough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4F47" w:rsidRPr="00794F47">
        <w:rPr>
          <w:rFonts w:ascii="Times New Roman" w:hAnsi="Times New Roman" w:cs="Times New Roman"/>
          <w:bCs/>
          <w:iCs/>
          <w:sz w:val="24"/>
        </w:rPr>
        <w:t>Государственная награда СССР и Росси</w:t>
      </w:r>
      <w:r w:rsidR="00794F47">
        <w:rPr>
          <w:rFonts w:ascii="Times New Roman" w:hAnsi="Times New Roman" w:cs="Times New Roman"/>
          <w:bCs/>
          <w:iCs/>
          <w:sz w:val="24"/>
        </w:rPr>
        <w:t>йской Федерации.</w:t>
      </w:r>
      <w:r w:rsidR="00B9158E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gramStart"/>
      <w:r w:rsidR="00794F47" w:rsidRPr="00794F47">
        <w:rPr>
          <w:rFonts w:ascii="Times New Roman" w:hAnsi="Times New Roman" w:cs="Times New Roman"/>
          <w:bCs/>
          <w:iCs/>
          <w:sz w:val="24"/>
        </w:rPr>
        <w:t xml:space="preserve">Была учреждена 17 октября 1938 года для награждения воинов Красной Армии, Военно-Морского Флота и пограничной охраны за личное мужество и отвагу в боях с врагами Советского Союза при защите неприкосновенности государственных границ или при борьбе с диверсантами, шпионами и прочими врагами Советского государства, при выполнении специальных заданий по обеспечению государственной </w:t>
      </w:r>
      <w:r w:rsidR="00794F47" w:rsidRPr="00794F47">
        <w:rPr>
          <w:rFonts w:ascii="Times New Roman" w:hAnsi="Times New Roman" w:cs="Times New Roman"/>
          <w:bCs/>
          <w:sz w:val="24"/>
        </w:rPr>
        <w:t>безопасности Российской Федерации, при защите государственной границы Российской Федерации, при</w:t>
      </w:r>
      <w:proofErr w:type="gramEnd"/>
      <w:r w:rsidR="00794F47" w:rsidRPr="00794F47">
        <w:rPr>
          <w:rFonts w:ascii="Times New Roman" w:hAnsi="Times New Roman" w:cs="Times New Roman"/>
          <w:bCs/>
          <w:sz w:val="24"/>
        </w:rPr>
        <w:t> </w:t>
      </w:r>
      <w:proofErr w:type="gramStart"/>
      <w:r w:rsidR="00794F47" w:rsidRPr="00794F47">
        <w:rPr>
          <w:rFonts w:ascii="Times New Roman" w:hAnsi="Times New Roman" w:cs="Times New Roman"/>
          <w:bCs/>
          <w:sz w:val="24"/>
        </w:rPr>
        <w:t>исполнении</w:t>
      </w:r>
      <w:proofErr w:type="gramEnd"/>
      <w:r w:rsidR="00794F47" w:rsidRPr="00794F47">
        <w:rPr>
          <w:rFonts w:ascii="Times New Roman" w:hAnsi="Times New Roman" w:cs="Times New Roman"/>
          <w:bCs/>
          <w:sz w:val="24"/>
        </w:rPr>
        <w:t xml:space="preserve"> воинского, служебного или гражданского долга, защите конституционных прав граждан в условиях, сопряжённых с риском для жизни.</w:t>
      </w:r>
    </w:p>
    <w:p w:rsidR="00794F47" w:rsidRDefault="00794F47" w:rsidP="00CD0346">
      <w:pPr>
        <w:shd w:val="clear" w:color="auto" w:fill="FFFFCC"/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</w:rPr>
      </w:pPr>
      <w:r w:rsidRPr="00794F47">
        <w:rPr>
          <w:rFonts w:ascii="Times New Roman" w:hAnsi="Times New Roman" w:cs="Times New Roman"/>
          <w:b/>
          <w:bCs/>
          <w:color w:val="C00000"/>
          <w:sz w:val="24"/>
        </w:rPr>
        <w:t xml:space="preserve">МЕДАЛЬ </w:t>
      </w:r>
      <w:r>
        <w:rPr>
          <w:rFonts w:ascii="Times New Roman" w:hAnsi="Times New Roman" w:cs="Times New Roman"/>
          <w:bCs/>
          <w:color w:val="C00000"/>
          <w:sz w:val="24"/>
        </w:rPr>
        <w:t xml:space="preserve"> </w:t>
      </w:r>
      <w:r w:rsidRPr="00794F47">
        <w:rPr>
          <w:rFonts w:ascii="Times New Roman" w:hAnsi="Times New Roman" w:cs="Times New Roman"/>
          <w:b/>
          <w:bCs/>
          <w:color w:val="C00000"/>
          <w:sz w:val="24"/>
        </w:rPr>
        <w:t xml:space="preserve">  «ЗА ОБОРОНУ ЛЕНИНГРАДА</w:t>
      </w:r>
      <w:r>
        <w:rPr>
          <w:rFonts w:ascii="Times New Roman" w:hAnsi="Times New Roman" w:cs="Times New Roman"/>
          <w:b/>
          <w:bCs/>
          <w:color w:val="C00000"/>
          <w:sz w:val="24"/>
        </w:rPr>
        <w:t>»</w:t>
      </w:r>
    </w:p>
    <w:p w:rsidR="00CD0346" w:rsidRPr="00CD0346" w:rsidRDefault="00CD0346" w:rsidP="00CD0346">
      <w:pPr>
        <w:shd w:val="clear" w:color="auto" w:fill="FFFFCC"/>
        <w:spacing w:after="0"/>
        <w:rPr>
          <w:rFonts w:ascii="Times New Roman" w:hAnsi="Times New Roman" w:cs="Times New Roman"/>
          <w:bCs/>
          <w:sz w:val="24"/>
        </w:rPr>
      </w:pPr>
      <w:proofErr w:type="gramStart"/>
      <w:r w:rsidRPr="00CD0346">
        <w:rPr>
          <w:rFonts w:ascii="Times New Roman" w:hAnsi="Times New Roman" w:cs="Times New Roman"/>
          <w:bCs/>
          <w:sz w:val="24"/>
        </w:rPr>
        <w:t>Учреждена</w:t>
      </w:r>
      <w:proofErr w:type="gramEnd"/>
      <w:r w:rsidRPr="00CD0346">
        <w:rPr>
          <w:rFonts w:ascii="Times New Roman" w:hAnsi="Times New Roman" w:cs="Times New Roman"/>
          <w:bCs/>
          <w:sz w:val="24"/>
        </w:rPr>
        <w:t xml:space="preserve"> Указом Президиума Верховного </w:t>
      </w:r>
    </w:p>
    <w:p w:rsidR="00CD0346" w:rsidRPr="00CD0346" w:rsidRDefault="00CD0346" w:rsidP="00CD0346">
      <w:pPr>
        <w:shd w:val="clear" w:color="auto" w:fill="FFFFCC"/>
        <w:spacing w:after="0"/>
        <w:rPr>
          <w:rFonts w:ascii="Times New Roman" w:hAnsi="Times New Roman" w:cs="Times New Roman"/>
          <w:bCs/>
          <w:sz w:val="24"/>
        </w:rPr>
      </w:pPr>
      <w:r w:rsidRPr="00CD0346">
        <w:rPr>
          <w:rFonts w:ascii="Times New Roman" w:hAnsi="Times New Roman" w:cs="Times New Roman"/>
          <w:bCs/>
          <w:sz w:val="24"/>
        </w:rPr>
        <w:t>Совета СССР от 22 декабря 1942 года.  Автор проекта медали — художник Н. И. Москалёв.</w:t>
      </w:r>
    </w:p>
    <w:p w:rsidR="00CD0346" w:rsidRDefault="00CD0346" w:rsidP="00CD0346">
      <w:pPr>
        <w:shd w:val="clear" w:color="auto" w:fill="FFFFCC"/>
        <w:spacing w:after="0"/>
        <w:rPr>
          <w:rFonts w:ascii="Times New Roman" w:hAnsi="Times New Roman" w:cs="Times New Roman"/>
          <w:bCs/>
          <w:sz w:val="24"/>
        </w:rPr>
      </w:pPr>
      <w:r w:rsidRPr="00CD0346">
        <w:rPr>
          <w:rFonts w:ascii="Times New Roman" w:hAnsi="Times New Roman" w:cs="Times New Roman"/>
          <w:bCs/>
          <w:sz w:val="24"/>
        </w:rPr>
        <w:t>Медалью «За оборону Ленинграда» награждались все участники обороны Ленинграда.</w:t>
      </w:r>
    </w:p>
    <w:p w:rsidR="00CD0346" w:rsidRDefault="00CD0346" w:rsidP="00CD0346">
      <w:pPr>
        <w:shd w:val="clear" w:color="auto" w:fill="FFFFCC"/>
        <w:spacing w:after="0"/>
        <w:rPr>
          <w:rFonts w:ascii="Times New Roman" w:hAnsi="Times New Roman" w:cs="Times New Roman"/>
          <w:bCs/>
          <w:sz w:val="24"/>
        </w:rPr>
      </w:pPr>
      <w:r w:rsidRPr="00CD0346">
        <w:rPr>
          <w:rFonts w:ascii="Times New Roman" w:hAnsi="Times New Roman" w:cs="Times New Roman"/>
          <w:b/>
          <w:bCs/>
          <w:color w:val="C00000"/>
          <w:sz w:val="24"/>
        </w:rPr>
        <w:t xml:space="preserve">МЕДАЛЬ  «ЗА ОБОРОНУ МОСКВЫ» </w:t>
      </w:r>
      <w:r>
        <w:rPr>
          <w:rFonts w:ascii="Times New Roman" w:hAnsi="Times New Roman" w:cs="Times New Roman"/>
          <w:bCs/>
          <w:sz w:val="24"/>
        </w:rPr>
        <w:t xml:space="preserve">Учреждена Указом Президиума </w:t>
      </w:r>
      <w:r w:rsidRPr="00CD0346">
        <w:rPr>
          <w:rFonts w:ascii="Times New Roman" w:hAnsi="Times New Roman" w:cs="Times New Roman"/>
          <w:bCs/>
          <w:sz w:val="24"/>
        </w:rPr>
        <w:t>Верховного Совета СССР от 1 мая 1944 года.  Автор рисунка медали — художник Н. И. Москалёв. Медалью «За оборону Москвы» награждались все участники обороны Москвы.  Периодом обороны Москвы  считается время с 19 октября 1941 года по 25 января 1942 года.</w:t>
      </w:r>
    </w:p>
    <w:p w:rsidR="00DA5CE1" w:rsidRDefault="00DA5CE1" w:rsidP="00CD0346">
      <w:pPr>
        <w:shd w:val="clear" w:color="auto" w:fill="FFFFCC"/>
        <w:spacing w:after="0"/>
        <w:rPr>
          <w:rFonts w:ascii="Times New Roman" w:hAnsi="Times New Roman" w:cs="Times New Roman"/>
          <w:bCs/>
          <w:sz w:val="24"/>
        </w:rPr>
      </w:pPr>
    </w:p>
    <w:p w:rsidR="00DA5CE1" w:rsidRDefault="00DA5CE1" w:rsidP="00CD0346">
      <w:pPr>
        <w:shd w:val="clear" w:color="auto" w:fill="FFFFCC"/>
        <w:spacing w:after="0"/>
        <w:rPr>
          <w:rFonts w:ascii="Times New Roman" w:hAnsi="Times New Roman" w:cs="Times New Roman"/>
          <w:bCs/>
          <w:sz w:val="24"/>
        </w:rPr>
      </w:pPr>
    </w:p>
    <w:p w:rsidR="00DA5CE1" w:rsidRDefault="00DA5CE1" w:rsidP="00CD0346">
      <w:pPr>
        <w:shd w:val="clear" w:color="auto" w:fill="FFFFCC"/>
        <w:spacing w:after="0"/>
        <w:rPr>
          <w:rFonts w:ascii="Times New Roman" w:hAnsi="Times New Roman" w:cs="Times New Roman"/>
          <w:bCs/>
          <w:sz w:val="24"/>
        </w:rPr>
      </w:pPr>
    </w:p>
    <w:p w:rsidR="00DA5CE1" w:rsidRDefault="00DA5CE1" w:rsidP="00DA5CE1">
      <w:pPr>
        <w:shd w:val="clear" w:color="auto" w:fill="FFFFCC"/>
        <w:spacing w:after="0"/>
        <w:rPr>
          <w:rFonts w:ascii="Times New Roman" w:hAnsi="Times New Roman" w:cs="Times New Roman"/>
          <w:b/>
          <w:bCs/>
          <w:color w:val="C00000"/>
          <w:sz w:val="24"/>
        </w:rPr>
      </w:pPr>
    </w:p>
    <w:p w:rsidR="00563AB2" w:rsidRDefault="00DA5CE1" w:rsidP="00DA5CE1">
      <w:pPr>
        <w:shd w:val="clear" w:color="auto" w:fill="FFFFCC"/>
        <w:spacing w:after="0"/>
        <w:rPr>
          <w:rFonts w:ascii="Times New Roman" w:hAnsi="Times New Roman" w:cs="Times New Roman"/>
          <w:b/>
          <w:bCs/>
          <w:i/>
          <w:color w:val="C00000"/>
          <w:sz w:val="24"/>
        </w:rPr>
      </w:pPr>
      <w:r>
        <w:rPr>
          <w:rFonts w:ascii="Times New Roman" w:hAnsi="Times New Roman" w:cs="Times New Roman"/>
          <w:b/>
          <w:bCs/>
          <w:i/>
          <w:color w:val="C00000"/>
          <w:sz w:val="24"/>
        </w:rPr>
        <w:t xml:space="preserve">             </w:t>
      </w:r>
    </w:p>
    <w:p w:rsidR="00563AB2" w:rsidRDefault="00563AB2" w:rsidP="00DA5CE1">
      <w:pPr>
        <w:shd w:val="clear" w:color="auto" w:fill="FFFFCC"/>
        <w:spacing w:after="0"/>
        <w:rPr>
          <w:rFonts w:ascii="Times New Roman" w:hAnsi="Times New Roman" w:cs="Times New Roman"/>
          <w:b/>
          <w:bCs/>
          <w:i/>
          <w:color w:val="C00000"/>
          <w:sz w:val="24"/>
        </w:rPr>
      </w:pPr>
    </w:p>
    <w:p w:rsidR="00CD0346" w:rsidRPr="00DA5CE1" w:rsidRDefault="00563AB2" w:rsidP="00DA5CE1">
      <w:pPr>
        <w:shd w:val="clear" w:color="auto" w:fill="FFFFCC"/>
        <w:spacing w:after="0"/>
        <w:rPr>
          <w:rFonts w:ascii="Times New Roman" w:hAnsi="Times New Roman" w:cs="Times New Roman"/>
          <w:bCs/>
          <w:i/>
          <w:color w:val="C00000"/>
          <w:sz w:val="24"/>
        </w:rPr>
      </w:pPr>
      <w:r>
        <w:rPr>
          <w:rFonts w:ascii="Times New Roman" w:hAnsi="Times New Roman" w:cs="Times New Roman"/>
          <w:b/>
          <w:bCs/>
          <w:i/>
          <w:noProof/>
          <w:color w:val="C00000"/>
          <w:sz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1200150" cy="1943100"/>
            <wp:effectExtent l="19050" t="0" r="0" b="0"/>
            <wp:wrapThrough wrapText="bothSides">
              <wp:wrapPolygon edited="0">
                <wp:start x="-343" y="0"/>
                <wp:lineTo x="-343" y="21388"/>
                <wp:lineTo x="21600" y="21388"/>
                <wp:lineTo x="21600" y="0"/>
                <wp:lineTo x="-343" y="0"/>
              </wp:wrapPolygon>
            </wp:wrapThrough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5CE1">
        <w:rPr>
          <w:rFonts w:ascii="Times New Roman" w:hAnsi="Times New Roman" w:cs="Times New Roman"/>
          <w:b/>
          <w:bCs/>
          <w:i/>
          <w:color w:val="C00000"/>
          <w:sz w:val="24"/>
        </w:rPr>
        <w:t xml:space="preserve">                                               </w:t>
      </w:r>
      <w:r w:rsidR="00C31B05">
        <w:rPr>
          <w:rFonts w:ascii="Times New Roman" w:hAnsi="Times New Roman" w:cs="Times New Roman"/>
          <w:b/>
          <w:bCs/>
          <w:i/>
          <w:color w:val="C00000"/>
          <w:sz w:val="24"/>
        </w:rPr>
        <w:t xml:space="preserve">                           </w:t>
      </w:r>
      <w:r w:rsidR="00CD0346" w:rsidRPr="00DA5CE1">
        <w:rPr>
          <w:rFonts w:ascii="Times New Roman" w:hAnsi="Times New Roman" w:cs="Times New Roman"/>
          <w:b/>
          <w:bCs/>
          <w:i/>
          <w:color w:val="C00000"/>
          <w:sz w:val="24"/>
        </w:rPr>
        <w:t xml:space="preserve">МЕДАЛЬ «ЗА ОБОРОНУ КАВКАЗА» </w:t>
      </w:r>
    </w:p>
    <w:p w:rsidR="00CD0346" w:rsidRDefault="00CD0346" w:rsidP="00DA5CE1">
      <w:pPr>
        <w:shd w:val="clear" w:color="auto" w:fill="FFFFCC"/>
        <w:spacing w:after="0"/>
        <w:rPr>
          <w:rFonts w:ascii="Times New Roman" w:hAnsi="Times New Roman" w:cs="Times New Roman"/>
          <w:bCs/>
          <w:color w:val="000000" w:themeColor="text1"/>
          <w:sz w:val="24"/>
        </w:rPr>
      </w:pPr>
      <w:proofErr w:type="gramStart"/>
      <w:r w:rsidRPr="00CD0346">
        <w:rPr>
          <w:rFonts w:ascii="Times New Roman" w:hAnsi="Times New Roman" w:cs="Times New Roman"/>
          <w:bCs/>
          <w:color w:val="000000" w:themeColor="text1"/>
          <w:sz w:val="24"/>
        </w:rPr>
        <w:t>Учреждена</w:t>
      </w:r>
      <w:proofErr w:type="gramEnd"/>
      <w:r w:rsidRPr="00CD0346">
        <w:rPr>
          <w:rFonts w:ascii="Times New Roman" w:hAnsi="Times New Roman" w:cs="Times New Roman"/>
          <w:bCs/>
          <w:color w:val="000000" w:themeColor="text1"/>
          <w:sz w:val="24"/>
        </w:rPr>
        <w:t xml:space="preserve"> Указом Президиума Верховного Совета СССР от 1 мая 1944 года.  Автор рисунка медали — художник Н. И. Москалёв. Медалью «За оборону Кавказа» награждались все участники обороны Кавказа. </w:t>
      </w:r>
    </w:p>
    <w:p w:rsidR="00CD0346" w:rsidRPr="00DA5CE1" w:rsidRDefault="00CD0346" w:rsidP="00DA5CE1">
      <w:pPr>
        <w:shd w:val="clear" w:color="auto" w:fill="FFFFCC"/>
        <w:spacing w:after="0"/>
        <w:rPr>
          <w:rFonts w:ascii="Times New Roman" w:hAnsi="Times New Roman" w:cs="Times New Roman"/>
          <w:bCs/>
          <w:i/>
          <w:color w:val="C00000"/>
          <w:sz w:val="24"/>
        </w:rPr>
      </w:pPr>
      <w:r w:rsidRPr="00DA5CE1">
        <w:rPr>
          <w:rFonts w:ascii="Times New Roman" w:hAnsi="Times New Roman" w:cs="Times New Roman"/>
          <w:b/>
          <w:bCs/>
          <w:i/>
          <w:noProof/>
          <w:color w:val="C00000"/>
          <w:sz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220345</wp:posOffset>
            </wp:positionV>
            <wp:extent cx="1323975" cy="1952625"/>
            <wp:effectExtent l="19050" t="0" r="9525" b="0"/>
            <wp:wrapThrough wrapText="bothSides">
              <wp:wrapPolygon edited="0">
                <wp:start x="-311" y="0"/>
                <wp:lineTo x="-311" y="21495"/>
                <wp:lineTo x="21755" y="21495"/>
                <wp:lineTo x="21755" y="0"/>
                <wp:lineTo x="-311" y="0"/>
              </wp:wrapPolygon>
            </wp:wrapThrough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5CE1">
        <w:rPr>
          <w:rFonts w:ascii="Times New Roman" w:hAnsi="Times New Roman" w:cs="Times New Roman"/>
          <w:b/>
          <w:bCs/>
          <w:i/>
          <w:color w:val="C00000"/>
          <w:sz w:val="24"/>
        </w:rPr>
        <w:t xml:space="preserve">МЕДАЛЬ «ЗА ОБОРОНУ СОВЕТСКОГО ЗАПОЛЯРЬЯ» </w:t>
      </w:r>
    </w:p>
    <w:p w:rsidR="00CD0346" w:rsidRPr="00CD0346" w:rsidRDefault="00CD0346" w:rsidP="00DA5CE1">
      <w:pPr>
        <w:shd w:val="clear" w:color="auto" w:fill="FFFFCC"/>
        <w:spacing w:after="0"/>
        <w:rPr>
          <w:rFonts w:ascii="Times New Roman" w:hAnsi="Times New Roman" w:cs="Times New Roman"/>
          <w:bCs/>
          <w:color w:val="000000" w:themeColor="text1"/>
          <w:sz w:val="24"/>
        </w:rPr>
      </w:pPr>
      <w:proofErr w:type="gramStart"/>
      <w:r w:rsidRPr="00CD0346">
        <w:rPr>
          <w:rFonts w:ascii="Times New Roman" w:hAnsi="Times New Roman" w:cs="Times New Roman"/>
          <w:bCs/>
          <w:color w:val="000000" w:themeColor="text1"/>
          <w:sz w:val="24"/>
        </w:rPr>
        <w:t>Учреждена</w:t>
      </w:r>
      <w:proofErr w:type="gramEnd"/>
      <w:r w:rsidRPr="00CD0346">
        <w:rPr>
          <w:rFonts w:ascii="Times New Roman" w:hAnsi="Times New Roman" w:cs="Times New Roman"/>
          <w:bCs/>
          <w:color w:val="000000" w:themeColor="text1"/>
          <w:sz w:val="24"/>
        </w:rPr>
        <w:t xml:space="preserve"> Указом Президиума Верховного Совета СССР от 5 декабря 1944 года. Автор изображения медали — подполковник В. Алов с доработками художника А. И. Кузнецова. Медалью «За оборону Советского Заполярья» награждались все участники обороны Заполярья. Периодом обороны Советского Заполярья считается </w:t>
      </w:r>
    </w:p>
    <w:p w:rsidR="00CD0346" w:rsidRDefault="00CD0346" w:rsidP="00DA5CE1">
      <w:pPr>
        <w:shd w:val="clear" w:color="auto" w:fill="FFFFCC"/>
        <w:spacing w:after="0"/>
        <w:rPr>
          <w:rFonts w:ascii="Times New Roman" w:hAnsi="Times New Roman" w:cs="Times New Roman"/>
          <w:bCs/>
          <w:color w:val="000000" w:themeColor="text1"/>
          <w:sz w:val="24"/>
        </w:rPr>
      </w:pPr>
      <w:r w:rsidRPr="00CD0346">
        <w:rPr>
          <w:rFonts w:ascii="Times New Roman" w:hAnsi="Times New Roman" w:cs="Times New Roman"/>
          <w:bCs/>
          <w:color w:val="000000" w:themeColor="text1"/>
          <w:sz w:val="24"/>
        </w:rPr>
        <w:t>22 июня 1941 года — ноябрь 1944 года.</w:t>
      </w:r>
    </w:p>
    <w:p w:rsidR="00CD0346" w:rsidRPr="00DA5CE1" w:rsidRDefault="00CD0346" w:rsidP="00DA5CE1">
      <w:pPr>
        <w:shd w:val="clear" w:color="auto" w:fill="FFFFCC"/>
        <w:spacing w:after="0"/>
        <w:rPr>
          <w:rFonts w:ascii="Times New Roman" w:hAnsi="Times New Roman" w:cs="Times New Roman"/>
          <w:bCs/>
          <w:i/>
          <w:color w:val="C00000"/>
          <w:sz w:val="24"/>
          <w:szCs w:val="24"/>
        </w:rPr>
      </w:pPr>
      <w:r w:rsidRPr="00DA5CE1">
        <w:rPr>
          <w:rFonts w:ascii="Times New Roman" w:hAnsi="Times New Roman" w:cs="Times New Roman"/>
          <w:b/>
          <w:bCs/>
          <w:i/>
          <w:color w:val="C00000"/>
          <w:sz w:val="24"/>
        </w:rPr>
        <w:t xml:space="preserve">МЕДАЛЬ «ЗА </w:t>
      </w:r>
      <w:r w:rsidRPr="00DA5CE1">
        <w:rPr>
          <w:rFonts w:ascii="Times New Roman" w:hAnsi="Times New Roman" w:cs="Times New Roman"/>
          <w:b/>
          <w:bCs/>
          <w:i/>
          <w:color w:val="C00000"/>
          <w:sz w:val="24"/>
          <w:szCs w:val="24"/>
        </w:rPr>
        <w:t>ОБОРОНУ</w:t>
      </w:r>
      <w:r w:rsidR="00B9158E">
        <w:rPr>
          <w:rFonts w:ascii="Times New Roman" w:hAnsi="Times New Roman" w:cs="Times New Roman"/>
          <w:b/>
          <w:bCs/>
          <w:i/>
          <w:color w:val="C00000"/>
          <w:sz w:val="24"/>
          <w:szCs w:val="24"/>
        </w:rPr>
        <w:t xml:space="preserve"> </w:t>
      </w:r>
      <w:r w:rsidRPr="00DA5CE1">
        <w:rPr>
          <w:rFonts w:ascii="Times New Roman" w:hAnsi="Times New Roman" w:cs="Times New Roman"/>
          <w:b/>
          <w:bCs/>
          <w:i/>
          <w:color w:val="C00000"/>
          <w:sz w:val="24"/>
          <w:szCs w:val="24"/>
        </w:rPr>
        <w:t xml:space="preserve"> КИЕВА»</w:t>
      </w:r>
      <w:r w:rsidRPr="00DA5CE1">
        <w:rPr>
          <w:rFonts w:ascii="Times New Roman" w:hAnsi="Times New Roman" w:cs="Times New Roman"/>
          <w:bCs/>
          <w:i/>
          <w:color w:val="C00000"/>
          <w:sz w:val="24"/>
          <w:szCs w:val="24"/>
        </w:rPr>
        <w:t xml:space="preserve"> </w:t>
      </w:r>
    </w:p>
    <w:p w:rsidR="00CD0346" w:rsidRDefault="00C31B05" w:rsidP="00DA5CE1">
      <w:pPr>
        <w:shd w:val="clear" w:color="auto" w:fill="FFFFCC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5010150</wp:posOffset>
            </wp:positionH>
            <wp:positionV relativeFrom="paragraph">
              <wp:posOffset>-5652135</wp:posOffset>
            </wp:positionV>
            <wp:extent cx="1171575" cy="1857375"/>
            <wp:effectExtent l="19050" t="0" r="9525" b="0"/>
            <wp:wrapThrough wrapText="bothSides">
              <wp:wrapPolygon edited="0">
                <wp:start x="-351" y="0"/>
                <wp:lineTo x="-351" y="21489"/>
                <wp:lineTo x="21776" y="21489"/>
                <wp:lineTo x="21776" y="0"/>
                <wp:lineTo x="-351" y="0"/>
              </wp:wrapPolygon>
            </wp:wrapThrough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CD0346" w:rsidRPr="00CD0346">
        <w:rPr>
          <w:rFonts w:ascii="Times New Roman" w:hAnsi="Times New Roman" w:cs="Times New Roman"/>
          <w:bCs/>
          <w:sz w:val="24"/>
          <w:szCs w:val="24"/>
        </w:rPr>
        <w:t>Учреждена</w:t>
      </w:r>
      <w:proofErr w:type="gramEnd"/>
      <w:r w:rsidR="00CD0346" w:rsidRPr="00CD0346">
        <w:rPr>
          <w:rFonts w:ascii="Times New Roman" w:hAnsi="Times New Roman" w:cs="Times New Roman"/>
          <w:bCs/>
          <w:sz w:val="24"/>
          <w:szCs w:val="24"/>
        </w:rPr>
        <w:t xml:space="preserve"> Указом Президиума Верховного Совета СССР от 21 июня 1961 года. Автор проекта медали — художник В. Н. Атлантов. Медалью «За оборону Киева» награждались все участники обороны Киева. Периодом обороны Киева считается </w:t>
      </w:r>
      <w:r w:rsidR="00CD03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D0346" w:rsidRPr="00CD0346">
        <w:rPr>
          <w:rFonts w:ascii="Times New Roman" w:hAnsi="Times New Roman" w:cs="Times New Roman"/>
          <w:bCs/>
          <w:sz w:val="24"/>
          <w:szCs w:val="24"/>
        </w:rPr>
        <w:t>июль — сентябрь 1941 года.</w:t>
      </w:r>
    </w:p>
    <w:p w:rsidR="00906ABB" w:rsidRDefault="00906ABB" w:rsidP="00DA5CE1">
      <w:pPr>
        <w:shd w:val="clear" w:color="auto" w:fill="FFFFCC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06ABB" w:rsidRDefault="00906ABB" w:rsidP="00DA5CE1">
      <w:pPr>
        <w:shd w:val="clear" w:color="auto" w:fill="FFFFCC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31B05" w:rsidRDefault="00C31B05" w:rsidP="00DA5CE1">
      <w:pPr>
        <w:shd w:val="clear" w:color="auto" w:fill="FFFFCC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31B05" w:rsidRDefault="00C31B05" w:rsidP="00DA5CE1">
      <w:pPr>
        <w:shd w:val="clear" w:color="auto" w:fill="FFFFCC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31B05" w:rsidRDefault="00C31B05" w:rsidP="00DA5CE1">
      <w:pPr>
        <w:shd w:val="clear" w:color="auto" w:fill="FFFFCC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31B05" w:rsidRDefault="00563AB2" w:rsidP="00DA5CE1">
      <w:pPr>
        <w:shd w:val="clear" w:color="auto" w:fill="FFFFCC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140335</wp:posOffset>
            </wp:positionV>
            <wp:extent cx="1285875" cy="1933575"/>
            <wp:effectExtent l="19050" t="0" r="9525" b="0"/>
            <wp:wrapThrough wrapText="bothSides">
              <wp:wrapPolygon edited="0">
                <wp:start x="-320" y="0"/>
                <wp:lineTo x="-320" y="21494"/>
                <wp:lineTo x="21760" y="21494"/>
                <wp:lineTo x="21760" y="0"/>
                <wp:lineTo x="-320" y="0"/>
              </wp:wrapPolygon>
            </wp:wrapThrough>
            <wp:docPr id="11" name="Рисунок 10" descr="MObSt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Stal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5CE1" w:rsidRDefault="00DA5CE1" w:rsidP="00DA5CE1">
      <w:pPr>
        <w:shd w:val="clear" w:color="auto" w:fill="FFFFCC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D0346" w:rsidRDefault="00DA5CE1" w:rsidP="00DA5CE1">
      <w:pPr>
        <w:shd w:val="clear" w:color="auto" w:fill="FFFFCC"/>
        <w:spacing w:after="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C00000"/>
          <w:sz w:val="24"/>
          <w:szCs w:val="24"/>
        </w:rPr>
        <w:t>МЕДАЛЬ «ЗА ОБОРОНУ</w:t>
      </w:r>
      <w:r w:rsidR="00906ABB" w:rsidRPr="00DA5CE1">
        <w:rPr>
          <w:rFonts w:ascii="Times New Roman" w:hAnsi="Times New Roman" w:cs="Times New Roman"/>
          <w:b/>
          <w:bCs/>
          <w:i/>
          <w:color w:val="C00000"/>
          <w:sz w:val="24"/>
          <w:szCs w:val="24"/>
        </w:rPr>
        <w:t xml:space="preserve">   СТАЛИНГРАДА</w:t>
      </w:r>
      <w:r w:rsidR="00906ABB" w:rsidRPr="00906ABB">
        <w:rPr>
          <w:rFonts w:ascii="Times New Roman" w:hAnsi="Times New Roman" w:cs="Times New Roman"/>
          <w:b/>
          <w:bCs/>
          <w:color w:val="C00000"/>
          <w:sz w:val="24"/>
          <w:szCs w:val="24"/>
        </w:rPr>
        <w:t>»</w:t>
      </w:r>
    </w:p>
    <w:p w:rsidR="00906ABB" w:rsidRDefault="00C31B05" w:rsidP="00DA5CE1">
      <w:pPr>
        <w:shd w:val="clear" w:color="auto" w:fill="FFFFCC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1418590</wp:posOffset>
            </wp:positionV>
            <wp:extent cx="1143000" cy="1885950"/>
            <wp:effectExtent l="19050" t="0" r="0" b="0"/>
            <wp:wrapThrough wrapText="bothSides">
              <wp:wrapPolygon edited="0">
                <wp:start x="-360" y="0"/>
                <wp:lineTo x="-360" y="21382"/>
                <wp:lineTo x="21600" y="21382"/>
                <wp:lineTo x="21600" y="0"/>
                <wp:lineTo x="-360" y="0"/>
              </wp:wrapPolygon>
            </wp:wrapThrough>
            <wp:docPr id="13" name="Рисунок 11" descr="MVzBerl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VzBerlinA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906ABB">
        <w:rPr>
          <w:rFonts w:ascii="Times New Roman" w:hAnsi="Times New Roman" w:cs="Times New Roman"/>
          <w:bCs/>
          <w:sz w:val="24"/>
          <w:szCs w:val="24"/>
        </w:rPr>
        <w:t>Утверждена</w:t>
      </w:r>
      <w:proofErr w:type="gramEnd"/>
      <w:r w:rsidR="00906ABB">
        <w:rPr>
          <w:rFonts w:ascii="Times New Roman" w:hAnsi="Times New Roman" w:cs="Times New Roman"/>
          <w:bCs/>
          <w:sz w:val="24"/>
          <w:szCs w:val="24"/>
        </w:rPr>
        <w:t xml:space="preserve"> в декабре 1942 года. Медалью «За оборону Сталинграда» награждались все защитники этого </w:t>
      </w:r>
      <w:proofErr w:type="gramStart"/>
      <w:r w:rsidR="00906ABB">
        <w:rPr>
          <w:rFonts w:ascii="Times New Roman" w:hAnsi="Times New Roman" w:cs="Times New Roman"/>
          <w:bCs/>
          <w:sz w:val="24"/>
          <w:szCs w:val="24"/>
        </w:rPr>
        <w:t>великого города</w:t>
      </w:r>
      <w:proofErr w:type="gramEnd"/>
      <w:r w:rsidR="00906ABB">
        <w:rPr>
          <w:rFonts w:ascii="Times New Roman" w:hAnsi="Times New Roman" w:cs="Times New Roman"/>
          <w:bCs/>
          <w:sz w:val="24"/>
          <w:szCs w:val="24"/>
        </w:rPr>
        <w:t xml:space="preserve"> – как военнослужащие, так и гражданское население.</w:t>
      </w:r>
    </w:p>
    <w:p w:rsidR="00906ABB" w:rsidRDefault="00906ABB" w:rsidP="00DA5CE1">
      <w:pPr>
        <w:shd w:val="clear" w:color="auto" w:fill="FFFFCC"/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МЕДАЛЬ «ЗА ВЗЯТИЕ БЕРЛИНА»</w:t>
      </w:r>
    </w:p>
    <w:p w:rsidR="00C31B05" w:rsidRPr="00906ABB" w:rsidRDefault="00906ABB" w:rsidP="00DA5CE1">
      <w:pPr>
        <w:shd w:val="clear" w:color="auto" w:fill="FFFFCC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Утверждена в июне 1945 года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Медалью «За взятие Берлина» награждались непосредственные участники героического штурма и взятия Берлина, а также организаторы и руководители боевых операций при взятии этого города.</w:t>
      </w:r>
    </w:p>
    <w:p w:rsidR="00DA5CE1" w:rsidRDefault="00DA5CE1" w:rsidP="00563AB2">
      <w:pPr>
        <w:shd w:val="clear" w:color="auto" w:fill="FFFFCC"/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DA5CE1">
        <w:rPr>
          <w:rFonts w:ascii="Times New Roman" w:hAnsi="Times New Roman" w:cs="Times New Roman"/>
          <w:bCs/>
          <w:sz w:val="24"/>
        </w:rPr>
        <w:lastRenderedPageBreak/>
        <w:t xml:space="preserve">МБДОУ </w:t>
      </w:r>
      <w:r w:rsidR="00563AB2">
        <w:rPr>
          <w:rFonts w:ascii="Times New Roman" w:hAnsi="Times New Roman" w:cs="Times New Roman"/>
          <w:bCs/>
          <w:sz w:val="24"/>
        </w:rPr>
        <w:t xml:space="preserve"> </w:t>
      </w:r>
      <w:r w:rsidRPr="00DA5CE1">
        <w:rPr>
          <w:rFonts w:ascii="Times New Roman" w:hAnsi="Times New Roman" w:cs="Times New Roman"/>
          <w:bCs/>
          <w:sz w:val="24"/>
        </w:rPr>
        <w:t>«Детский сад присмотра и оздоровления №39», г. Усолье – Сибирское.</w:t>
      </w:r>
    </w:p>
    <w:p w:rsidR="00DA5CE1" w:rsidRDefault="00DA5CE1" w:rsidP="00DA5CE1">
      <w:pPr>
        <w:shd w:val="clear" w:color="auto" w:fill="FFFFCC"/>
        <w:spacing w:before="240" w:after="0"/>
        <w:jc w:val="center"/>
        <w:rPr>
          <w:rFonts w:ascii="Times New Roman" w:hAnsi="Times New Roman" w:cs="Times New Roman"/>
          <w:bCs/>
          <w:sz w:val="24"/>
        </w:rPr>
      </w:pPr>
    </w:p>
    <w:p w:rsidR="00DA5CE1" w:rsidRDefault="00DA5CE1" w:rsidP="00DA5CE1">
      <w:pPr>
        <w:shd w:val="clear" w:color="auto" w:fill="FFFFCC"/>
        <w:spacing w:before="240" w:after="0"/>
        <w:jc w:val="center"/>
        <w:rPr>
          <w:rFonts w:ascii="Times New Roman" w:hAnsi="Times New Roman" w:cs="Times New Roman"/>
          <w:b/>
          <w:bCs/>
          <w:color w:val="C00000"/>
          <w:sz w:val="44"/>
        </w:rPr>
      </w:pPr>
      <w:r w:rsidRPr="00DA5CE1">
        <w:rPr>
          <w:rFonts w:ascii="Times New Roman" w:hAnsi="Times New Roman" w:cs="Times New Roman"/>
          <w:b/>
          <w:bCs/>
          <w:color w:val="C00000"/>
          <w:sz w:val="44"/>
        </w:rPr>
        <w:t>НАГРАДЫ ВЕЛИКОЙ ОТЕЧЕСТВЕННОЙ ВОЙНЫ</w:t>
      </w:r>
    </w:p>
    <w:p w:rsidR="00DA5CE1" w:rsidRPr="00DA5CE1" w:rsidRDefault="00DA5CE1" w:rsidP="00DA5CE1">
      <w:pPr>
        <w:shd w:val="clear" w:color="auto" w:fill="FFFFCC"/>
        <w:spacing w:before="240" w:after="0"/>
        <w:jc w:val="center"/>
        <w:rPr>
          <w:rFonts w:ascii="Times New Roman" w:hAnsi="Times New Roman" w:cs="Times New Roman"/>
          <w:bCs/>
          <w:color w:val="C00000"/>
          <w:sz w:val="44"/>
        </w:rPr>
      </w:pPr>
      <w:r>
        <w:rPr>
          <w:rFonts w:ascii="Times New Roman" w:hAnsi="Times New Roman" w:cs="Times New Roman"/>
          <w:bCs/>
          <w:noProof/>
          <w:color w:val="C00000"/>
          <w:sz w:val="44"/>
          <w:lang w:eastAsia="ru-RU"/>
        </w:rPr>
        <w:drawing>
          <wp:inline distT="0" distB="0" distL="0" distR="0">
            <wp:extent cx="2959100" cy="1960245"/>
            <wp:effectExtent l="19050" t="0" r="0" b="0"/>
            <wp:docPr id="14" name="Рисунок 13" descr="10821_8e1ded44a840f2c3ff379b52f576f403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21_8e1ded44a840f2c3ff379b52f576f403.gif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96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CE1" w:rsidRPr="00DA5CE1" w:rsidRDefault="00DA5CE1" w:rsidP="00DA5CE1">
      <w:pPr>
        <w:pStyle w:val="a5"/>
        <w:shd w:val="clear" w:color="auto" w:fill="FFFFCC"/>
        <w:spacing w:before="0" w:beforeAutospacing="0" w:after="0" w:afterAutospacing="0"/>
        <w:jc w:val="center"/>
        <w:rPr>
          <w:rFonts w:ascii="Arial" w:hAnsi="Arial" w:cs="Arial"/>
          <w:b/>
          <w:i/>
          <w:color w:val="555555"/>
          <w:sz w:val="22"/>
          <w:szCs w:val="26"/>
        </w:rPr>
      </w:pPr>
      <w:r w:rsidRPr="00DA5CE1">
        <w:rPr>
          <w:b/>
          <w:i/>
          <w:color w:val="FF0000"/>
          <w:szCs w:val="30"/>
        </w:rPr>
        <w:t>Пусть не будет войны никогда!</w:t>
      </w:r>
      <w:r w:rsidRPr="00DA5CE1">
        <w:rPr>
          <w:b/>
          <w:i/>
          <w:color w:val="FF0000"/>
          <w:szCs w:val="30"/>
        </w:rPr>
        <w:br/>
        <w:t>Пусть спокойно спят города</w:t>
      </w:r>
      <w:proofErr w:type="gramStart"/>
      <w:r w:rsidRPr="00DA5CE1">
        <w:rPr>
          <w:b/>
          <w:i/>
          <w:color w:val="FF0000"/>
          <w:szCs w:val="30"/>
        </w:rPr>
        <w:br/>
        <w:t>П</w:t>
      </w:r>
      <w:proofErr w:type="gramEnd"/>
      <w:r w:rsidRPr="00DA5CE1">
        <w:rPr>
          <w:b/>
          <w:i/>
          <w:color w:val="FF0000"/>
          <w:szCs w:val="30"/>
        </w:rPr>
        <w:t>усть сирены пронзительный вой</w:t>
      </w:r>
      <w:r w:rsidRPr="00DA5CE1">
        <w:rPr>
          <w:b/>
          <w:i/>
          <w:color w:val="FF0000"/>
          <w:szCs w:val="30"/>
        </w:rPr>
        <w:br/>
        <w:t>Не звучит над твоей головой.</w:t>
      </w:r>
      <w:r w:rsidRPr="00DA5CE1">
        <w:rPr>
          <w:b/>
          <w:i/>
          <w:color w:val="FF0000"/>
          <w:szCs w:val="30"/>
        </w:rPr>
        <w:br/>
        <w:t>Ни один пусть не рвётся снаряд,</w:t>
      </w:r>
      <w:r w:rsidRPr="00DA5CE1">
        <w:rPr>
          <w:b/>
          <w:i/>
          <w:color w:val="FF0000"/>
          <w:szCs w:val="30"/>
        </w:rPr>
        <w:br/>
        <w:t>Ни один не строчит автомат.</w:t>
      </w:r>
      <w:r w:rsidRPr="00DA5CE1">
        <w:rPr>
          <w:b/>
          <w:i/>
          <w:color w:val="FF0000"/>
          <w:szCs w:val="30"/>
        </w:rPr>
        <w:br/>
        <w:t>Оглушают пусть наши леса</w:t>
      </w:r>
      <w:proofErr w:type="gramStart"/>
      <w:r w:rsidRPr="00DA5CE1">
        <w:rPr>
          <w:b/>
          <w:i/>
          <w:color w:val="FF0000"/>
          <w:szCs w:val="30"/>
        </w:rPr>
        <w:br/>
        <w:t>Т</w:t>
      </w:r>
      <w:proofErr w:type="gramEnd"/>
      <w:r w:rsidRPr="00DA5CE1">
        <w:rPr>
          <w:b/>
          <w:i/>
          <w:color w:val="FF0000"/>
          <w:szCs w:val="30"/>
        </w:rPr>
        <w:t>олько птиц и детей голоса.</w:t>
      </w:r>
      <w:r w:rsidRPr="00DA5CE1">
        <w:rPr>
          <w:b/>
          <w:i/>
          <w:color w:val="FF0000"/>
          <w:szCs w:val="30"/>
        </w:rPr>
        <w:br/>
        <w:t>И пусть мирно проходят года.</w:t>
      </w:r>
      <w:r w:rsidRPr="00DA5CE1">
        <w:rPr>
          <w:b/>
          <w:i/>
          <w:color w:val="FF0000"/>
          <w:szCs w:val="30"/>
        </w:rPr>
        <w:br/>
        <w:t>Пусть не будет войны никогда.</w:t>
      </w:r>
    </w:p>
    <w:p w:rsidR="00563AB2" w:rsidRPr="00563AB2" w:rsidRDefault="00DA5CE1" w:rsidP="00563AB2">
      <w:pPr>
        <w:pStyle w:val="a5"/>
        <w:shd w:val="clear" w:color="auto" w:fill="FFFFCC"/>
        <w:spacing w:before="0" w:beforeAutospacing="0" w:after="0" w:afterAutospacing="0"/>
        <w:jc w:val="center"/>
        <w:rPr>
          <w:b/>
          <w:color w:val="FF0000"/>
          <w:szCs w:val="30"/>
        </w:rPr>
      </w:pPr>
      <w:r>
        <w:rPr>
          <w:b/>
          <w:color w:val="FF0000"/>
          <w:szCs w:val="30"/>
        </w:rPr>
        <w:t xml:space="preserve">                                                 </w:t>
      </w:r>
      <w:r w:rsidR="00563AB2">
        <w:rPr>
          <w:b/>
          <w:color w:val="FF0000"/>
          <w:szCs w:val="30"/>
        </w:rPr>
        <w:t>Т. Шорыгина.</w:t>
      </w:r>
    </w:p>
    <w:p w:rsidR="00DA5CE1" w:rsidRPr="00794F47" w:rsidRDefault="00DA5CE1" w:rsidP="00DA5CE1">
      <w:pPr>
        <w:shd w:val="clear" w:color="auto" w:fill="FFFFCC"/>
        <w:spacing w:after="0"/>
        <w:jc w:val="center"/>
        <w:rPr>
          <w:rFonts w:ascii="Times New Roman" w:hAnsi="Times New Roman" w:cs="Times New Roman"/>
          <w:bCs/>
          <w:color w:val="C00000"/>
          <w:sz w:val="24"/>
        </w:rPr>
      </w:pPr>
    </w:p>
    <w:sectPr w:rsidR="00DA5CE1" w:rsidRPr="00794F47" w:rsidSect="000F4FE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4FED"/>
    <w:rsid w:val="000F4FED"/>
    <w:rsid w:val="0054274B"/>
    <w:rsid w:val="00563AB2"/>
    <w:rsid w:val="00794F47"/>
    <w:rsid w:val="00906ABB"/>
    <w:rsid w:val="00B9158E"/>
    <w:rsid w:val="00C31B05"/>
    <w:rsid w:val="00CD0346"/>
    <w:rsid w:val="00DA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F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9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Kovalenko</dc:creator>
  <cp:keywords/>
  <dc:description/>
  <cp:lastModifiedBy>Maxim Kovalenko</cp:lastModifiedBy>
  <cp:revision>2</cp:revision>
  <cp:lastPrinted>2015-04-03T03:28:00Z</cp:lastPrinted>
  <dcterms:created xsi:type="dcterms:W3CDTF">2015-04-03T02:00:00Z</dcterms:created>
  <dcterms:modified xsi:type="dcterms:W3CDTF">2015-04-03T03:29:00Z</dcterms:modified>
</cp:coreProperties>
</file>