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0096F2"/>
          <w:sz w:val="15"/>
          <w:szCs w:val="15"/>
        </w:rPr>
      </w:pPr>
      <w:r>
        <w:rPr>
          <w:rStyle w:val="a4"/>
          <w:rFonts w:ascii="Arial" w:hAnsi="Arial" w:cs="Arial"/>
          <w:color w:val="0096F2"/>
          <w:sz w:val="15"/>
          <w:szCs w:val="15"/>
        </w:rPr>
        <w:t>НА ЭТОЙ СТРАНИЦЕ ВЫ НАЙДЁТЕ ССЫЛКИ НА ИНТЕРЕСНЫЕ САЙТЫ</w:t>
      </w:r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r>
        <w:rPr>
          <w:rStyle w:val="a4"/>
          <w:rFonts w:ascii="Arial" w:hAnsi="Arial" w:cs="Arial"/>
          <w:color w:val="0096F2"/>
          <w:sz w:val="15"/>
          <w:szCs w:val="15"/>
        </w:rPr>
        <w:t>ОФИЦИАЛЬНЫЕ ПОРТАЛЫ</w:t>
      </w:r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r>
        <w:rPr>
          <w:rFonts w:ascii="Arial" w:hAnsi="Arial" w:cs="Arial"/>
          <w:color w:val="0096F2"/>
          <w:sz w:val="15"/>
          <w:szCs w:val="15"/>
        </w:rPr>
        <w:t>Официальный сайт Министерства образования и науки Российской Федерации </w:t>
      </w:r>
      <w:hyperlink r:id="rId4" w:tgtFrame="_blank" w:history="1">
        <w:r>
          <w:rPr>
            <w:rStyle w:val="a5"/>
            <w:rFonts w:ascii="Arial" w:hAnsi="Arial" w:cs="Arial"/>
            <w:color w:val="2360FF"/>
            <w:sz w:val="15"/>
            <w:szCs w:val="15"/>
          </w:rPr>
          <w:t>http://www.mon.gov.ru</w:t>
        </w:r>
      </w:hyperlink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r>
        <w:rPr>
          <w:rFonts w:ascii="Arial" w:hAnsi="Arial" w:cs="Arial"/>
          <w:color w:val="0096F2"/>
          <w:sz w:val="15"/>
          <w:szCs w:val="15"/>
        </w:rPr>
        <w:t>Федеральный портал "Российское образование"</w:t>
      </w:r>
      <w:hyperlink r:id="rId5" w:tgtFrame="_blank" w:history="1">
        <w:r>
          <w:rPr>
            <w:rStyle w:val="a5"/>
            <w:rFonts w:ascii="Arial" w:hAnsi="Arial" w:cs="Arial"/>
            <w:color w:val="2360FF"/>
            <w:sz w:val="15"/>
            <w:szCs w:val="15"/>
          </w:rPr>
          <w:t>http://www.edu.ru</w:t>
        </w:r>
      </w:hyperlink>
      <w:r>
        <w:rPr>
          <w:rFonts w:ascii="Arial" w:hAnsi="Arial" w:cs="Arial"/>
          <w:color w:val="0096F2"/>
          <w:sz w:val="15"/>
          <w:szCs w:val="15"/>
        </w:rPr>
        <w:t> </w:t>
      </w:r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r>
        <w:rPr>
          <w:rFonts w:ascii="Arial" w:hAnsi="Arial" w:cs="Arial"/>
          <w:color w:val="0096F2"/>
          <w:sz w:val="15"/>
          <w:szCs w:val="15"/>
        </w:rPr>
        <w:t>Информационная система "Единое окно доступа к образовательным ресурсам" </w:t>
      </w:r>
      <w:hyperlink r:id="rId6" w:tgtFrame="_blank" w:history="1">
        <w:r>
          <w:rPr>
            <w:rStyle w:val="a5"/>
            <w:rFonts w:ascii="Arial" w:hAnsi="Arial" w:cs="Arial"/>
            <w:color w:val="2360FF"/>
            <w:sz w:val="15"/>
            <w:szCs w:val="15"/>
          </w:rPr>
          <w:t>http://window.edu.ru</w:t>
        </w:r>
      </w:hyperlink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r>
        <w:rPr>
          <w:rFonts w:ascii="Arial" w:hAnsi="Arial" w:cs="Arial"/>
          <w:color w:val="0096F2"/>
          <w:sz w:val="15"/>
          <w:szCs w:val="15"/>
        </w:rPr>
        <w:t>Единая коллекция цифровых образовательных ресурсов</w:t>
      </w:r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hyperlink r:id="rId7" w:tgtFrame="_blank" w:history="1">
        <w:r>
          <w:rPr>
            <w:rStyle w:val="a5"/>
            <w:rFonts w:ascii="Arial" w:hAnsi="Arial" w:cs="Arial"/>
            <w:color w:val="2360FF"/>
            <w:sz w:val="15"/>
            <w:szCs w:val="15"/>
          </w:rPr>
          <w:t>http://school-collection.edu.ru</w:t>
        </w:r>
      </w:hyperlink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r>
        <w:rPr>
          <w:rFonts w:ascii="Arial" w:hAnsi="Arial" w:cs="Arial"/>
          <w:color w:val="0096F2"/>
          <w:sz w:val="15"/>
          <w:szCs w:val="15"/>
        </w:rPr>
        <w:t>Федеральный центр информационно-образовательных ресурсов </w:t>
      </w:r>
      <w:hyperlink r:id="rId8" w:tgtFrame="_blank" w:history="1">
        <w:r>
          <w:rPr>
            <w:rStyle w:val="a5"/>
            <w:rFonts w:ascii="Arial" w:hAnsi="Arial" w:cs="Arial"/>
            <w:color w:val="2360FF"/>
            <w:sz w:val="15"/>
            <w:szCs w:val="15"/>
          </w:rPr>
          <w:t>http://fcior.edu.ru</w:t>
        </w:r>
      </w:hyperlink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r>
        <w:rPr>
          <w:rStyle w:val="a4"/>
          <w:rFonts w:ascii="Arial" w:hAnsi="Arial" w:cs="Arial"/>
          <w:color w:val="0096F2"/>
          <w:sz w:val="15"/>
          <w:szCs w:val="15"/>
        </w:rPr>
        <w:t>ПОЛЕЗНЫЕ ССЫЛКИ ДЛЯ РОДИТЕЛЕЙ</w:t>
      </w:r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hyperlink r:id="rId9" w:history="1">
        <w:r>
          <w:rPr>
            <w:rStyle w:val="a5"/>
            <w:rFonts w:ascii="Arial" w:hAnsi="Arial" w:cs="Arial"/>
            <w:color w:val="3366FF"/>
            <w:sz w:val="15"/>
            <w:szCs w:val="15"/>
          </w:rPr>
          <w:t>"Дети сети</w:t>
        </w:r>
      </w:hyperlink>
      <w:r>
        <w:rPr>
          <w:rFonts w:ascii="Arial" w:hAnsi="Arial" w:cs="Arial"/>
          <w:color w:val="3366FF"/>
          <w:sz w:val="15"/>
          <w:szCs w:val="15"/>
        </w:rPr>
        <w:t>"</w:t>
      </w:r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hyperlink r:id="rId10" w:history="1">
        <w:r>
          <w:rPr>
            <w:rStyle w:val="a5"/>
            <w:rFonts w:ascii="Arial" w:hAnsi="Arial" w:cs="Arial"/>
            <w:color w:val="3366FF"/>
            <w:sz w:val="15"/>
            <w:szCs w:val="15"/>
          </w:rPr>
          <w:t>"УХТЫШКА"</w:t>
        </w:r>
      </w:hyperlink>
      <w:hyperlink r:id="rId11" w:history="1">
        <w:r>
          <w:rPr>
            <w:rStyle w:val="a5"/>
            <w:rFonts w:ascii="Arial" w:hAnsi="Arial" w:cs="Arial"/>
            <w:i/>
            <w:iCs/>
            <w:color w:val="3366FF"/>
            <w:sz w:val="15"/>
            <w:szCs w:val="15"/>
          </w:rPr>
          <w:t> -  рисуем, лепим, творим вместе с детьми!</w:t>
        </w:r>
      </w:hyperlink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hyperlink r:id="rId12" w:tgtFrame="_blank" w:history="1">
        <w:r>
          <w:rPr>
            <w:rStyle w:val="a5"/>
            <w:rFonts w:ascii="Arial" w:hAnsi="Arial" w:cs="Arial"/>
            <w:i/>
            <w:iCs/>
            <w:color w:val="3366FF"/>
            <w:sz w:val="15"/>
            <w:szCs w:val="15"/>
          </w:rPr>
          <w:t>"Лукошко сказок"</w:t>
        </w:r>
      </w:hyperlink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hyperlink r:id="rId13" w:tgtFrame="_blank" w:history="1">
        <w:r>
          <w:rPr>
            <w:rStyle w:val="a5"/>
            <w:rFonts w:ascii="Arial" w:hAnsi="Arial" w:cs="Arial"/>
            <w:i/>
            <w:iCs/>
            <w:color w:val="3366FF"/>
            <w:sz w:val="15"/>
            <w:szCs w:val="15"/>
          </w:rPr>
          <w:t>Хранители сказо</w:t>
        </w:r>
        <w:proofErr w:type="gramStart"/>
        <w:r>
          <w:rPr>
            <w:rStyle w:val="a5"/>
            <w:rFonts w:ascii="Arial" w:hAnsi="Arial" w:cs="Arial"/>
            <w:i/>
            <w:iCs/>
            <w:color w:val="3366FF"/>
            <w:sz w:val="15"/>
            <w:szCs w:val="15"/>
          </w:rPr>
          <w:t>к-</w:t>
        </w:r>
        <w:proofErr w:type="gramEnd"/>
        <w:r>
          <w:rPr>
            <w:rStyle w:val="a5"/>
            <w:rFonts w:ascii="Arial" w:hAnsi="Arial" w:cs="Arial"/>
            <w:i/>
            <w:iCs/>
            <w:color w:val="3366FF"/>
            <w:sz w:val="15"/>
            <w:szCs w:val="15"/>
          </w:rPr>
          <w:t xml:space="preserve"> собрание авторских и народных сказок</w:t>
        </w:r>
      </w:hyperlink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r>
        <w:rPr>
          <w:rStyle w:val="a4"/>
          <w:rFonts w:ascii="Arial" w:hAnsi="Arial" w:cs="Arial"/>
          <w:color w:val="0096F2"/>
          <w:sz w:val="15"/>
          <w:szCs w:val="15"/>
        </w:rPr>
        <w:t>ПОЛЕЗНЫЕ ССЫЛКИ ДЛЯ ПЕДАГОГОВ</w:t>
      </w:r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hyperlink r:id="rId14" w:tgtFrame="_blank" w:history="1">
        <w:proofErr w:type="spellStart"/>
        <w:r>
          <w:rPr>
            <w:rStyle w:val="a5"/>
            <w:rFonts w:ascii="Arial" w:hAnsi="Arial" w:cs="Arial"/>
            <w:color w:val="3366FF"/>
            <w:sz w:val="15"/>
            <w:szCs w:val="15"/>
          </w:rPr>
          <w:t>Дошколёнок</w:t>
        </w:r>
        <w:proofErr w:type="gramStart"/>
        <w:r>
          <w:rPr>
            <w:rStyle w:val="a5"/>
            <w:rFonts w:ascii="Arial" w:hAnsi="Arial" w:cs="Arial"/>
            <w:color w:val="3366FF"/>
            <w:sz w:val="15"/>
            <w:szCs w:val="15"/>
          </w:rPr>
          <w:t>.р</w:t>
        </w:r>
        <w:proofErr w:type="gramEnd"/>
        <w:r>
          <w:rPr>
            <w:rStyle w:val="a5"/>
            <w:rFonts w:ascii="Arial" w:hAnsi="Arial" w:cs="Arial"/>
            <w:color w:val="3366FF"/>
            <w:sz w:val="15"/>
            <w:szCs w:val="15"/>
          </w:rPr>
          <w:t>у</w:t>
        </w:r>
        <w:proofErr w:type="spellEnd"/>
        <w:r>
          <w:rPr>
            <w:rStyle w:val="a5"/>
            <w:rFonts w:ascii="Arial" w:hAnsi="Arial" w:cs="Arial"/>
            <w:color w:val="3366FF"/>
            <w:sz w:val="15"/>
            <w:szCs w:val="15"/>
          </w:rPr>
          <w:t xml:space="preserve"> - сайт для воспитателей детских садов</w:t>
        </w:r>
      </w:hyperlink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hyperlink r:id="rId15" w:tgtFrame="_blank" w:history="1">
        <w:proofErr w:type="spellStart"/>
        <w:r>
          <w:rPr>
            <w:rStyle w:val="a5"/>
            <w:rFonts w:ascii="Arial" w:hAnsi="Arial" w:cs="Arial"/>
            <w:color w:val="3366FF"/>
            <w:sz w:val="15"/>
            <w:szCs w:val="15"/>
          </w:rPr>
          <w:t>Maaam.ru</w:t>
        </w:r>
        <w:proofErr w:type="spellEnd"/>
        <w:r>
          <w:rPr>
            <w:rStyle w:val="a5"/>
            <w:rFonts w:ascii="Arial" w:hAnsi="Arial" w:cs="Arial"/>
            <w:color w:val="3366FF"/>
            <w:sz w:val="15"/>
            <w:szCs w:val="15"/>
          </w:rPr>
          <w:t>- социальный проект для работников дошкольного образования и родителей</w:t>
        </w:r>
      </w:hyperlink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hyperlink r:id="rId16" w:tgtFrame="_blank" w:history="1">
        <w:r>
          <w:rPr>
            <w:rStyle w:val="a6"/>
            <w:rFonts w:ascii="Arial" w:hAnsi="Arial" w:cs="Arial"/>
            <w:color w:val="3366FF"/>
            <w:sz w:val="15"/>
            <w:szCs w:val="15"/>
            <w:u w:val="single"/>
          </w:rPr>
          <w:t>www.pedsovet.org</w:t>
        </w:r>
      </w:hyperlink>
      <w:r>
        <w:rPr>
          <w:rFonts w:ascii="Arial" w:hAnsi="Arial" w:cs="Arial"/>
          <w:color w:val="3366FF"/>
          <w:sz w:val="15"/>
          <w:szCs w:val="15"/>
        </w:rPr>
        <w:t> Сайт для активных и современных педагогов – форумы, обсуждения, семинары, возможность представить свой педагогический опыт, разнообразные конкурсы всероссийского уровня</w:t>
      </w:r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hyperlink r:id="rId17" w:tgtFrame="_blank" w:history="1">
        <w:r>
          <w:rPr>
            <w:rStyle w:val="a6"/>
            <w:rFonts w:ascii="Arial" w:hAnsi="Arial" w:cs="Arial"/>
            <w:color w:val="3366FF"/>
            <w:sz w:val="15"/>
            <w:szCs w:val="15"/>
            <w:u w:val="single"/>
          </w:rPr>
          <w:t>www.festival.1september.ru</w:t>
        </w:r>
      </w:hyperlink>
      <w:r>
        <w:rPr>
          <w:rFonts w:ascii="Arial" w:hAnsi="Arial" w:cs="Arial"/>
          <w:color w:val="3366FF"/>
          <w:sz w:val="15"/>
          <w:szCs w:val="15"/>
        </w:rPr>
        <w:t> Сайт является всероссийской площадкой для предоставления и распространения педагогического опыта</w:t>
      </w:r>
    </w:p>
    <w:p w:rsidR="00C46A2D" w:rsidRDefault="00C46A2D" w:rsidP="00C46A2D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96F2"/>
          <w:sz w:val="15"/>
          <w:szCs w:val="15"/>
        </w:rPr>
      </w:pPr>
      <w:r>
        <w:rPr>
          <w:rFonts w:ascii="Arial" w:hAnsi="Arial" w:cs="Arial"/>
          <w:color w:val="3366FF"/>
          <w:sz w:val="15"/>
          <w:szCs w:val="15"/>
        </w:rPr>
        <w:t> </w:t>
      </w:r>
    </w:p>
    <w:p w:rsidR="009074B2" w:rsidRDefault="009074B2"/>
    <w:sectPr w:rsidR="009074B2" w:rsidSect="0090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6A2D"/>
    <w:rsid w:val="009074B2"/>
    <w:rsid w:val="00C46A2D"/>
    <w:rsid w:val="00F3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A2D"/>
    <w:rPr>
      <w:b/>
      <w:bCs/>
    </w:rPr>
  </w:style>
  <w:style w:type="character" w:styleId="a5">
    <w:name w:val="Hyperlink"/>
    <w:basedOn w:val="a0"/>
    <w:uiPriority w:val="99"/>
    <w:semiHidden/>
    <w:unhideWhenUsed/>
    <w:rsid w:val="00C46A2D"/>
    <w:rPr>
      <w:color w:val="0000FF"/>
      <w:u w:val="single"/>
    </w:rPr>
  </w:style>
  <w:style w:type="character" w:styleId="a6">
    <w:name w:val="Emphasis"/>
    <w:basedOn w:val="a0"/>
    <w:uiPriority w:val="20"/>
    <w:qFormat/>
    <w:rsid w:val="00C46A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hobbitaniya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lukoshko.net/" TargetMode="External"/><Relationship Id="rId17" Type="http://schemas.openxmlformats.org/officeDocument/2006/relationships/hyperlink" Target="http://www.festival.1septembe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dsovet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uhtyshka.com.ua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maaam.ru/" TargetMode="External"/><Relationship Id="rId10" Type="http://schemas.openxmlformats.org/officeDocument/2006/relationships/hyperlink" Target="http://www.uhtyshka.com.ua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detiseti.ru/" TargetMode="External"/><Relationship Id="rId14" Type="http://schemas.openxmlformats.org/officeDocument/2006/relationships/hyperlink" Target="http://dohcolon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1</cp:revision>
  <dcterms:created xsi:type="dcterms:W3CDTF">2014-08-18T16:28:00Z</dcterms:created>
  <dcterms:modified xsi:type="dcterms:W3CDTF">2014-08-18T16:29:00Z</dcterms:modified>
</cp:coreProperties>
</file>