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63" w:rsidRPr="009C1D63" w:rsidRDefault="009C1D63" w:rsidP="009C1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  <w:r w:rsidRPr="009C1D63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>Мастер - класс для педагогов  детского сада</w:t>
      </w:r>
    </w:p>
    <w:p w:rsidR="0079798A" w:rsidRPr="00860076" w:rsidRDefault="009C1D63" w:rsidP="009C1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9C1D63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 xml:space="preserve"> «Развитие ритмических способностей дошкольников в игровой форме»</w:t>
      </w:r>
    </w:p>
    <w:p w:rsidR="0079798A" w:rsidRPr="00860076" w:rsidRDefault="0079798A" w:rsidP="007979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860076">
        <w:rPr>
          <w:rFonts w:ascii="Times New Roman" w:eastAsia="Times New Roman" w:hAnsi="Times New Roman" w:cs="Times New Roman"/>
          <w:color w:val="444444"/>
          <w:sz w:val="40"/>
        </w:rPr>
        <w:t>(</w:t>
      </w:r>
      <w:r w:rsidRPr="00860076">
        <w:rPr>
          <w:rFonts w:ascii="Times New Roman" w:eastAsia="Times New Roman" w:hAnsi="Times New Roman" w:cs="Times New Roman"/>
          <w:color w:val="444444"/>
          <w:sz w:val="36"/>
          <w:szCs w:val="36"/>
        </w:rPr>
        <w:t>для педагогов-воспитателей</w:t>
      </w:r>
      <w:r w:rsidRPr="00860076">
        <w:rPr>
          <w:rFonts w:ascii="Times New Roman" w:eastAsia="Times New Roman" w:hAnsi="Times New Roman" w:cs="Times New Roman"/>
          <w:color w:val="444444"/>
          <w:sz w:val="40"/>
        </w:rPr>
        <w:t>)</w:t>
      </w:r>
      <w:r w:rsidRPr="00860076">
        <w:rPr>
          <w:rFonts w:ascii="Times New Roman" w:eastAsia="Times New Roman" w:hAnsi="Times New Roman" w:cs="Times New Roman"/>
          <w:b/>
          <w:bCs/>
          <w:color w:val="444444"/>
          <w:sz w:val="40"/>
        </w:rPr>
        <w:t> </w:t>
      </w:r>
    </w:p>
    <w:p w:rsidR="009C1D63" w:rsidRPr="00BB2D76" w:rsidRDefault="009C1D63" w:rsidP="009C1D6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Цель: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Повышение профессионального уровня педагогов.</w:t>
      </w:r>
    </w:p>
    <w:p w:rsidR="000413E9" w:rsidRPr="00BB2D76" w:rsidRDefault="009C1D63" w:rsidP="000413E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Расширить репертуар игр для развития ритмических способностей воспитанников</w:t>
      </w:r>
      <w:r w:rsidR="000413E9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.</w:t>
      </w:r>
    </w:p>
    <w:p w:rsidR="00C365AF" w:rsidRPr="00BB2D76" w:rsidRDefault="00C365AF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Ритм – в переводе с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греческого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– соразмерность.</w:t>
      </w:r>
      <w:r w:rsidR="009F1B32" w:rsidRPr="00BB2D76">
        <w:rPr>
          <w:rFonts w:ascii="Times New Roman" w:hAnsi="Times New Roman" w:cs="Times New Roman"/>
          <w:sz w:val="32"/>
          <w:szCs w:val="32"/>
        </w:rPr>
        <w:t xml:space="preserve"> </w:t>
      </w:r>
      <w:r w:rsidR="009F1B32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В музыке – это чередование различных длительностей звуков. Ритм – один из основных элементов выразительности мелодии.</w:t>
      </w:r>
    </w:p>
    <w:p w:rsidR="009F1B32" w:rsidRPr="00BB2D76" w:rsidRDefault="009F1B32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Ритмическая организация является основой жизни. Все, окружающее нас, живет по законам ритма. Смена времен года, дня и ночи, биение сердца, возрастные процессы — все это и многое другое подчинено определенному ритму. По выражению Эмиля  Жака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-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алькроза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, «ритм есть движение материи, логически и пропорционально распределенной во времени и пространстве». Эмиль Жак-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Далькроз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(1865-1950) – швейцарский педагог, композитор, органист и пианист, автор си</w:t>
      </w:r>
      <w:r w:rsidR="004F7AFD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стемы, которая получила название ритмическая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r w:rsidR="004F7AFD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гимнастика. Его называют «пророком ритма», «музыкальным Песталоцци».</w:t>
      </w:r>
      <w:r w:rsidR="00F76C3A" w:rsidRPr="00BB2D76">
        <w:rPr>
          <w:rFonts w:ascii="Times New Roman" w:hAnsi="Times New Roman" w:cs="Times New Roman"/>
          <w:sz w:val="32"/>
          <w:szCs w:val="32"/>
        </w:rPr>
        <w:t xml:space="preserve"> </w:t>
      </w:r>
      <w:r w:rsidR="00F76C3A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Различные педагогические системы придают большое значение ритмическому воспитанию (</w:t>
      </w:r>
      <w:proofErr w:type="spellStart"/>
      <w:r w:rsidR="00F76C3A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орхестика</w:t>
      </w:r>
      <w:proofErr w:type="spellEnd"/>
      <w:r w:rsidR="00F76C3A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древних греков, система ритмического воспитания Э. Жака </w:t>
      </w:r>
      <w:proofErr w:type="spellStart"/>
      <w:r w:rsidR="00F76C3A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Далькроза</w:t>
      </w:r>
      <w:proofErr w:type="spellEnd"/>
      <w:r w:rsidR="00F76C3A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, эвритмия в </w:t>
      </w:r>
      <w:proofErr w:type="spellStart"/>
      <w:r w:rsidR="00F76C3A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Вальдорфской</w:t>
      </w:r>
      <w:proofErr w:type="spellEnd"/>
      <w:r w:rsidR="00F76C3A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педагогике, система элементарного </w:t>
      </w:r>
      <w:proofErr w:type="spellStart"/>
      <w:r w:rsidR="00F76C3A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музицирования</w:t>
      </w:r>
      <w:proofErr w:type="spellEnd"/>
      <w:r w:rsidR="00F76C3A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Карла </w:t>
      </w:r>
      <w:proofErr w:type="spellStart"/>
      <w:r w:rsidR="00F76C3A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Орфа</w:t>
      </w:r>
      <w:proofErr w:type="spellEnd"/>
      <w:r w:rsidR="00F76C3A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, фонетическая, логопедическая ритмика и др.).</w:t>
      </w:r>
      <w:r w:rsidR="001C016B" w:rsidRPr="001C016B">
        <w:t xml:space="preserve"> </w:t>
      </w:r>
      <w:r w:rsidR="001C016B" w:rsidRPr="001C016B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В детской психологии и методике развития  речи дошкольников  хорошо известна роль становления слуха и формирование ритмических способностей. Установлено, что сниженный слух и, как следствие этого, плохое восприятие ритмической структуры звуковой среды резко тормозят   формирование  экспрессивной речи в раннем возрасте. Если чувство ритма несовершенно, то замедляется становление развернутой (слитной) речи, она невыразительна и слабо интонирована; дошкольник говорит примитивно, используя короткие отрывочные высказывания. И в дальнейшем слабое развитие слуховых и моторных способностей тормозит развитие ребенка, ограничивая не только сферу интеллектуальной деятельности, но и общение со сверстниками. Поэтому так важно </w:t>
      </w:r>
      <w:r w:rsidR="001C016B" w:rsidRPr="001C016B">
        <w:rPr>
          <w:rFonts w:ascii="Times New Roman" w:eastAsia="Times New Roman" w:hAnsi="Times New Roman" w:cs="Times New Roman"/>
          <w:color w:val="444444"/>
          <w:sz w:val="32"/>
          <w:szCs w:val="32"/>
        </w:rPr>
        <w:lastRenderedPageBreak/>
        <w:t>заниматься развитием слуховых способностей  детей и, в частности,  развитием чувства ритма.</w:t>
      </w:r>
    </w:p>
    <w:p w:rsidR="009C1D63" w:rsidRPr="00BB2D76" w:rsidRDefault="009C1D63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Прежде чем музыка стала чистым искусством, она много столетий была связана с речью и движением. Поэтому процесс обучения детей музыке методически малоэффективен и не оправдан, если не опираться в своей деятельности на </w:t>
      </w: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речь, движение и музыку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. Данные физиологии и психологии доказывают тесную взаимосвязь слуховых ощущений с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мышечными</w:t>
      </w:r>
      <w:proofErr w:type="gramEnd"/>
      <w:r w:rsidR="00483159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.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Советский ученый, невролог и психиатр В.М. Бехтерев доказал, что вначале на маленького ребенка заметное воздействие оказывает ритм, а лишь затем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звуковысотные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сочетания и тембр звучащей музыки</w:t>
      </w:r>
      <w:r w:rsidR="00F76C3A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.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Ритмические движения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способствуют активизации различных анализаторных систем, становлению интегративной деятельности мозга человека. Поэтому развитием чувства ритма рекомендуется заниматься с самого раннего возраста и в доступной для дошкольников форме: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ритмических упражнениях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и играх.</w:t>
      </w:r>
    </w:p>
    <w:p w:rsidR="0041696F" w:rsidRPr="00BB2D76" w:rsidRDefault="009C1D63" w:rsidP="007807E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Обучение детей в рамках данной системы  включает в себя </w:t>
      </w:r>
      <w:r w:rsidRPr="00AE2E5D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следующие элементы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: пальчиковые и подвижные игры, песни и стихи, сопровождаемые движениями, двигательные упражнения, несложные танцы, элементарное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музицирование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на шумовых инструментах, дидактические игры, способствующие развитию чувства ритма (выкладывание моделей, схем, рисование повторяющихся элементов и т.п.). Речевой материал доступен в лексическом отношении, включает малые формы русского фольклора и стихи современных детских поэтов. Значительная роль в работе по осознанию ритмического строя речи принадлежит играм, созданным на основе стихотворного текста. Эти игры учат малышей координировать движения со словом, что способствует, в первую очередь, речевому развитию детей. Обучение малышей игре на шумовых инструментах является средством для решения следующих (помимо развития чувства ритма) задач: развития внимания и памяти, координации движений, мелкой моторики и т.д.</w:t>
      </w:r>
      <w:r w:rsidR="007807E2" w:rsidRPr="007807E2">
        <w:t xml:space="preserve"> </w:t>
      </w:r>
      <w:r w:rsidR="007807E2" w:rsidRPr="007807E2">
        <w:rPr>
          <w:rFonts w:ascii="Times New Roman" w:eastAsia="Times New Roman" w:hAnsi="Times New Roman" w:cs="Times New Roman"/>
          <w:color w:val="444444"/>
          <w:sz w:val="32"/>
          <w:szCs w:val="32"/>
        </w:rPr>
        <w:t>На занятиях соблюдаются основные педагогические принципы — последовательность, постепенное усложнение и повторяемость материала, отрабатывается ритмическая структура слова, и четкое про</w:t>
      </w:r>
      <w:r w:rsidR="007807E2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изношение доступных по </w:t>
      </w:r>
      <w:proofErr w:type="spellStart"/>
      <w:r w:rsidR="007807E2">
        <w:rPr>
          <w:rFonts w:ascii="Times New Roman" w:eastAsia="Times New Roman" w:hAnsi="Times New Roman" w:cs="Times New Roman"/>
          <w:color w:val="444444"/>
          <w:sz w:val="32"/>
          <w:szCs w:val="32"/>
        </w:rPr>
        <w:t>возрасту</w:t>
      </w:r>
      <w:bookmarkStart w:id="0" w:name="_GoBack"/>
      <w:bookmarkEnd w:id="0"/>
      <w:r w:rsidR="007807E2" w:rsidRPr="007807E2">
        <w:rPr>
          <w:rFonts w:ascii="Times New Roman" w:eastAsia="Times New Roman" w:hAnsi="Times New Roman" w:cs="Times New Roman"/>
          <w:color w:val="444444"/>
          <w:sz w:val="32"/>
          <w:szCs w:val="32"/>
        </w:rPr>
        <w:t>звуков</w:t>
      </w:r>
      <w:proofErr w:type="spellEnd"/>
      <w:r w:rsidR="007807E2" w:rsidRPr="007807E2">
        <w:rPr>
          <w:rFonts w:ascii="Times New Roman" w:eastAsia="Times New Roman" w:hAnsi="Times New Roman" w:cs="Times New Roman"/>
          <w:color w:val="444444"/>
          <w:sz w:val="32"/>
          <w:szCs w:val="32"/>
        </w:rPr>
        <w:t>, обогащается словарь детей.</w:t>
      </w:r>
    </w:p>
    <w:p w:rsidR="00341DE1" w:rsidRDefault="0041696F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Я продемонстрирую приемы проведения музыкальных игр, способствующих развитию ритмических способностей.</w:t>
      </w:r>
      <w:r w:rsidR="00341DE1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</w:p>
    <w:p w:rsidR="0035180F" w:rsidRPr="00BB2D76" w:rsidRDefault="0035180F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lastRenderedPageBreak/>
        <w:t>Ритм в стихах. «Колобок»</w:t>
      </w:r>
    </w:p>
    <w:p w:rsidR="0035180F" w:rsidRPr="00BB2D76" w:rsidRDefault="0035180F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Проговаривать и прохлопывать стихотворение в разных вариантах: на сильную долю, метр, ритм.</w:t>
      </w:r>
      <w:r w:rsidR="00261536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Затем выполнить следующие движения.</w:t>
      </w:r>
    </w:p>
    <w:p w:rsidR="0035180F" w:rsidRPr="00BB2D76" w:rsidRDefault="0035180F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Колобок, колобок,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дети маршируют врассыпную</w:t>
      </w:r>
    </w:p>
    <w:p w:rsidR="0035180F" w:rsidRPr="00BB2D76" w:rsidRDefault="0035180F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У тебя румяный бок.</w:t>
      </w:r>
    </w:p>
    <w:p w:rsidR="0035180F" w:rsidRPr="00BB2D76" w:rsidRDefault="0035180F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Ты от бабушки ушел,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притопывают ногами восьмыми, делая</w:t>
      </w:r>
    </w:p>
    <w:p w:rsidR="0035180F" w:rsidRPr="00BB2D76" w:rsidRDefault="0035180F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Ты от дедушки ушел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.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 xml:space="preserve">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а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кцент на последнюю четверть.</w:t>
      </w:r>
    </w:p>
    <w:p w:rsidR="00261536" w:rsidRPr="00BB2D76" w:rsidRDefault="00261536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proofErr w:type="spellStart"/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Вариант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:д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ети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стоят в маленьком  кругу, взявшись за руки. Четко проговаривая стихотворение, на 1-ю и 2-ю строчку идут назад, расширяя круг. На 3-ю и 4-ю строчку хлопают в ладоши восьмыми, делая акцент на последнюю четверть. Через несколько занятий хлопнуть себя по коленам.</w:t>
      </w:r>
    </w:p>
    <w:p w:rsidR="00261536" w:rsidRPr="00BB2D76" w:rsidRDefault="00261536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«Танец»</w:t>
      </w:r>
    </w:p>
    <w:p w:rsidR="00810C2C" w:rsidRPr="00BB2D76" w:rsidRDefault="00810C2C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Сначала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прохлопать</w:t>
      </w:r>
      <w:proofErr w:type="gramEnd"/>
      <w:r w:rsidR="00965395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,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протопать ритм на сильную долю, метр, ритм.</w:t>
      </w:r>
    </w:p>
    <w:p w:rsidR="00810C2C" w:rsidRPr="00BB2D76" w:rsidRDefault="00810C2C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Затем переходим к следующему варианту: встать в круг.</w:t>
      </w:r>
    </w:p>
    <w:p w:rsidR="00261536" w:rsidRPr="00BB2D76" w:rsidRDefault="00261536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Что ты ждешь?</w:t>
      </w:r>
      <w:r w:rsidR="00810C2C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="00810C2C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Идут ритмичным шагом к центру(4 шага)</w:t>
      </w:r>
    </w:p>
    <w:p w:rsidR="00810C2C" w:rsidRPr="00BB2D76" w:rsidRDefault="00810C2C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Плясать пошли!</w:t>
      </w:r>
    </w:p>
    <w:p w:rsidR="00810C2C" w:rsidRPr="00BB2D76" w:rsidRDefault="00810C2C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Эй, сапожки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О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тойти назад(4 шага)</w:t>
      </w:r>
    </w:p>
    <w:p w:rsidR="00810C2C" w:rsidRPr="00BB2D76" w:rsidRDefault="00810C2C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Все в пыли!</w:t>
      </w:r>
    </w:p>
    <w:p w:rsidR="00810C2C" w:rsidRPr="00BB2D76" w:rsidRDefault="00810C2C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Топ –</w:t>
      </w:r>
      <w:r w:rsidR="003A5568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топ -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2 раза топнуть ногой</w:t>
      </w:r>
    </w:p>
    <w:p w:rsidR="00810C2C" w:rsidRPr="00BB2D76" w:rsidRDefault="00810C2C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На каблучок!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Поставить ногу на пятку.</w:t>
      </w:r>
    </w:p>
    <w:p w:rsidR="00810C2C" w:rsidRPr="00BB2D76" w:rsidRDefault="00810C2C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Ай-да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танец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Быстро топать ногами.</w:t>
      </w:r>
    </w:p>
    <w:p w:rsidR="00810C2C" w:rsidRPr="00BB2D76" w:rsidRDefault="00810C2C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Казачок! </w:t>
      </w:r>
    </w:p>
    <w:p w:rsidR="00810C2C" w:rsidRPr="00BB2D76" w:rsidRDefault="00810C2C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Вариант с ритмическими палочками.</w:t>
      </w:r>
    </w:p>
    <w:p w:rsidR="00810C2C" w:rsidRPr="00BB2D76" w:rsidRDefault="00810C2C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Что ты ждешь?</w:t>
      </w:r>
      <w:r w:rsidR="003A5568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="003A5568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 xml:space="preserve">Стучать поочередно  концами палочек. </w:t>
      </w:r>
    </w:p>
    <w:p w:rsidR="00810C2C" w:rsidRPr="00BB2D76" w:rsidRDefault="00810C2C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Плясать пошли!</w:t>
      </w:r>
    </w:p>
    <w:p w:rsidR="00810C2C" w:rsidRPr="00BB2D76" w:rsidRDefault="00810C2C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Эй, сапожки</w:t>
      </w:r>
      <w:proofErr w:type="gramStart"/>
      <w:r w:rsidR="003A5568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В</w:t>
      </w:r>
      <w:proofErr w:type="gramEnd"/>
      <w:r w:rsidR="003A5568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одить концами палочек по полу вправо, влево.</w:t>
      </w:r>
    </w:p>
    <w:p w:rsidR="00810C2C" w:rsidRPr="00BB2D76" w:rsidRDefault="00810C2C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Все в пыли</w:t>
      </w:r>
      <w:r w:rsidR="003A5568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!</w:t>
      </w:r>
    </w:p>
    <w:p w:rsidR="003A5568" w:rsidRPr="00BB2D76" w:rsidRDefault="003A5568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Топ-топ –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Ударить концами палочек по полу.</w:t>
      </w:r>
    </w:p>
    <w:p w:rsidR="003A5568" w:rsidRPr="00BB2D76" w:rsidRDefault="003A5568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На каблучок!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Поставить палочки на пол.</w:t>
      </w:r>
    </w:p>
    <w:p w:rsidR="003A5568" w:rsidRPr="00BB2D76" w:rsidRDefault="003A5568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Ай-да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танец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Быстро стучать палочкам</w:t>
      </w:r>
      <w:r w:rsidR="00FE1511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и по полу.</w:t>
      </w:r>
    </w:p>
    <w:p w:rsidR="003A5568" w:rsidRPr="00BB2D76" w:rsidRDefault="003A5568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Казачок!</w:t>
      </w:r>
    </w:p>
    <w:p w:rsidR="00FE1511" w:rsidRPr="00BB2D76" w:rsidRDefault="00FE1511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Вариантов движений с палочками множество – все зависит от фантазии, творчества и детей, и педагога.</w:t>
      </w:r>
    </w:p>
    <w:p w:rsidR="00FE1511" w:rsidRPr="00BB2D76" w:rsidRDefault="00FE1511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«Ночь»</w:t>
      </w:r>
    </w:p>
    <w:p w:rsidR="00FE1511" w:rsidRPr="00BB2D76" w:rsidRDefault="00FE1511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Ночь присела на крылечко;</w:t>
      </w:r>
    </w:p>
    <w:p w:rsidR="00FE1511" w:rsidRPr="00BB2D76" w:rsidRDefault="00FE1511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Спать пор тебе, дружок.</w:t>
      </w:r>
    </w:p>
    <w:p w:rsidR="00FE1511" w:rsidRPr="00BB2D76" w:rsidRDefault="00FE1511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Золотых пасет овечек</w:t>
      </w:r>
    </w:p>
    <w:p w:rsidR="00FE1511" w:rsidRPr="00BB2D76" w:rsidRDefault="00FE1511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lastRenderedPageBreak/>
        <w:t>В небе месяц-пастушок.</w:t>
      </w:r>
    </w:p>
    <w:p w:rsidR="00FE1511" w:rsidRPr="00BB2D76" w:rsidRDefault="00FE1511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Проговорить,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прохлопать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в разных вариантах</w:t>
      </w:r>
    </w:p>
    <w:p w:rsidR="00D31412" w:rsidRPr="00BB2D76" w:rsidRDefault="00D31412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1 вариант:</w:t>
      </w:r>
      <w:r w:rsidR="007F6A04" w:rsidRPr="00583762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 xml:space="preserve">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без палочек:</w:t>
      </w:r>
    </w:p>
    <w:p w:rsidR="00D31412" w:rsidRPr="00BB2D76" w:rsidRDefault="00D31412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1-я строчка – выполнить ритмичные махи рукам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и(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вперед, назад)</w:t>
      </w:r>
    </w:p>
    <w:p w:rsidR="003A5568" w:rsidRPr="00BB2D76" w:rsidRDefault="00D31412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2-я строчка – покружиться вокруг своей оси на топающем шаге,</w:t>
      </w:r>
    </w:p>
    <w:p w:rsidR="00D31412" w:rsidRPr="00BB2D76" w:rsidRDefault="00D31412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 xml:space="preserve">      приложить сложенные ладошки к щеке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–«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спим»</w:t>
      </w:r>
    </w:p>
    <w:p w:rsidR="003A5568" w:rsidRPr="00BB2D76" w:rsidRDefault="00D31412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3-я строчка – ходить врассыпную, сделав пальчиками «рожки».</w:t>
      </w:r>
    </w:p>
    <w:p w:rsidR="00D31412" w:rsidRPr="00BB2D76" w:rsidRDefault="00D31412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4-я строчка – поднять руки вверх и опустить через стороны вниз.</w:t>
      </w:r>
    </w:p>
    <w:p w:rsidR="00D31412" w:rsidRPr="00BB2D76" w:rsidRDefault="00D31412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2 вариант с палочками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:</w:t>
      </w:r>
    </w:p>
    <w:p w:rsidR="00D31412" w:rsidRPr="00BB2D76" w:rsidRDefault="00D31412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1-я строка – стучать одной палочкой по полу.</w:t>
      </w:r>
    </w:p>
    <w:p w:rsidR="00D31412" w:rsidRPr="00BB2D76" w:rsidRDefault="00D31412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2-я строка – стучать другой палочкой по полу.</w:t>
      </w:r>
    </w:p>
    <w:p w:rsidR="00D31412" w:rsidRPr="00BB2D76" w:rsidRDefault="002A6895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3-я строка – стучать палочкой о палочку.</w:t>
      </w:r>
    </w:p>
    <w:p w:rsidR="002A6895" w:rsidRPr="00BB2D76" w:rsidRDefault="002A6895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4-я строка – покачать палочками вправо, влево.</w:t>
      </w:r>
    </w:p>
    <w:p w:rsidR="002A6895" w:rsidRPr="00BB2D76" w:rsidRDefault="002A6895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3-ий вариант с палочками:</w:t>
      </w:r>
    </w:p>
    <w:p w:rsidR="002A6895" w:rsidRPr="00BB2D76" w:rsidRDefault="002A6895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1-я строка – сделать «</w:t>
      </w: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 xml:space="preserve">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моталочку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».</w:t>
      </w:r>
    </w:p>
    <w:p w:rsidR="002A6895" w:rsidRPr="00BB2D76" w:rsidRDefault="002A6895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2-я строка – положить палочки на пол и катать их ладошками.</w:t>
      </w:r>
    </w:p>
    <w:p w:rsidR="002A6895" w:rsidRPr="00BB2D76" w:rsidRDefault="002A6895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3-я строка – стучать палочкой о палочку, начиная с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  <w:lang w:val="en-US"/>
        </w:rPr>
        <w:t>piano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и переходя на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  <w:lang w:val="en-US"/>
        </w:rPr>
        <w:t>forte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, поднимая руки вверх.</w:t>
      </w:r>
    </w:p>
    <w:p w:rsidR="002A6895" w:rsidRPr="00BB2D76" w:rsidRDefault="002A6895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4-я строка – развести руки в стороны и опустить их вниз.</w:t>
      </w:r>
    </w:p>
    <w:p w:rsidR="002A6895" w:rsidRPr="00BB2D76" w:rsidRDefault="002A6895" w:rsidP="00F76C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При подведении итогов игры необходимо помнить о том, что выйти из игры каждый ребенок должен с чувством эмоциональной удовлетворенности</w:t>
      </w:r>
      <w:r w:rsidR="005C7978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и радости от участия в ней. Поэтому не стоит давать резких оценок качества игровой деятельности ребенка, наоборот – нужно при необходимости внушить ему надежду на успех.</w:t>
      </w:r>
    </w:p>
    <w:p w:rsidR="001B5B83" w:rsidRPr="00BB2D76" w:rsidRDefault="0079798A" w:rsidP="003F596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Использование речевых упражнений помогает развивать у ребенка чувство ритма, формировать хорошую дикцию, артикуляцию, помогает ввести ребенка в мир динамических оттенков и темпового разнообразия, поз</w:t>
      </w:r>
      <w:r w:rsidR="00137275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накомить с музыкальными формами.</w:t>
      </w:r>
      <w:r w:rsidR="00BA4F28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</w:p>
    <w:p w:rsidR="00267E0B" w:rsidRPr="00BB2D76" w:rsidRDefault="00BA4F28" w:rsidP="001321BA">
      <w:pPr>
        <w:spacing w:after="0" w:line="27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 xml:space="preserve">Пальчиковые игры </w:t>
      </w:r>
      <w:proofErr w:type="spellStart"/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Е.Железновой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«Тук-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ток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,т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ук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-туки», «Пальчики»</w:t>
      </w:r>
      <w:r w:rsidR="001B5B83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(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диск «Пальчиковые игры»</w:t>
      </w:r>
      <w:r w:rsidR="001B5B83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)</w:t>
      </w:r>
      <w:r w:rsidR="001321BA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Следующую игру можно исполнить с помощью жестов.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Какие жесты вы знаете?  (хлопки, щелчки, шлепки, притопы, цоканье и др.) Эти жесты можно использовать разными способами. Также эту игру можно исполнять при помощи разнообразного материала. Это могут быть: различные музыкальные инструменты, бросовый материал. В этих играх очень удобно использовать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потешки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, где встречается диалог.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Для игры нам необходимо поделиться на две группы.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lastRenderedPageBreak/>
        <w:t xml:space="preserve"> (Обращаюсь к 1-й группе) Вы  проговариваете текст, который видите на экране, и озвучиваете палочками ритм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потешки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: послушайте</w:t>
      </w:r>
      <w:r w:rsidR="001321BA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,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как звучит ритм текста: «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Дидили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,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дидили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, где вы Машу видели?»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 (Обращаюсь ко 2-й группе) Ваша группа в ответ свои слова озвучивает в ритме текста, но так, как вам подскажет ваше воображение. Или это будут жесты, или это будут бросовый материал, или инструменты.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    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proofErr w:type="spellStart"/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Дидили</w:t>
      </w:r>
      <w:proofErr w:type="spellEnd"/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 xml:space="preserve">, </w:t>
      </w:r>
      <w:proofErr w:type="spellStart"/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дидили</w:t>
      </w:r>
      <w:proofErr w:type="spellEnd"/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(русская народная </w:t>
      </w:r>
      <w:r w:rsidR="001B5B83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потешка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)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1-я группа:</w:t>
      </w:r>
      <w:r w:rsidR="001B5B83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Дидили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,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дидили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, где вы Машу видели?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Проговаривают текст и одновременно простукивают ритмический рисунок деревянными палочками.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2-я группа: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Заглянули в огород – Маша пляшет у ворот.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Проговаривают, затем «звучащими жестами» в этом ритме изображают, как Маша танцует.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1-я группа: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Дидили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,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дидили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, где вы Катю видели?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Здесь и далее 1-я группа выполняет те же действия, что и в начале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потешки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.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2-я группа: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Заглянули в зелен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сад – Катя щиплет виноград.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Проговаривают текст, затем в этом ритме щёлкают пальцами, показывая, как Катя щиплет виноград.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1-я группа: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Дидили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,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дидили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, где вы Дуню видели?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2-я группа: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Заглянули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под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крылец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– грызёт Дуня огурец.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В ритме хрустят жёсткой бумагой, изображая хруст огурца.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1-я группа: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Дидили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,</w:t>
      </w:r>
      <w:r w:rsidR="00267E0B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дидили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, Ваню вы не видели?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2-я группа:</w:t>
      </w:r>
    </w:p>
    <w:p w:rsidR="003B5C73" w:rsidRPr="00BB2D76" w:rsidRDefault="003B5C73" w:rsidP="003B5C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На полянке у колодца Ваня с курицей дерётся!</w:t>
      </w:r>
    </w:p>
    <w:p w:rsidR="00267E0B" w:rsidRPr="00BB2D76" w:rsidRDefault="003B5C73" w:rsidP="00267E0B">
      <w:pPr>
        <w:spacing w:after="0" w:line="27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На каждую сильную долю толкаются шутливо, изображая драку с курицей.</w:t>
      </w:r>
      <w:r w:rsidR="00267E0B" w:rsidRPr="00BB2D76">
        <w:rPr>
          <w:rFonts w:ascii="Times New Roman" w:hAnsi="Times New Roman" w:cs="Times New Roman"/>
          <w:sz w:val="32"/>
          <w:szCs w:val="32"/>
        </w:rPr>
        <w:t xml:space="preserve"> Такие игры с использованием жестов собственного тела или бросового материала, а также игры на музыкальных инструментах позволяют детям глубже прочувствовать пульсацию музыки и её ритмический рисунок.</w:t>
      </w:r>
    </w:p>
    <w:p w:rsidR="00751CC8" w:rsidRPr="00BB2D76" w:rsidRDefault="00267E0B" w:rsidP="00512E72">
      <w:pPr>
        <w:spacing w:after="0" w:line="270" w:lineRule="atLeast"/>
        <w:rPr>
          <w:rFonts w:ascii="Times New Roman" w:hAnsi="Times New Roman" w:cs="Times New Roman"/>
          <w:sz w:val="32"/>
          <w:szCs w:val="32"/>
        </w:rPr>
      </w:pPr>
      <w:r w:rsidRPr="00BB2D76">
        <w:rPr>
          <w:rFonts w:ascii="Times New Roman" w:hAnsi="Times New Roman" w:cs="Times New Roman"/>
          <w:sz w:val="32"/>
          <w:szCs w:val="32"/>
        </w:rPr>
        <w:lastRenderedPageBreak/>
        <w:t xml:space="preserve">Все звучащие жесты можно  записывать по принципу партитуры. </w:t>
      </w:r>
    </w:p>
    <w:p w:rsidR="00267E0B" w:rsidRPr="00BB2D76" w:rsidRDefault="00267E0B" w:rsidP="00512E7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Посмотрите на экран. Большой кружок обозначает долгий звук, маленький кружок – короткий звук. Звуки расположены на разной высоте. Верхние – это высокие звуки, посередине – это средние звуки, в нижней части находятся низкие звуки. Детям предлагается знакомый текст. </w:t>
      </w:r>
      <w:r w:rsidR="00512E72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«Зайчишка пришел,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морковку нашел,  си</w:t>
      </w:r>
      <w:r w:rsidR="00512E72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дит</w:t>
      </w:r>
      <w:r w:rsidR="00965395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, </w:t>
      </w:r>
      <w:r w:rsidR="00A21076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r w:rsidR="00512E72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грызет,</w:t>
      </w:r>
      <w:r w:rsidR="00965395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gramStart"/>
      <w:r w:rsidR="00F76C3A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ой</w:t>
      </w:r>
      <w:proofErr w:type="gramEnd"/>
      <w:r w:rsidR="00F76C3A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, кто-то идет!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r w:rsidRPr="00BB2D76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228E51A0" wp14:editId="48DE288A">
            <wp:extent cx="4029739" cy="1552354"/>
            <wp:effectExtent l="0" t="0" r="0" b="0"/>
            <wp:docPr id="4" name="Рисунок 4" descr="http://tmndetsady.ru/upload/news/orig_fb005015185783a3c4d317caceeb9b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mndetsady.ru/upload/news/orig_fb005015185783a3c4d317caceeb9bc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940" cy="155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E2E" w:rsidRPr="007807E2" w:rsidRDefault="00267E0B" w:rsidP="00FD00C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Глядя на партитуру, исполните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попевку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с заданным текстом,  соблюдая при этом ритмический рисунок и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звуковысотность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.</w:t>
      </w:r>
      <w:r w:rsidR="00512E72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Когда дети уже усвоили задание, можно усложнить задачу.</w:t>
      </w:r>
      <w:r w:rsidR="00002DD0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Исполните эту же </w:t>
      </w:r>
      <w:proofErr w:type="spellStart"/>
      <w:r w:rsidR="00751CC8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попевку</w:t>
      </w:r>
      <w:proofErr w:type="spellEnd"/>
      <w:r w:rsidR="00751CC8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, используя жесты: х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лопки обозначены жёлтым цветом,   шлепки – красным,  притопы –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зелёным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.</w:t>
      </w:r>
      <w:r w:rsidR="00751CC8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Т</w:t>
      </w:r>
      <w:proofErr w:type="gramEnd"/>
      <w:r w:rsidR="00751CC8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акие</w:t>
      </w:r>
      <w:proofErr w:type="spellEnd"/>
      <w:r w:rsidR="00751CC8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ритмически</w:t>
      </w:r>
      <w:r w:rsidR="00FD00C2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е задания очень нравятся детям. </w:t>
      </w:r>
    </w:p>
    <w:p w:rsidR="00FD00C2" w:rsidRPr="00BB2D76" w:rsidRDefault="00FD00C2" w:rsidP="00FD00C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Ритмические диктанты – тоже интересный вид занятия, </w:t>
      </w:r>
      <w:r w:rsidR="00965395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к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оторый помогает детям лучше понять</w:t>
      </w:r>
      <w:r w:rsidR="00965395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, что такое ритмический рисунок, как его можно правильно прочитать</w:t>
      </w:r>
      <w:proofErr w:type="gramStart"/>
      <w:r w:rsidR="00965395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.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r w:rsidR="00965395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(</w:t>
      </w:r>
      <w:proofErr w:type="gramStart"/>
      <w:r w:rsidR="00965395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</w:t>
      </w:r>
      <w:proofErr w:type="gramEnd"/>
      <w:r w:rsidR="00965395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оказать примеры  ритмических диктантов)</w:t>
      </w:r>
    </w:p>
    <w:p w:rsidR="00EA5BCB" w:rsidRPr="00BB2D76" w:rsidRDefault="00EA5BCB" w:rsidP="00FD00C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Ритмическая игра «Белочка»</w:t>
      </w:r>
    </w:p>
    <w:p w:rsidR="00EA5BCB" w:rsidRPr="00BB2D76" w:rsidRDefault="00EA5BCB" w:rsidP="00EA5BC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Дети с разной интонацией повторяют слова «цок-цок...»</w:t>
      </w:r>
    </w:p>
    <w:p w:rsidR="00EA5BCB" w:rsidRPr="00BB2D76" w:rsidRDefault="00EA5BCB" w:rsidP="00EA5BC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Дети:  Я веселый зверек —</w:t>
      </w:r>
    </w:p>
    <w:p w:rsidR="00EA5BCB" w:rsidRPr="00BB2D76" w:rsidRDefault="00EA5BCB" w:rsidP="00EA5BCB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Цок-цок-цок, цок-цок-цок!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Хлопают в ладоши перед грудью.</w:t>
      </w:r>
    </w:p>
    <w:p w:rsidR="00EA5BCB" w:rsidRPr="00BB2D76" w:rsidRDefault="00EA5BCB" w:rsidP="00751CC8">
      <w:pPr>
        <w:tabs>
          <w:tab w:val="center" w:pos="5103"/>
        </w:tabs>
        <w:spacing w:after="0" w:line="270" w:lineRule="atLeast"/>
        <w:ind w:left="851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Я пушистый зверек —</w:t>
      </w:r>
      <w:r w:rsidR="00751CC8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</w:p>
    <w:p w:rsidR="00EA5BCB" w:rsidRPr="00BB2D76" w:rsidRDefault="00EA5BCB" w:rsidP="00EA5BCB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Цок-цок-цок, цок-цок-цок!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3 хлопка у одной щеки, 3 хлопка</w:t>
      </w:r>
    </w:p>
    <w:p w:rsidR="00EA5BCB" w:rsidRPr="00BB2D76" w:rsidRDefault="00EA5BCB" w:rsidP="00EA5BCB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Я красивый зверек —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у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другой.</w:t>
      </w:r>
    </w:p>
    <w:p w:rsidR="00EA5BCB" w:rsidRPr="00BB2D76" w:rsidRDefault="00EA5BCB" w:rsidP="00EA5BCB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Цок-цок-цок, цок-цок-цок!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«Тарелочки».</w:t>
      </w:r>
    </w:p>
    <w:p w:rsidR="00EA5BCB" w:rsidRPr="00BB2D76" w:rsidRDefault="00EA5BCB" w:rsidP="00EA5BCB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Очень ловкий зверек —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Ударяют указательными паль-</w:t>
      </w:r>
    </w:p>
    <w:p w:rsidR="00EA5BCB" w:rsidRPr="00BB2D76" w:rsidRDefault="00EA5BCB" w:rsidP="00EA5BCB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Цок-цок-цок, цок-цок-цок!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чиками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друг о друга.</w:t>
      </w:r>
    </w:p>
    <w:p w:rsidR="00EA5BCB" w:rsidRPr="00BB2D76" w:rsidRDefault="00EA5BCB" w:rsidP="00EA5BCB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Хочешь, белочка, орешков? —</w:t>
      </w:r>
    </w:p>
    <w:p w:rsidR="00EA5BCB" w:rsidRPr="00BB2D76" w:rsidRDefault="00EA5BCB" w:rsidP="00EA5BCB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Цок-цок-цок, цок-цок-цок!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Сгибают руки в локтях, ритмично</w:t>
      </w:r>
    </w:p>
    <w:p w:rsidR="00EA5BCB" w:rsidRPr="00BB2D76" w:rsidRDefault="00EA5BCB" w:rsidP="00EA5BCB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lastRenderedPageBreak/>
        <w:t>Хочешь беленький грибок? —       сжимают и разжимают пальцы.</w:t>
      </w:r>
    </w:p>
    <w:p w:rsidR="00EA5BCB" w:rsidRPr="00BB2D76" w:rsidRDefault="00EA5BCB" w:rsidP="00EA5BCB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Цок-цок-цок, цок-цок-цок!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Ударяют кулачками друг о друга.</w:t>
      </w:r>
    </w:p>
    <w:p w:rsidR="00EA5BCB" w:rsidRPr="00BB2D76" w:rsidRDefault="00EA5BCB" w:rsidP="00EA5BCB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По деревьям прыгать</w:t>
      </w:r>
    </w:p>
    <w:p w:rsidR="00EA5BCB" w:rsidRPr="00BB2D76" w:rsidRDefault="00EA5BCB" w:rsidP="00EA5BCB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любишь? —</w:t>
      </w:r>
    </w:p>
    <w:p w:rsidR="00EA5BCB" w:rsidRPr="00BB2D76" w:rsidRDefault="00EA5BCB" w:rsidP="00EA5BCB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Цок-цок-цок, цок-цок-цок!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Хлопают ладонями по коленям.</w:t>
      </w:r>
    </w:p>
    <w:p w:rsidR="00EA5BCB" w:rsidRPr="00BB2D76" w:rsidRDefault="00EA5BCB" w:rsidP="00EA5BCB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А охотников боишься? —</w:t>
      </w:r>
    </w:p>
    <w:p w:rsidR="00EA5BCB" w:rsidRPr="00BB2D76" w:rsidRDefault="00EA5BCB" w:rsidP="00EA5BCB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Цок-цок-цок, цок-цок-цок!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 xml:space="preserve">Легко встряхивают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опущенны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-</w:t>
      </w:r>
    </w:p>
    <w:p w:rsidR="003F5968" w:rsidRPr="00BB2D76" w:rsidRDefault="00EA5BCB" w:rsidP="00EA5BCB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ми кистями.</w:t>
      </w:r>
    </w:p>
    <w:p w:rsidR="00751CC8" w:rsidRPr="00BB2D76" w:rsidRDefault="00751CC8" w:rsidP="00EA5BCB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Это стихотворение можно выполнить с палочками, </w:t>
      </w:r>
    </w:p>
    <w:p w:rsidR="00EA5BCB" w:rsidRPr="00BB2D76" w:rsidRDefault="00EA5BCB" w:rsidP="00EA5BC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Игра «Прогулка»</w:t>
      </w:r>
    </w:p>
    <w:p w:rsidR="00EA5BCB" w:rsidRPr="00BB2D76" w:rsidRDefault="00EA5BCB" w:rsidP="00EA5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Игра развивает чувство ритма.</w:t>
      </w:r>
    </w:p>
    <w:p w:rsidR="00EA5BCB" w:rsidRPr="00BB2D76" w:rsidRDefault="00EA5BCB" w:rsidP="00EA5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Игровой материал: музыкальные молоточки по числу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играющих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.</w:t>
      </w:r>
    </w:p>
    <w:p w:rsidR="00EA5BCB" w:rsidRPr="00BB2D76" w:rsidRDefault="00EA5BCB" w:rsidP="00EA5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Ход игры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. Дети рассаживаются вокруг взрослого. </w:t>
      </w:r>
    </w:p>
    <w:p w:rsidR="00EA5BCB" w:rsidRPr="00BB2D76" w:rsidRDefault="00EA5BCB" w:rsidP="00EA5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Педагог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. Сейчас, дети, пойдем с вами на прогулку, но она необычная. Мы будем гулять в комнате, а помогать нам будут музыкальные молоточки. Вот мы с вами спускаемся по лестнице </w:t>
      </w:r>
    </w:p>
    <w:p w:rsidR="00EA5BCB" w:rsidRPr="00BB2D76" w:rsidRDefault="00EA5BCB" w:rsidP="00EA5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Педагог медленно ударяет молоточком по ладони. Дети повторяют такой же ритмический рисунок. </w:t>
      </w:r>
    </w:p>
    <w:p w:rsidR="00EA5BCB" w:rsidRPr="00BB2D76" w:rsidRDefault="00EA5BCB" w:rsidP="00EA5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Педагог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. А теперь мы вышли на улицу. Светит солнышко, все обрадовались и побежали. Вот так!</w:t>
      </w:r>
    </w:p>
    <w:p w:rsidR="00EA5BCB" w:rsidRPr="00BB2D76" w:rsidRDefault="00EA5BCB" w:rsidP="00EA5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Частыми ударами передает бег. Дети повторяют. </w:t>
      </w:r>
    </w:p>
    <w:p w:rsidR="00EA5BCB" w:rsidRPr="00BB2D76" w:rsidRDefault="00EA5BCB" w:rsidP="00EA5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Педагог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. Таня взяла мяч и стала медленно ударять им о землю.</w:t>
      </w:r>
    </w:p>
    <w:p w:rsidR="00EA5BCB" w:rsidRPr="00BB2D76" w:rsidRDefault="00EA5BCB" w:rsidP="00EA5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Педагог вновь медленно ударяет молоточком. Дети повторяют. </w:t>
      </w:r>
    </w:p>
    <w:p w:rsidR="00EA5BCB" w:rsidRPr="00BB2D76" w:rsidRDefault="00EA5BCB" w:rsidP="00EA5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Педагог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. Остальные дети стали быстро прыгать: скок, скок. </w:t>
      </w:r>
    </w:p>
    <w:p w:rsidR="00EA5BCB" w:rsidRPr="00BB2D76" w:rsidRDefault="00EA5BCB" w:rsidP="00EA5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Ударяет молоточком в произвольном ритме, дети повторяют. </w:t>
      </w:r>
    </w:p>
    <w:p w:rsidR="00EA5BCB" w:rsidRPr="00BB2D76" w:rsidRDefault="00EA5BCB" w:rsidP="00EA5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Педагог.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Но вдруг на небе появилась туча, закрыла солнышко, и пошел дождь. Сначала это были маленькие редкие капли, а потом начался сильный ливень.</w:t>
      </w:r>
    </w:p>
    <w:p w:rsidR="00F50E2E" w:rsidRPr="007807E2" w:rsidRDefault="00EA5BCB" w:rsidP="00EA5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Педагог постепенно ускоряет ритм ударов молоточком. Дети повторяют. </w:t>
      </w:r>
    </w:p>
    <w:p w:rsidR="00EA5BCB" w:rsidRPr="00BB2D76" w:rsidRDefault="00EA5BCB" w:rsidP="00EA5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Педагог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. Испугались ребята, побежали домой  </w:t>
      </w:r>
    </w:p>
    <w:p w:rsidR="00EA5BCB" w:rsidRPr="00BB2D76" w:rsidRDefault="00EA5BCB" w:rsidP="00EA5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Педагог быстро и ритмично ударяет молоточком.</w:t>
      </w:r>
    </w:p>
    <w:p w:rsidR="00EA5BCB" w:rsidRPr="00BB2D76" w:rsidRDefault="00EA5BCB" w:rsidP="00EA5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Примечание: музыкального молоточка можно использовать бубен, деревянные ложки или другие ударные инструменты (металлофон, ксилофон и др.) </w:t>
      </w:r>
    </w:p>
    <w:p w:rsidR="00316656" w:rsidRDefault="0079798A" w:rsidP="00D0617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3. </w:t>
      </w:r>
      <w:r w:rsidRPr="00BB2D7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Музыкально-двигательные упражнения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. Использование двигательных упражнений позволяет подготовить ребенка к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lastRenderedPageBreak/>
        <w:t xml:space="preserve">спонтанному двигательному выражению, учит его изображать звуки и настроения с помощью элементарного движения (хлопки, щелчки, шлепки, притопы), при этом у детей вырабатывается быстрота реакции, умение ждать, находить момент вступления. </w:t>
      </w:r>
    </w:p>
    <w:p w:rsidR="00CF7870" w:rsidRPr="00BB2D76" w:rsidRDefault="00CF7870" w:rsidP="00D0617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«Веселая прогулка» муз. </w:t>
      </w:r>
      <w:proofErr w:type="spellStart"/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Чулака</w:t>
      </w:r>
      <w:proofErr w:type="spellEnd"/>
    </w:p>
    <w:p w:rsidR="00136719" w:rsidRPr="00BB2D76" w:rsidRDefault="00136719" w:rsidP="00D0617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Игра «</w:t>
      </w:r>
      <w:r w:rsidR="00CF7870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Побудка</w:t>
      </w: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»</w:t>
      </w:r>
    </w:p>
    <w:p w:rsidR="00D846E5" w:rsidRPr="00BB2D76" w:rsidRDefault="00D846E5" w:rsidP="00D06176">
      <w:pPr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1.Просыпается листва,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качаем руками</w:t>
      </w:r>
    </w:p>
    <w:p w:rsidR="00D846E5" w:rsidRPr="00BB2D76" w:rsidRDefault="00D846E5" w:rsidP="00D0617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  И проснулся паучок,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ползем по руке</w:t>
      </w:r>
    </w:p>
    <w:p w:rsidR="00D846E5" w:rsidRPr="00BB2D76" w:rsidRDefault="00D846E5" w:rsidP="00D0617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  Просыпайся голова,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качаем головой</w:t>
      </w:r>
    </w:p>
    <w:p w:rsidR="00D846E5" w:rsidRPr="00BB2D76" w:rsidRDefault="00D846E5" w:rsidP="00D0617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  Просыпайся язычок</w:t>
      </w:r>
    </w:p>
    <w:p w:rsidR="00D846E5" w:rsidRPr="00BB2D76" w:rsidRDefault="00D846E5" w:rsidP="00D0617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Припев: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Алама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,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лама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,л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ама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,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хлопают в ладоши</w:t>
      </w:r>
    </w:p>
    <w:p w:rsidR="00D846E5" w:rsidRPr="00BB2D76" w:rsidRDefault="00D846E5" w:rsidP="00D0617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             </w:t>
      </w:r>
      <w:r w:rsidR="00D06176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Чоко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балалама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,</w:t>
      </w:r>
    </w:p>
    <w:p w:rsidR="00D846E5" w:rsidRPr="00BB2D76" w:rsidRDefault="00D846E5" w:rsidP="00D0617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            </w:t>
      </w:r>
      <w:r w:rsidR="00D06176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Эки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, беки, буки,</w:t>
      </w:r>
    </w:p>
    <w:p w:rsidR="00D846E5" w:rsidRPr="00BB2D76" w:rsidRDefault="00D846E5" w:rsidP="00D0617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            </w:t>
      </w:r>
      <w:r w:rsidR="00D06176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Око,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ёко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,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юки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.</w:t>
      </w:r>
    </w:p>
    <w:p w:rsidR="00D846E5" w:rsidRPr="00BB2D76" w:rsidRDefault="00D846E5" w:rsidP="00D0617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2. Прыгают кузнечики,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пальчиками прыгают по руке</w:t>
      </w:r>
    </w:p>
    <w:p w:rsidR="00D846E5" w:rsidRPr="00BB2D76" w:rsidRDefault="00D846E5" w:rsidP="00D0617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   Зажужжали мухи.</w:t>
      </w:r>
    </w:p>
    <w:p w:rsidR="00D846E5" w:rsidRPr="00BB2D76" w:rsidRDefault="00D846E5" w:rsidP="00D0617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   Просыпайтесь плечики,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вертят плечами</w:t>
      </w:r>
    </w:p>
    <w:p w:rsidR="00D846E5" w:rsidRPr="00BB2D76" w:rsidRDefault="00D846E5" w:rsidP="00D0617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   Просыпайтесь руки!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Трут руками</w:t>
      </w:r>
    </w:p>
    <w:p w:rsidR="00D846E5" w:rsidRPr="00BB2D76" w:rsidRDefault="00D846E5" w:rsidP="00D0617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Припев.</w:t>
      </w:r>
    </w:p>
    <w:p w:rsidR="00D846E5" w:rsidRPr="00BB2D76" w:rsidRDefault="00D846E5" w:rsidP="00D0617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3. Вот проснулся муравей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руки вверх</w:t>
      </w:r>
    </w:p>
    <w:p w:rsidR="00D846E5" w:rsidRPr="00BB2D76" w:rsidRDefault="00D846E5" w:rsidP="00D0617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И сороконожки,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руки вниз</w:t>
      </w:r>
    </w:p>
    <w:p w:rsidR="00D846E5" w:rsidRPr="00BB2D76" w:rsidRDefault="00D846E5" w:rsidP="00D0617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Просыпайтесь пяточки,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делают каблучки</w:t>
      </w:r>
    </w:p>
    <w:p w:rsidR="00C52487" w:rsidRPr="00BB2D76" w:rsidRDefault="00D846E5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Просыпайтесь ножки!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Топают ногами</w:t>
      </w:r>
    </w:p>
    <w:p w:rsidR="00583762" w:rsidRPr="001C016B" w:rsidRDefault="00583762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"</w:t>
      </w: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ЗДРАСЬТЕ!"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Участники встают в большой круг лицом к центру. Водящий движется за кругом и слегка ударяет всех ладошкой по плечу. При этом все (он) говорят слова: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"Тот, кто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вежливым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растет,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Мимо друга не пройдет.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Даже в самой жуткой спешке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"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Здрасьте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!" он произнесет".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После последнего слова и последнего удара по плечу двое (водящий и последний ударенный) бегут вокруг круга. Но в месте, где они встретятся во время бега, они обязаны остановиться. И не просто остановиться, а еще и пожать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друг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другу руки, сказав "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Здрасьте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!".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lastRenderedPageBreak/>
        <w:t>Только после приветственного ритуала они могут продолжить бег и занять свободное место. Тот, кто не успел занять свободное место, становится водящим и игра продолжается.</w:t>
      </w:r>
    </w:p>
    <w:p w:rsidR="00136719" w:rsidRPr="00BB2D76" w:rsidRDefault="00136719" w:rsidP="00D0617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Коммуникативно-двигательная игра «Здравствуй»</w:t>
      </w:r>
    </w:p>
    <w:p w:rsidR="00136719" w:rsidRPr="00BB2D76" w:rsidRDefault="009743E2" w:rsidP="00D0617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1.</w:t>
      </w:r>
      <w:r w:rsidR="00BA743E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Весело шагают     </w:t>
      </w:r>
      <w:r w:rsidR="00BA743E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="00BA743E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 xml:space="preserve">Дети встают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в</w:t>
      </w:r>
      <w:r w:rsidR="00BA743E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2 </w:t>
      </w:r>
      <w:proofErr w:type="gramStart"/>
      <w:r w:rsidR="00BA743E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концентрических</w:t>
      </w:r>
      <w:proofErr w:type="gramEnd"/>
      <w:r w:rsidR="00BA743E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круга и</w:t>
      </w:r>
    </w:p>
    <w:p w:rsidR="00BA743E" w:rsidRPr="00BB2D76" w:rsidRDefault="00BA743E" w:rsidP="00D0617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Ножки по дорожке,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маршируют.</w:t>
      </w:r>
      <w:r w:rsidR="009743E2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В конце куплета останавливаются</w:t>
      </w:r>
    </w:p>
    <w:p w:rsidR="00BA743E" w:rsidRPr="00BB2D76" w:rsidRDefault="00BA743E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Приведут к дружочку и поворачиваются лицом к ребенку из другого круга, образуя пары.</w:t>
      </w:r>
    </w:p>
    <w:p w:rsidR="00BA743E" w:rsidRPr="00BB2D76" w:rsidRDefault="00BA743E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Маленькие ножки.</w:t>
      </w:r>
    </w:p>
    <w:p w:rsidR="00BA743E" w:rsidRPr="00BB2D76" w:rsidRDefault="00BA743E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Припев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: Здравствуй, здравствуй,</w:t>
      </w:r>
      <w:r w:rsidR="009743E2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="00965395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="009743E2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пожимают руки</w:t>
      </w:r>
    </w:p>
    <w:p w:rsidR="00BA743E" w:rsidRPr="00BB2D76" w:rsidRDefault="00BA743E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Друг хороший мой!</w:t>
      </w:r>
    </w:p>
    <w:p w:rsidR="00BA743E" w:rsidRPr="00BB2D76" w:rsidRDefault="00BA743E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На носочках </w:t>
      </w:r>
      <w:r w:rsidR="009743E2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="009743E2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="009743E2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="009743E2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кружатся в паре</w:t>
      </w:r>
    </w:p>
    <w:p w:rsidR="00BA743E" w:rsidRPr="00BB2D76" w:rsidRDefault="00BA743E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Покружимся с тобой</w:t>
      </w:r>
      <w:r w:rsidR="009743E2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.</w:t>
      </w:r>
    </w:p>
    <w:p w:rsidR="009743E2" w:rsidRPr="00BB2D76" w:rsidRDefault="009743E2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Крепко, крепко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обнимаются</w:t>
      </w:r>
    </w:p>
    <w:p w:rsidR="009743E2" w:rsidRPr="00BB2D76" w:rsidRDefault="009743E2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Обнимемся сейчас</w:t>
      </w:r>
    </w:p>
    <w:p w:rsidR="009743E2" w:rsidRPr="00BB2D76" w:rsidRDefault="009743E2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И в дорогу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прощаются-машут рукой</w:t>
      </w:r>
    </w:p>
    <w:p w:rsidR="009743E2" w:rsidRPr="00BB2D76" w:rsidRDefault="009743E2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Отправимся тотчас.</w:t>
      </w:r>
    </w:p>
    <w:p w:rsidR="009743E2" w:rsidRPr="00BB2D76" w:rsidRDefault="009743E2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2. Мы галопом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скачем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="00965395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двигаются боковым галопом</w:t>
      </w:r>
    </w:p>
    <w:p w:rsidR="009743E2" w:rsidRPr="00BB2D76" w:rsidRDefault="009743E2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Прямо по дорожке,</w:t>
      </w:r>
    </w:p>
    <w:p w:rsidR="009743E2" w:rsidRPr="00BB2D76" w:rsidRDefault="009743E2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Приведут к дружочку</w:t>
      </w:r>
    </w:p>
    <w:p w:rsidR="009743E2" w:rsidRPr="00BB2D76" w:rsidRDefault="009743E2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Маленькие ножки.</w:t>
      </w:r>
    </w:p>
    <w:p w:rsidR="009743E2" w:rsidRPr="00BB2D76" w:rsidRDefault="009743E2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Припев.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Движения повторяются</w:t>
      </w:r>
    </w:p>
    <w:p w:rsidR="009743E2" w:rsidRPr="00BB2D76" w:rsidRDefault="009743E2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3. Побежали быстро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</w:p>
    <w:p w:rsidR="009743E2" w:rsidRPr="00BB2D76" w:rsidRDefault="009743E2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Ножки по дорожке,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="00B310CE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бегут по кругу,</w:t>
      </w:r>
      <w:r w:rsidR="00953559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в  конце встречаются</w:t>
      </w:r>
    </w:p>
    <w:p w:rsidR="009743E2" w:rsidRPr="00BB2D76" w:rsidRDefault="009743E2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Приведут к дружочку</w:t>
      </w:r>
      <w:r w:rsidR="00953559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="00B310CE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</w:r>
      <w:r w:rsidR="00953559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с новым другом</w:t>
      </w:r>
    </w:p>
    <w:p w:rsidR="009743E2" w:rsidRPr="00BB2D76" w:rsidRDefault="009743E2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Маленькие ножки.</w:t>
      </w:r>
    </w:p>
    <w:p w:rsidR="009743E2" w:rsidRPr="00BB2D76" w:rsidRDefault="00953559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Припев.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Групповая пальчиковая игра - Маланья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Дети собираются в кружок, выбирают Маланью.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Маланье повязывают большой яркий платок и провожают ее за дверь. 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Оставшиеся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загадывают какое-нибудь действие, которое можно показать 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руками (например, вязание). Затем хором зовут: "Маланья!" Маланья, 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входя: "Что, детушки?" Дети отвечают: "Заходи,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Маланьюшка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, посиди, </w:t>
      </w:r>
    </w:p>
    <w:p w:rsidR="009A52A1" w:rsidRPr="00BB2D76" w:rsidRDefault="00D06176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да погляди, что покажем, н</w:t>
      </w:r>
      <w:r w:rsidR="009A52A1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и за что не разгадаешь!" 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Далее дети приговаривают с характерными движениями: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lastRenderedPageBreak/>
        <w:t>У Маланьи, у старушки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(Хлопки в ладоши, то правая, то левая рука сверху.) 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Жили в маленькой избушке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(Сложить руки углом, показать "избушку".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)</w:t>
      </w:r>
      <w:proofErr w:type="gramEnd"/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Семь сыновей,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(Показать семь пальцев.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)</w:t>
      </w:r>
      <w:proofErr w:type="gramEnd"/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Все без бровей,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(Очертить брови пальцами.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)</w:t>
      </w:r>
      <w:proofErr w:type="gramEnd"/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Вот с такими ушами,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(Растопыренные ладони поднести к ушам.</w:t>
      </w:r>
      <w:proofErr w:type="gramEnd"/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Вот с такими носами,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(Показать длинный нос двумя ладонями с растопыренными пальцами.)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Вот с такими усами,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(Очертить пальцами длинные "гусарские" усы.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)</w:t>
      </w:r>
      <w:proofErr w:type="gramEnd"/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Вот с такой головой,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(Очертить большой круг вокруг головы.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)</w:t>
      </w:r>
      <w:proofErr w:type="gramEnd"/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Вот с такой бородой!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(Показать руками большую окладистую бороду.)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Они не пили, не ели, 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(Одной рукой поднести ко рту "чашку", другой - "ложку".)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proofErr w:type="spellStart"/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H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а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 Маланью все глядели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(Держа руки у глаз, похлопать пальцами, как ресницами.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)</w:t>
      </w:r>
      <w:proofErr w:type="gramEnd"/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И все делали вот так...</w:t>
      </w:r>
    </w:p>
    <w:p w:rsidR="009A52A1" w:rsidRPr="00BB2D76" w:rsidRDefault="009A52A1" w:rsidP="00D06176">
      <w:pPr>
        <w:spacing w:after="0" w:line="270" w:lineRule="atLeast"/>
        <w:ind w:left="2970" w:hanging="297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(Дети показывают загаданное действие.)</w:t>
      </w:r>
    </w:p>
    <w:p w:rsidR="0079798A" w:rsidRPr="00BB2D76" w:rsidRDefault="0079798A" w:rsidP="00002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Игра «Звуковой бутерброд».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 </w:t>
      </w:r>
    </w:p>
    <w:p w:rsidR="00FD4EE0" w:rsidRPr="00BB2D76" w:rsidRDefault="0079798A" w:rsidP="00002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Выбираем муз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.</w:t>
      </w:r>
      <w:proofErr w:type="gramEnd"/>
      <w:r w:rsidR="008B0E6D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и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нструменты "трех семей" по звучанию - например: деревянные, шумовые и металлические.</w:t>
      </w:r>
    </w:p>
    <w:p w:rsidR="00FD4EE0" w:rsidRPr="00BB2D76" w:rsidRDefault="0079798A" w:rsidP="00002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 Запоминаем, что - деревянные инструменты - это хлеб, металлические - масло, шумовые - колбаса.</w:t>
      </w:r>
    </w:p>
    <w:p w:rsidR="0079798A" w:rsidRPr="00BB2D76" w:rsidRDefault="0079798A" w:rsidP="00002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Цель игры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: научиться  поочеред</w:t>
      </w:r>
      <w:r w:rsidR="00483159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но "включать и выключать звук".</w:t>
      </w:r>
    </w:p>
    <w:p w:rsidR="0079798A" w:rsidRPr="00BB2D76" w:rsidRDefault="0079798A" w:rsidP="00002D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Я отрезаю хлеб -                                  звучат деревянные инструменты</w:t>
      </w:r>
    </w:p>
    <w:p w:rsidR="0079798A" w:rsidRPr="00BB2D76" w:rsidRDefault="0079798A" w:rsidP="00002D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Затем, мажу маслом -                          звучат одновременно деревянные</w:t>
      </w:r>
      <w:r w:rsidR="00090339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и </w:t>
      </w:r>
      <w:r w:rsidR="00FD4EE0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       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металлические инструменты                              </w:t>
      </w:r>
    </w:p>
    <w:p w:rsidR="0079798A" w:rsidRPr="00BB2D76" w:rsidRDefault="0079798A" w:rsidP="00002D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А теперь положу колбас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у-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                 шумовые инструменты</w:t>
      </w:r>
    </w:p>
    <w:p w:rsidR="0079798A" w:rsidRPr="00BB2D76" w:rsidRDefault="0079798A" w:rsidP="00002D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Я съела хлеб и масло -                        замолкают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деревянные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и    </w:t>
      </w:r>
    </w:p>
    <w:p w:rsidR="0079798A" w:rsidRPr="00BB2D76" w:rsidRDefault="0079798A" w:rsidP="00002DD0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                                                               металлические                                                                    </w:t>
      </w:r>
    </w:p>
    <w:p w:rsidR="00FD4EE0" w:rsidRPr="00BB2D76" w:rsidRDefault="0079798A" w:rsidP="00002D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lastRenderedPageBreak/>
        <w:t>Осталась</w:t>
      </w:r>
      <w:r w:rsidR="007F6A04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-</w:t>
      </w:r>
      <w:r w:rsidR="00483159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только     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колбаса</w:t>
      </w:r>
      <w:r w:rsidR="00FD4EE0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                             </w:t>
      </w:r>
      <w:proofErr w:type="gramStart"/>
      <w:r w:rsidR="00483159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шумовые</w:t>
      </w:r>
      <w:proofErr w:type="gramEnd"/>
      <w:r w:rsidR="00FD4EE0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                                                     </w:t>
      </w:r>
    </w:p>
    <w:p w:rsidR="0079798A" w:rsidRPr="00BB2D76" w:rsidRDefault="0079798A" w:rsidP="00002D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Съела и колбасу -                                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шумовые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замолкают.</w:t>
      </w:r>
    </w:p>
    <w:p w:rsidR="00C52487" w:rsidRPr="00BB2D76" w:rsidRDefault="0079798A" w:rsidP="00C52487">
      <w:pPr>
        <w:spacing w:after="0" w:line="27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«Бутерброд» можно делать в любой последовательности и «съедать» его тоже как угодно.</w:t>
      </w:r>
      <w:r w:rsidR="00C52487" w:rsidRPr="00BB2D7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Активная форма работы с участниками мастер – класса – изготовление музыкальных инструментов.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Многие шумовые музыкальные инструменты можно сделать своими руками.  Вот то, что всегда может оказаться под рукой: жестяные и пластиковые банки с сухим рисом, гречкой, ложки, крышки от кастрюль. Всевозможные трещотки, расчески, детские погремушки, связки ключей. Мешочек с орехами - чудесный шорох. Различная бумага (целлофан, пергамент, газета,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гофре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и пр.)  Деревянные кубики, брусочки. Катушки от ниток. Природные материалы: желуди, каштаны, орехи, шишки, скорлупки от них и многое другое. За время работы с детьми образовалось несколько наиболее востребованных и часто применяющихся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шумелок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: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•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«колокольчик» - горлышко от маленькой пластиковой бутылочки с закреплённым внутри колокольчиком.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•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«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шуршунчик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» - тканевый мешочек (размером 6 на 12см) с наполнителем из шуршащей бумаги.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•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«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гремелочка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» - коробочка из шоколадного яйца, наполненная пуговицами. Резинка проходит через коробочку. Длина петли должна подходить для одевания игрушки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на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туфелек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ребёнка и для ладошки.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•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 xml:space="preserve">«бутылочка» - бутылочка из-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под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йогурта «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растишка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» с крышкой.  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•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 xml:space="preserve">«трещотка» - деревянная дощечка (12 на 20см.) с набитыми на неё брусочками.   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•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Звучащие ключи.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Для удобства нужно изготовить стойку в виде буквы «П» и подвесить ключи. Ударным инструментом может служить гвоздь, ложка или палочка (может подойти деревянный или пластмассовый молоточек). Вместо стойки можно взять плечики для одежды.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•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«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Звонарики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»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Металлические </w:t>
      </w:r>
      <w:proofErr w:type="gram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баночки</w:t>
      </w:r>
      <w:proofErr w:type="gram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с металлическими подвесками закрепленные к крышке.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•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Звонкие кольца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Металлические кольца разного диаметра, подвешенные на стойку.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lastRenderedPageBreak/>
        <w:t>•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ab/>
        <w:t>Трещотка «Гармошка».</w:t>
      </w:r>
    </w:p>
    <w:p w:rsidR="00C52487" w:rsidRPr="00BB2D76" w:rsidRDefault="00C52487" w:rsidP="00C5248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Описание: Деревянные или пластмассовые детали от пирамидки собранные на резинку. С двух сторон резинка завязана петлей. Растягиваем, как будто играем на гармошке. Для детей старше 4 лет.</w:t>
      </w:r>
    </w:p>
    <w:p w:rsidR="00D06176" w:rsidRPr="00BB2D76" w:rsidRDefault="00D06176" w:rsidP="00002D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  <w:t>Все предложенные мной игры срабатывают на развитие ритмических способностей детей, позволяют развивать речь воспитанников и  подготавливают их к учебной деятельности, а также воспитывают умение сопереживать, радоваться успехам друг друга, способствуют легче адаптироваться в социуме.</w:t>
      </w:r>
    </w:p>
    <w:p w:rsidR="00D06176" w:rsidRPr="00BB2D76" w:rsidRDefault="00D06176" w:rsidP="00002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  <w:t>Вот и все, я закончила свой урок,</w:t>
      </w:r>
    </w:p>
    <w:p w:rsidR="00D06176" w:rsidRPr="00BB2D76" w:rsidRDefault="00D06176" w:rsidP="00002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  <w:t>И теперь мне пора подвести итог:</w:t>
      </w:r>
    </w:p>
    <w:p w:rsidR="00D06176" w:rsidRPr="00BB2D76" w:rsidRDefault="00D06176" w:rsidP="00002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  <w:t>Наша цель: развивать и воспитывать,</w:t>
      </w:r>
    </w:p>
    <w:p w:rsidR="00D06176" w:rsidRPr="00BB2D76" w:rsidRDefault="00D06176" w:rsidP="00002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  <w:t>И частичку души своей вкладывать.</w:t>
      </w:r>
    </w:p>
    <w:p w:rsidR="00D06176" w:rsidRPr="00BB2D76" w:rsidRDefault="00D06176" w:rsidP="00002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  <w:t xml:space="preserve"> </w:t>
      </w:r>
    </w:p>
    <w:p w:rsidR="00D06176" w:rsidRPr="00BB2D76" w:rsidRDefault="00D06176" w:rsidP="00002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  <w:t>Если дети поют и танцуют,</w:t>
      </w:r>
    </w:p>
    <w:p w:rsidR="00D06176" w:rsidRPr="00BB2D76" w:rsidRDefault="00D06176" w:rsidP="00002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  <w:t>Музицируют или рисуют,</w:t>
      </w:r>
    </w:p>
    <w:p w:rsidR="00D06176" w:rsidRPr="00BB2D76" w:rsidRDefault="00D06176" w:rsidP="00002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  <w:t>Значит дети счастливее стали</w:t>
      </w:r>
    </w:p>
    <w:p w:rsidR="00D06176" w:rsidRPr="00BB2D76" w:rsidRDefault="00D06176" w:rsidP="00002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  <w:t>Им мы в этом чуть-чуть помогали.</w:t>
      </w:r>
    </w:p>
    <w:p w:rsidR="00D06176" w:rsidRPr="00BB2D76" w:rsidRDefault="00D06176" w:rsidP="00002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  <w:t xml:space="preserve"> </w:t>
      </w:r>
    </w:p>
    <w:p w:rsidR="00D06176" w:rsidRPr="00BB2D76" w:rsidRDefault="00D06176" w:rsidP="00002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  <w:t>Если дети смеются, играют,</w:t>
      </w:r>
    </w:p>
    <w:p w:rsidR="00D06176" w:rsidRPr="00BB2D76" w:rsidRDefault="00D06176" w:rsidP="00002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  <w:t>С удовольствием зал посещают,</w:t>
      </w:r>
    </w:p>
    <w:p w:rsidR="00D06176" w:rsidRPr="00BB2D76" w:rsidRDefault="00D06176" w:rsidP="00002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  <w:t>Значит, трудимся мы не напрасно</w:t>
      </w:r>
    </w:p>
    <w:p w:rsidR="0079798A" w:rsidRPr="00BB2D76" w:rsidRDefault="00D06176" w:rsidP="00002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  <w:t>И профессия наша прекрасна!</w:t>
      </w:r>
      <w:r w:rsidR="0079798A" w:rsidRPr="00BB2D76"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  <w:t xml:space="preserve">  </w:t>
      </w:r>
    </w:p>
    <w:p w:rsidR="00483159" w:rsidRPr="00BB2D76" w:rsidRDefault="00483159" w:rsidP="00002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</w:pPr>
    </w:p>
    <w:p w:rsidR="00483159" w:rsidRPr="00BB2D76" w:rsidRDefault="00483159" w:rsidP="00002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</w:pPr>
    </w:p>
    <w:p w:rsidR="00483159" w:rsidRPr="00BB2D76" w:rsidRDefault="00483159" w:rsidP="00002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bCs/>
          <w:iCs/>
          <w:color w:val="444444"/>
          <w:sz w:val="32"/>
          <w:szCs w:val="32"/>
        </w:rPr>
        <w:t>Используемая литература:</w:t>
      </w:r>
    </w:p>
    <w:p w:rsidR="00483159" w:rsidRPr="00BB2D76" w:rsidRDefault="002F0F58" w:rsidP="00002D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«Палочки - скакалочки» Е.</w:t>
      </w:r>
      <w:r w:rsidR="00002DD0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Поплянова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</w:p>
    <w:p w:rsidR="002F0F58" w:rsidRPr="00BB2D76" w:rsidRDefault="002F0F58" w:rsidP="00002D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«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Логоритмические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 занятия»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М.Ю.Картушина</w:t>
      </w:r>
      <w:proofErr w:type="spellEnd"/>
    </w:p>
    <w:p w:rsidR="002F0F58" w:rsidRPr="00BB2D76" w:rsidRDefault="002F0F58" w:rsidP="00002D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«Развитие музыкальных способностей детей» М.А. Михайлова</w:t>
      </w:r>
    </w:p>
    <w:p w:rsidR="002F0F58" w:rsidRPr="00BB2D76" w:rsidRDefault="002F0F58" w:rsidP="00002D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«Танцуем, играем, всех приглашаем»</w:t>
      </w:r>
      <w:r w:rsidR="00D10BB5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="00D10BB5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И.Г.Галиченко</w:t>
      </w:r>
      <w:proofErr w:type="spellEnd"/>
      <w:r w:rsidR="00D10BB5"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, М.А. М</w:t>
      </w: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ихайлова</w:t>
      </w:r>
    </w:p>
    <w:p w:rsidR="00002DD0" w:rsidRPr="00BB2D76" w:rsidRDefault="00002DD0" w:rsidP="00002DD0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«Этот удивительный ритм»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И.Каплунова</w:t>
      </w:r>
      <w:proofErr w:type="spellEnd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, И. </w:t>
      </w:r>
      <w:proofErr w:type="spellStart"/>
      <w:r w:rsidRPr="00BB2D76">
        <w:rPr>
          <w:rFonts w:ascii="Times New Roman" w:eastAsia="Times New Roman" w:hAnsi="Times New Roman" w:cs="Times New Roman"/>
          <w:color w:val="444444"/>
          <w:sz w:val="32"/>
          <w:szCs w:val="32"/>
        </w:rPr>
        <w:t>Новоскольцева</w:t>
      </w:r>
      <w:proofErr w:type="spellEnd"/>
    </w:p>
    <w:p w:rsidR="00002DD0" w:rsidRPr="00BB2D76" w:rsidRDefault="00002DD0" w:rsidP="008D564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sectPr w:rsidR="00002DD0" w:rsidRPr="00BB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EEC"/>
    <w:multiLevelType w:val="hybridMultilevel"/>
    <w:tmpl w:val="E526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3800"/>
    <w:multiLevelType w:val="hybridMultilevel"/>
    <w:tmpl w:val="DE94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03CF9"/>
    <w:multiLevelType w:val="hybridMultilevel"/>
    <w:tmpl w:val="D9A4253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6D52839"/>
    <w:multiLevelType w:val="multilevel"/>
    <w:tmpl w:val="1DA0C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F44C49"/>
    <w:multiLevelType w:val="hybridMultilevel"/>
    <w:tmpl w:val="48182D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DFC4CEA"/>
    <w:multiLevelType w:val="multilevel"/>
    <w:tmpl w:val="BDAE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883C74"/>
    <w:multiLevelType w:val="multilevel"/>
    <w:tmpl w:val="EAB8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7A1B91"/>
    <w:multiLevelType w:val="multilevel"/>
    <w:tmpl w:val="708C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352524"/>
    <w:multiLevelType w:val="multilevel"/>
    <w:tmpl w:val="1DA0C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BD72AA"/>
    <w:multiLevelType w:val="multilevel"/>
    <w:tmpl w:val="76A6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3D19C4"/>
    <w:multiLevelType w:val="multilevel"/>
    <w:tmpl w:val="3A1A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084861"/>
    <w:multiLevelType w:val="hybridMultilevel"/>
    <w:tmpl w:val="AEBE47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798A"/>
    <w:rsid w:val="00002DD0"/>
    <w:rsid w:val="000413E9"/>
    <w:rsid w:val="00090339"/>
    <w:rsid w:val="001321BA"/>
    <w:rsid w:val="00136719"/>
    <w:rsid w:val="00137275"/>
    <w:rsid w:val="00184C09"/>
    <w:rsid w:val="001B5B83"/>
    <w:rsid w:val="001B6639"/>
    <w:rsid w:val="001C016B"/>
    <w:rsid w:val="001C18F4"/>
    <w:rsid w:val="00212ABE"/>
    <w:rsid w:val="00261151"/>
    <w:rsid w:val="00261536"/>
    <w:rsid w:val="00267E0B"/>
    <w:rsid w:val="0029768A"/>
    <w:rsid w:val="002A6895"/>
    <w:rsid w:val="002B29A1"/>
    <w:rsid w:val="002D4672"/>
    <w:rsid w:val="002F0F58"/>
    <w:rsid w:val="00316656"/>
    <w:rsid w:val="00341DE1"/>
    <w:rsid w:val="0035180F"/>
    <w:rsid w:val="00367EF1"/>
    <w:rsid w:val="003A5568"/>
    <w:rsid w:val="003B5C73"/>
    <w:rsid w:val="003F5968"/>
    <w:rsid w:val="003F59A0"/>
    <w:rsid w:val="0041696F"/>
    <w:rsid w:val="00435EEB"/>
    <w:rsid w:val="00483159"/>
    <w:rsid w:val="00486B7A"/>
    <w:rsid w:val="004E3F4D"/>
    <w:rsid w:val="004F7AFD"/>
    <w:rsid w:val="00512E72"/>
    <w:rsid w:val="0055181C"/>
    <w:rsid w:val="00554DFF"/>
    <w:rsid w:val="005574B5"/>
    <w:rsid w:val="00583762"/>
    <w:rsid w:val="00585BB6"/>
    <w:rsid w:val="005C7978"/>
    <w:rsid w:val="005D172C"/>
    <w:rsid w:val="005D3A4A"/>
    <w:rsid w:val="00634D3C"/>
    <w:rsid w:val="00640765"/>
    <w:rsid w:val="006D442F"/>
    <w:rsid w:val="00741C0C"/>
    <w:rsid w:val="00751CC8"/>
    <w:rsid w:val="00773B71"/>
    <w:rsid w:val="007807E2"/>
    <w:rsid w:val="0079798A"/>
    <w:rsid w:val="007A644B"/>
    <w:rsid w:val="007B23BD"/>
    <w:rsid w:val="007D1FCD"/>
    <w:rsid w:val="007F6A04"/>
    <w:rsid w:val="00810C2C"/>
    <w:rsid w:val="00860076"/>
    <w:rsid w:val="00871AE6"/>
    <w:rsid w:val="008B0E6D"/>
    <w:rsid w:val="008D564E"/>
    <w:rsid w:val="008E13B5"/>
    <w:rsid w:val="00953559"/>
    <w:rsid w:val="00965395"/>
    <w:rsid w:val="00967796"/>
    <w:rsid w:val="009743E2"/>
    <w:rsid w:val="009A52A1"/>
    <w:rsid w:val="009C1D63"/>
    <w:rsid w:val="009F1B32"/>
    <w:rsid w:val="00A21076"/>
    <w:rsid w:val="00A27D8A"/>
    <w:rsid w:val="00A542DB"/>
    <w:rsid w:val="00A6071C"/>
    <w:rsid w:val="00AB5B77"/>
    <w:rsid w:val="00AE2E5D"/>
    <w:rsid w:val="00AE3BAF"/>
    <w:rsid w:val="00B310CE"/>
    <w:rsid w:val="00B31861"/>
    <w:rsid w:val="00B34337"/>
    <w:rsid w:val="00BA4F28"/>
    <w:rsid w:val="00BA743E"/>
    <w:rsid w:val="00BB2D76"/>
    <w:rsid w:val="00BE6FEE"/>
    <w:rsid w:val="00C0546C"/>
    <w:rsid w:val="00C14E6A"/>
    <w:rsid w:val="00C337E1"/>
    <w:rsid w:val="00C365AF"/>
    <w:rsid w:val="00C45BE8"/>
    <w:rsid w:val="00C52487"/>
    <w:rsid w:val="00CD33B0"/>
    <w:rsid w:val="00CF7870"/>
    <w:rsid w:val="00D06176"/>
    <w:rsid w:val="00D10BB5"/>
    <w:rsid w:val="00D31412"/>
    <w:rsid w:val="00D846E5"/>
    <w:rsid w:val="00D85E93"/>
    <w:rsid w:val="00DD5DA9"/>
    <w:rsid w:val="00E13BD1"/>
    <w:rsid w:val="00E21D9F"/>
    <w:rsid w:val="00EA5BCB"/>
    <w:rsid w:val="00ED7E96"/>
    <w:rsid w:val="00F50E2E"/>
    <w:rsid w:val="00F76C3A"/>
    <w:rsid w:val="00FB416E"/>
    <w:rsid w:val="00FD00C2"/>
    <w:rsid w:val="00FD4EE0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979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798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7">
    <w:name w:val="c7"/>
    <w:basedOn w:val="a"/>
    <w:rsid w:val="0079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9798A"/>
  </w:style>
  <w:style w:type="character" w:customStyle="1" w:styleId="c5">
    <w:name w:val="c5"/>
    <w:basedOn w:val="a0"/>
    <w:rsid w:val="0079798A"/>
  </w:style>
  <w:style w:type="character" w:customStyle="1" w:styleId="c20">
    <w:name w:val="c20"/>
    <w:basedOn w:val="a0"/>
    <w:rsid w:val="0079798A"/>
  </w:style>
  <w:style w:type="character" w:customStyle="1" w:styleId="c6">
    <w:name w:val="c6"/>
    <w:basedOn w:val="a0"/>
    <w:rsid w:val="0079798A"/>
  </w:style>
  <w:style w:type="character" w:customStyle="1" w:styleId="c11">
    <w:name w:val="c11"/>
    <w:basedOn w:val="a0"/>
    <w:rsid w:val="0079798A"/>
  </w:style>
  <w:style w:type="character" w:customStyle="1" w:styleId="c0">
    <w:name w:val="c0"/>
    <w:basedOn w:val="a0"/>
    <w:rsid w:val="0079798A"/>
  </w:style>
  <w:style w:type="character" w:customStyle="1" w:styleId="apple-converted-space">
    <w:name w:val="apple-converted-space"/>
    <w:basedOn w:val="a0"/>
    <w:rsid w:val="0079798A"/>
  </w:style>
  <w:style w:type="paragraph" w:customStyle="1" w:styleId="c14">
    <w:name w:val="c14"/>
    <w:basedOn w:val="a"/>
    <w:rsid w:val="0079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9798A"/>
  </w:style>
  <w:style w:type="paragraph" w:customStyle="1" w:styleId="c4">
    <w:name w:val="c4"/>
    <w:basedOn w:val="a"/>
    <w:rsid w:val="0079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85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D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6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12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47</cp:revision>
  <cp:lastPrinted>2014-04-01T10:16:00Z</cp:lastPrinted>
  <dcterms:created xsi:type="dcterms:W3CDTF">2012-04-30T18:13:00Z</dcterms:created>
  <dcterms:modified xsi:type="dcterms:W3CDTF">2014-04-03T11:14:00Z</dcterms:modified>
</cp:coreProperties>
</file>