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D5" w:rsidRPr="00CC7C2E" w:rsidRDefault="00960DD5" w:rsidP="001F2648">
      <w:pPr>
        <w:pStyle w:val="Heading1"/>
        <w:rPr>
          <w:rFonts w:ascii="Times New Roman" w:hAnsi="Times New Roman"/>
          <w:b w:val="0"/>
          <w:color w:val="auto"/>
          <w:lang w:val="ru-RU"/>
        </w:rPr>
      </w:pPr>
      <w:r w:rsidRPr="00CC7C2E">
        <w:rPr>
          <w:rFonts w:ascii="Times New Roman" w:hAnsi="Times New Roman"/>
          <w:color w:val="auto"/>
          <w:lang w:val="ru-RU"/>
        </w:rPr>
        <w:t>Цель</w:t>
      </w:r>
      <w:r w:rsidRPr="00CC7C2E">
        <w:rPr>
          <w:rFonts w:ascii="Times New Roman" w:hAnsi="Times New Roman"/>
          <w:b w:val="0"/>
          <w:color w:val="auto"/>
          <w:lang w:val="ru-RU"/>
        </w:rPr>
        <w:t>: познакомить учащихся с историей нашей страны в годы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Pr="00CC7C2E">
          <w:rPr>
            <w:rFonts w:ascii="Times New Roman" w:hAnsi="Times New Roman"/>
            <w:b w:val="0"/>
            <w:color w:val="auto"/>
            <w:lang w:val="ru-RU"/>
          </w:rPr>
          <w:t>1945 г</w:t>
        </w:r>
      </w:smartTag>
      <w:r w:rsidRPr="00CC7C2E">
        <w:rPr>
          <w:rFonts w:ascii="Times New Roman" w:hAnsi="Times New Roman"/>
          <w:b w:val="0"/>
          <w:color w:val="auto"/>
          <w:lang w:val="ru-RU"/>
        </w:rPr>
        <w:t>.;</w:t>
      </w:r>
    </w:p>
    <w:p w:rsidR="00960DD5" w:rsidRPr="00CC7C2E" w:rsidRDefault="00960DD5" w:rsidP="00E8140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формирование и привитие у воспитанников чувства гордости за свою страну;</w:t>
      </w:r>
    </w:p>
    <w:p w:rsidR="00960DD5" w:rsidRPr="00CC7C2E" w:rsidRDefault="00960DD5" w:rsidP="00E8140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прививать чувство сопричастности к делам и подвигам предыдущих поколений;</w:t>
      </w:r>
    </w:p>
    <w:p w:rsidR="00960DD5" w:rsidRPr="00CC7C2E" w:rsidRDefault="00960DD5" w:rsidP="00E8140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воспитывать патриотов России на примерах подвигов защитников Сталинграда.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b/>
          <w:sz w:val="28"/>
          <w:szCs w:val="28"/>
          <w:lang w:val="ru-RU"/>
        </w:rPr>
        <w:t>Оборудование</w:t>
      </w:r>
      <w:r w:rsidRPr="00CC7C2E">
        <w:rPr>
          <w:rFonts w:ascii="Times New Roman" w:hAnsi="Times New Roman"/>
          <w:sz w:val="28"/>
          <w:szCs w:val="28"/>
          <w:lang w:val="ru-RU"/>
        </w:rPr>
        <w:t>: презентация «Сталинград – город герой», рисунки детей.</w:t>
      </w:r>
    </w:p>
    <w:p w:rsidR="00960DD5" w:rsidRPr="00CC7C2E" w:rsidRDefault="00960DD5" w:rsidP="001F2648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7C2E">
        <w:rPr>
          <w:rFonts w:ascii="Times New Roman" w:hAnsi="Times New Roman"/>
          <w:b/>
          <w:sz w:val="28"/>
          <w:szCs w:val="28"/>
          <w:lang w:val="ru-RU"/>
        </w:rPr>
        <w:t>Ход классного часа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Вступительное слово учителя.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22 июня 1941 года мирная жизнь нашего народа была нарушена вероломным нападением фашистской Германии. И чтобы не оказаться в фашистском рабстве, ради спасения Родины миллионы людей вступили в смертельную схватку с коварным, жестоким врагом.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Ученики.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Летней ночью на рассвете,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Гитлер дал войскам приказ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И послал солдат немецких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Против всех людей советских-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Это значит - против нас.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Он хотел людей свободных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Превратить в рабов голодных,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Навсегда лишить всего.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А упорных и восставших,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На колени не упавших,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Истребить до одного!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«Нет» - сказали мы фашистам,-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Не потерпит наш народ,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Чтобы русский хлеб душистый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Называли словом «брот».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И от моря и до моря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Встали русские полки.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Встали с русскими едины,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Белорусы, латыши,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Люди вольной Украины,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И армяне и грузины,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Молдаване, чуваши –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Все советские народы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Против общего врага,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Все, кому мила свобода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И Россия дорога!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Сегодня вы узнаете о величайшей битве Второй моровой войны – битве за Сталинград.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200 героических дней и ночей стояли насмерть наши солдаты, сдерживая натиск врага. (17 июля 1942г. – 2 февраля 1943г.)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Победа под Сталинградом имела огромное историческое значение.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 1.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Царицын, Сталинград, Волгоград. Эти три слова слились воедино. Это имя города, прославившегося легендарным мужеством и стойкостью своих защитников.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 2.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Летом 1942 года многочисленные дивизии вермахта стремительно продвигались к Волге и Кавказу. 17 июля на их пути встал Сталинград. Советские войска упорно сражались с превосходящими силами противника, не позволив ему с ходу овладеть городом. В степях под Сталинградом развернулось грандиозное сражение, в котором с обеих сторон участвовали свыше 2 миллионов человек и большое количество техники.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 3.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Весь мир, затаив дыхание, следил за битвой на Волге, понимая: здесь решается исход войны. Боевым девизом защитников Сталинграда стали слова: «За Волгой для нас земли нет!» На узкой кромке волжского берега стояли насмерть бойцы и командиры 62-ой армии генерала Чуйкова, проявляя небывалый героизм. Одиннадцать храбрейших из них закрыли телами амбразуры.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 4.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Сталинград превратился в горящие развалины. В битве, не утихавшей ни днём, ни ночью, смешалось всё. Определить линию обороны было уже невозможно. Прорывавшиеся в разрушенные квартиры немецкие части попадали под яростный обстрел, ведущийся из-за каждой груды обломков. Советские солдаты дрались за каждый дом, за каждый этаж. И это продолжалось больше двух месяцев!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 5.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Дом сержанта Павлова – дом солдатской славы, отмеченный на карте фельдмаршала Паулюса как крепость. 58 дней, отрезанные от своих, отбивали наши бойцы атаки врага, держа под пулемётным огнём площадь и ближайшие улицы.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 6.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Стояли насмерть русские бойцы.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 сплошном огне и без воды во фляге.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А ветер разносил во все концы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Предсмертный крик и крик «ура!» в атаке.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 7.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Над Волгой непрерывный взрыв и гром,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И страшен враг, звереющий в бессилье.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Но разве можно взять обычный дом,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 котором поместилась вся Россия?!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 8.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Упорные бои шли на Мамаевом кургане. Его называли главной высотой Родины, высотой 102, которая до 14 раз в сутки переходила из одних рук в другие. На вершине Мамаева кургана после боя на каждом квадратном метре земли насчитывалось более 1000 осколков снарядов, мин, гранат, чешуей покрывших землю.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Ученик9.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Великим был и трудовой подвиг сталинградцев. Под непрерывными бомбёжками и артиллерийскими обстрелами они продолжали выпускать оборонную продукцию: орудия, миномёты, автоматы. Знаменитые танки Т-34, собранные руками тракторостроителей, из ворот завода уходили прямо в бой.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 10.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19 ноября 1942 года началось контрнаступление на врага. Через 4 дня кольцо окружения замкнулось, в нём оказалось свыше 330 тысяч немецких солдат и офицеров. Бои продолжались до 2 февраля 1943 года.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Учитель.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Великий подвиг защитников Сталинграда был достойно оценён Родиной. Указом Верховного Совета СССР от 22 декабря 1942 года учреждена медаль «За оборону Сталинграда». 8 мая 1965 года город Волгоград награждён орденом Ленина и медалью «Золотая Звезда».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Спать легли однажды дети,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Окна все затемнены.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А проснулись на рассвете –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В окнах свет и нет войны!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Не забудем тех героев,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Что лежат в земле сырой,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Жизнь, отдав на поле боя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За народ, за нас с тобой…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u w:val="single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Ученик.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Слава нашим генералам,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Слава нашим адмиралам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И солдатам рядовым –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Пешим, плавающим, конным,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Утомлённым, запылённым,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Слава павшим и живым –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От души спасибо им!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u w:val="single"/>
          <w:lang w:val="ru-RU"/>
        </w:rPr>
        <w:t>Итог</w:t>
      </w:r>
      <w:r w:rsidRPr="00CC7C2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Я думаю, что сегодняшний классный час дал вам возможность соприкоснуться с  далёкой историей нашей Родины, о которой мы не имеем права забывать.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Я уверена, что наш сегодняшний разговор  нашёл неравнодушный отклик в ваших юных сердцах.</w:t>
      </w: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1F2648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BD19A6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960DD5" w:rsidRPr="00CC7C2E" w:rsidRDefault="00960DD5" w:rsidP="00BD19A6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CC7C2E">
        <w:rPr>
          <w:rFonts w:ascii="Times New Roman" w:hAnsi="Times New Roman"/>
          <w:sz w:val="28"/>
          <w:szCs w:val="28"/>
          <w:lang w:val="ru-RU"/>
        </w:rPr>
        <w:t>средняя общеобразовательная школа №1 г. Гулькевичи</w:t>
      </w:r>
    </w:p>
    <w:p w:rsidR="00960DD5" w:rsidRPr="00CC7C2E" w:rsidRDefault="00960DD5" w:rsidP="00BD19A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BD19A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BD19A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BD19A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Pr="00CC7C2E" w:rsidRDefault="00960DD5" w:rsidP="00BD19A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b/>
          <w:caps/>
          <w:shadow/>
          <w:color w:val="00349E"/>
          <w:sz w:val="52"/>
          <w:szCs w:val="28"/>
          <w:lang w:val="ru-RU"/>
        </w:rPr>
      </w:pPr>
      <w:r w:rsidRPr="00CC7C2E">
        <w:rPr>
          <w:rFonts w:ascii="Times New Roman" w:hAnsi="Times New Roman"/>
          <w:b/>
          <w:caps/>
          <w:shadow/>
          <w:color w:val="00349E"/>
          <w:sz w:val="52"/>
          <w:szCs w:val="28"/>
          <w:lang w:val="ru-RU"/>
        </w:rPr>
        <w:t xml:space="preserve">          Классный час во 2 классе</w:t>
      </w:r>
    </w:p>
    <w:p w:rsidR="00960DD5" w:rsidRDefault="00960DD5" w:rsidP="00BD19A6">
      <w:pPr>
        <w:pStyle w:val="NoSpacing"/>
        <w:rPr>
          <w:rFonts w:ascii="Times New Roman" w:hAnsi="Times New Roman"/>
          <w:b/>
          <w:caps/>
          <w:shadow/>
          <w:color w:val="00349E"/>
          <w:sz w:val="52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b/>
          <w:caps/>
          <w:shadow/>
          <w:color w:val="C00000"/>
          <w:sz w:val="52"/>
          <w:szCs w:val="28"/>
          <w:lang w:val="ru-RU"/>
        </w:rPr>
      </w:pPr>
      <w:r>
        <w:rPr>
          <w:rFonts w:ascii="Times New Roman" w:hAnsi="Times New Roman"/>
          <w:b/>
          <w:caps/>
          <w:shadow/>
          <w:color w:val="00349E"/>
          <w:sz w:val="52"/>
          <w:szCs w:val="28"/>
          <w:lang w:val="ru-RU"/>
        </w:rPr>
        <w:t xml:space="preserve">  </w:t>
      </w:r>
      <w:r>
        <w:rPr>
          <w:rFonts w:ascii="Times New Roman" w:hAnsi="Times New Roman"/>
          <w:b/>
          <w:caps/>
          <w:shadow/>
          <w:color w:val="C00000"/>
          <w:sz w:val="52"/>
          <w:szCs w:val="28"/>
          <w:lang w:val="ru-RU"/>
        </w:rPr>
        <w:t xml:space="preserve">«Сталинград – город боевой и </w:t>
      </w:r>
    </w:p>
    <w:p w:rsidR="00960DD5" w:rsidRDefault="00960DD5" w:rsidP="00BD19A6">
      <w:pPr>
        <w:pStyle w:val="NoSpacing"/>
        <w:rPr>
          <w:rFonts w:ascii="Times New Roman" w:hAnsi="Times New Roman"/>
          <w:b/>
          <w:caps/>
          <w:shadow/>
          <w:color w:val="C00000"/>
          <w:sz w:val="52"/>
          <w:szCs w:val="28"/>
          <w:lang w:val="ru-RU"/>
        </w:rPr>
      </w:pPr>
      <w:r>
        <w:rPr>
          <w:rFonts w:ascii="Times New Roman" w:hAnsi="Times New Roman"/>
          <w:b/>
          <w:caps/>
          <w:shadow/>
          <w:color w:val="C00000"/>
          <w:sz w:val="52"/>
          <w:szCs w:val="28"/>
          <w:lang w:val="ru-RU"/>
        </w:rPr>
        <w:t xml:space="preserve">                     воинской славы».</w:t>
      </w:r>
    </w:p>
    <w:p w:rsidR="00960DD5" w:rsidRDefault="00960DD5" w:rsidP="00BD19A6">
      <w:pPr>
        <w:pStyle w:val="NoSpacing"/>
        <w:rPr>
          <w:rFonts w:ascii="Times New Roman" w:hAnsi="Times New Roman"/>
          <w:b/>
          <w:caps/>
          <w:shadow/>
          <w:color w:val="C00000"/>
          <w:sz w:val="52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b/>
          <w:caps/>
          <w:shadow/>
          <w:color w:val="C00000"/>
          <w:sz w:val="32"/>
          <w:szCs w:val="28"/>
          <w:lang w:val="ru-RU"/>
        </w:rPr>
      </w:pPr>
      <w:r>
        <w:rPr>
          <w:rFonts w:ascii="Times New Roman" w:hAnsi="Times New Roman"/>
          <w:b/>
          <w:caps/>
          <w:shadow/>
          <w:color w:val="C00000"/>
          <w:sz w:val="32"/>
          <w:szCs w:val="28"/>
          <w:lang w:val="ru-RU"/>
        </w:rPr>
        <w:t xml:space="preserve">       К 70 – ой годовщине победы под Сталинградом.</w:t>
      </w:r>
    </w:p>
    <w:p w:rsidR="00960DD5" w:rsidRDefault="00960DD5" w:rsidP="00BD19A6">
      <w:pPr>
        <w:pStyle w:val="NoSpacing"/>
        <w:rPr>
          <w:rFonts w:ascii="Times New Roman" w:hAnsi="Times New Roman"/>
          <w:b/>
          <w:caps/>
          <w:shadow/>
          <w:color w:val="C00000"/>
          <w:sz w:val="32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b/>
          <w:caps/>
          <w:shadow/>
          <w:color w:val="C00000"/>
          <w:sz w:val="32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sz w:val="28"/>
          <w:szCs w:val="28"/>
          <w:lang w:val="ru-RU"/>
        </w:rPr>
      </w:pPr>
      <w:r>
        <w:rPr>
          <w:rFonts w:ascii="Times New Roman" w:hAnsi="Times New Roman"/>
          <w:caps/>
          <w:shadow/>
          <w:color w:val="C00000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aps/>
          <w:shadow/>
          <w:sz w:val="28"/>
          <w:szCs w:val="28"/>
          <w:lang w:val="ru-RU"/>
        </w:rPr>
        <w:t>подготовила:</w:t>
      </w: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sz w:val="28"/>
          <w:szCs w:val="28"/>
          <w:lang w:val="ru-RU"/>
        </w:rPr>
      </w:pPr>
      <w:r>
        <w:rPr>
          <w:rFonts w:ascii="Times New Roman" w:hAnsi="Times New Roman"/>
          <w:caps/>
          <w:shadow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sz w:val="28"/>
          <w:szCs w:val="28"/>
          <w:lang w:val="ru-RU"/>
        </w:rPr>
      </w:pPr>
      <w:r>
        <w:rPr>
          <w:rFonts w:ascii="Times New Roman" w:hAnsi="Times New Roman"/>
          <w:caps/>
          <w:shadow/>
          <w:sz w:val="28"/>
          <w:szCs w:val="28"/>
          <w:lang w:val="ru-RU"/>
        </w:rPr>
        <w:t xml:space="preserve">                                                                                                        Волкова А. А.</w:t>
      </w: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sz w:val="28"/>
          <w:szCs w:val="28"/>
          <w:lang w:val="ru-RU"/>
        </w:rPr>
      </w:pPr>
    </w:p>
    <w:p w:rsidR="00960DD5" w:rsidRDefault="00960DD5" w:rsidP="00BD19A6">
      <w:pPr>
        <w:pStyle w:val="NoSpacing"/>
        <w:rPr>
          <w:rFonts w:ascii="Times New Roman" w:hAnsi="Times New Roman"/>
          <w:caps/>
          <w:shadow/>
          <w:sz w:val="28"/>
          <w:szCs w:val="28"/>
          <w:lang w:val="ru-RU"/>
        </w:rPr>
      </w:pPr>
    </w:p>
    <w:p w:rsidR="00960DD5" w:rsidRPr="0024506A" w:rsidRDefault="00960DD5" w:rsidP="00BD19A6">
      <w:pPr>
        <w:pStyle w:val="NoSpacing"/>
        <w:rPr>
          <w:rFonts w:ascii="Times New Roman" w:hAnsi="Times New Roman"/>
          <w:caps/>
          <w:shadow/>
          <w:sz w:val="28"/>
          <w:szCs w:val="28"/>
          <w:lang w:val="ru-RU"/>
        </w:rPr>
      </w:pPr>
      <w:r>
        <w:rPr>
          <w:rFonts w:ascii="Times New Roman" w:hAnsi="Times New Roman"/>
          <w:caps/>
          <w:shadow/>
          <w:sz w:val="28"/>
          <w:szCs w:val="28"/>
          <w:lang w:val="ru-RU"/>
        </w:rPr>
        <w:t xml:space="preserve">                                                           2013 год</w:t>
      </w:r>
    </w:p>
    <w:p w:rsidR="00960DD5" w:rsidRPr="0024506A" w:rsidRDefault="00960DD5" w:rsidP="0024506A">
      <w:pPr>
        <w:pStyle w:val="NoSpacing"/>
        <w:rPr>
          <w:rFonts w:ascii="Times New Roman" w:hAnsi="Times New Roman"/>
          <w:b/>
          <w:caps/>
          <w:shadow/>
          <w:color w:val="C00000"/>
          <w:sz w:val="52"/>
          <w:szCs w:val="28"/>
          <w:lang w:val="ru-RU"/>
        </w:rPr>
      </w:pPr>
    </w:p>
    <w:sectPr w:rsidR="00960DD5" w:rsidRPr="0024506A" w:rsidSect="001F2648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D5" w:rsidRDefault="00960DD5" w:rsidP="001F2648">
      <w:pPr>
        <w:spacing w:after="0" w:line="240" w:lineRule="auto"/>
      </w:pPr>
      <w:r>
        <w:separator/>
      </w:r>
    </w:p>
  </w:endnote>
  <w:endnote w:type="continuationSeparator" w:id="1">
    <w:p w:rsidR="00960DD5" w:rsidRDefault="00960DD5" w:rsidP="001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D5" w:rsidRDefault="00960DD5" w:rsidP="001F2648">
      <w:pPr>
        <w:spacing w:after="0" w:line="240" w:lineRule="auto"/>
      </w:pPr>
      <w:r>
        <w:separator/>
      </w:r>
    </w:p>
  </w:footnote>
  <w:footnote w:type="continuationSeparator" w:id="1">
    <w:p w:rsidR="00960DD5" w:rsidRDefault="00960DD5" w:rsidP="001F2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409"/>
    <w:rsid w:val="00037EE6"/>
    <w:rsid w:val="000A1A4E"/>
    <w:rsid w:val="000E46A1"/>
    <w:rsid w:val="001F2648"/>
    <w:rsid w:val="0024506A"/>
    <w:rsid w:val="0024685A"/>
    <w:rsid w:val="006A1ECA"/>
    <w:rsid w:val="007131FB"/>
    <w:rsid w:val="00957E42"/>
    <w:rsid w:val="00960DD5"/>
    <w:rsid w:val="00BD19A6"/>
    <w:rsid w:val="00CC7C2E"/>
    <w:rsid w:val="00E30615"/>
    <w:rsid w:val="00E46351"/>
    <w:rsid w:val="00E55CB8"/>
    <w:rsid w:val="00E70890"/>
    <w:rsid w:val="00E81409"/>
    <w:rsid w:val="00FA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Times New Roman" w:hAnsi="Franklin Gothic Book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A1DDA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DDA"/>
    <w:pPr>
      <w:keepNext/>
      <w:keepLines/>
      <w:spacing w:before="480" w:after="0"/>
      <w:outlineLvl w:val="0"/>
    </w:pPr>
    <w:rPr>
      <w:rFonts w:ascii="Franklin Gothic Medium" w:hAnsi="Franklin Gothic Medium"/>
      <w:b/>
      <w:bCs/>
      <w:color w:val="E8006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1DDA"/>
    <w:pPr>
      <w:keepNext/>
      <w:keepLines/>
      <w:spacing w:before="200" w:after="0"/>
      <w:outlineLvl w:val="1"/>
    </w:pPr>
    <w:rPr>
      <w:rFonts w:ascii="Franklin Gothic Medium" w:hAnsi="Franklin Gothic Medium"/>
      <w:b/>
      <w:bCs/>
      <w:color w:val="FF388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1DDA"/>
    <w:pPr>
      <w:keepNext/>
      <w:keepLines/>
      <w:spacing w:before="200" w:after="0"/>
      <w:outlineLvl w:val="2"/>
    </w:pPr>
    <w:rPr>
      <w:rFonts w:ascii="Franklin Gothic Medium" w:hAnsi="Franklin Gothic Medium"/>
      <w:b/>
      <w:bCs/>
      <w:color w:val="FF388C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1DDA"/>
    <w:pPr>
      <w:keepNext/>
      <w:keepLines/>
      <w:spacing w:before="200" w:after="0"/>
      <w:outlineLvl w:val="3"/>
    </w:pPr>
    <w:rPr>
      <w:rFonts w:ascii="Franklin Gothic Medium" w:hAnsi="Franklin Gothic Medium"/>
      <w:b/>
      <w:bCs/>
      <w:i/>
      <w:iCs/>
      <w:color w:val="FF388C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1DDA"/>
    <w:pPr>
      <w:keepNext/>
      <w:keepLines/>
      <w:spacing w:before="200" w:after="0"/>
      <w:outlineLvl w:val="4"/>
    </w:pPr>
    <w:rPr>
      <w:rFonts w:ascii="Franklin Gothic Medium" w:hAnsi="Franklin Gothic Medium"/>
      <w:color w:val="9A00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DDA"/>
    <w:pPr>
      <w:keepNext/>
      <w:keepLines/>
      <w:spacing w:before="200" w:after="0"/>
      <w:outlineLvl w:val="5"/>
    </w:pPr>
    <w:rPr>
      <w:rFonts w:ascii="Franklin Gothic Medium" w:hAnsi="Franklin Gothic Medium"/>
      <w:i/>
      <w:iCs/>
      <w:color w:val="9A00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1DDA"/>
    <w:pPr>
      <w:keepNext/>
      <w:keepLines/>
      <w:spacing w:before="200" w:after="0"/>
      <w:outlineLvl w:val="6"/>
    </w:pPr>
    <w:rPr>
      <w:rFonts w:ascii="Franklin Gothic Medium" w:hAnsi="Franklin Gothic Medium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1DDA"/>
    <w:pPr>
      <w:keepNext/>
      <w:keepLines/>
      <w:spacing w:before="200" w:after="0"/>
      <w:outlineLvl w:val="7"/>
    </w:pPr>
    <w:rPr>
      <w:rFonts w:ascii="Franklin Gothic Medium" w:hAnsi="Franklin Gothic Medium"/>
      <w:color w:val="FF388C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1DDA"/>
    <w:pPr>
      <w:keepNext/>
      <w:keepLines/>
      <w:spacing w:before="200" w:after="0"/>
      <w:outlineLvl w:val="8"/>
    </w:pPr>
    <w:rPr>
      <w:rFonts w:ascii="Franklin Gothic Medium" w:hAnsi="Franklin Gothic Medium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DDA"/>
    <w:rPr>
      <w:rFonts w:ascii="Franklin Gothic Medium" w:hAnsi="Franklin Gothic Medium" w:cs="Times New Roman"/>
      <w:b/>
      <w:bCs/>
      <w:color w:val="E8006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1DDA"/>
    <w:rPr>
      <w:rFonts w:ascii="Franklin Gothic Medium" w:hAnsi="Franklin Gothic Medium" w:cs="Times New Roman"/>
      <w:b/>
      <w:bCs/>
      <w:color w:val="FF38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1DDA"/>
    <w:rPr>
      <w:rFonts w:ascii="Franklin Gothic Medium" w:hAnsi="Franklin Gothic Medium" w:cs="Times New Roman"/>
      <w:b/>
      <w:bCs/>
      <w:color w:val="FF388C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1DDA"/>
    <w:rPr>
      <w:rFonts w:ascii="Franklin Gothic Medium" w:hAnsi="Franklin Gothic Medium" w:cs="Times New Roman"/>
      <w:b/>
      <w:bCs/>
      <w:i/>
      <w:iCs/>
      <w:color w:val="FF388C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A1DDA"/>
    <w:rPr>
      <w:rFonts w:ascii="Franklin Gothic Medium" w:hAnsi="Franklin Gothic Medium" w:cs="Times New Roman"/>
      <w:color w:val="9A00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A1DDA"/>
    <w:rPr>
      <w:rFonts w:ascii="Franklin Gothic Medium" w:hAnsi="Franklin Gothic Medium" w:cs="Times New Roman"/>
      <w:i/>
      <w:iCs/>
      <w:color w:val="9A004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A1DDA"/>
    <w:rPr>
      <w:rFonts w:ascii="Franklin Gothic Medium" w:hAnsi="Franklin Gothic Medium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A1DDA"/>
    <w:rPr>
      <w:rFonts w:ascii="Franklin Gothic Medium" w:hAnsi="Franklin Gothic Medium" w:cs="Times New Roman"/>
      <w:color w:val="FF388C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A1DDA"/>
    <w:rPr>
      <w:rFonts w:ascii="Franklin Gothic Medium" w:hAnsi="Franklin Gothic Medium" w:cs="Times New Roman"/>
      <w:i/>
      <w:iCs/>
      <w:color w:val="404040"/>
      <w:sz w:val="20"/>
      <w:szCs w:val="20"/>
    </w:rPr>
  </w:style>
  <w:style w:type="paragraph" w:styleId="NoSpacing">
    <w:name w:val="No Spacing"/>
    <w:uiPriority w:val="99"/>
    <w:qFormat/>
    <w:rsid w:val="00FA1DDA"/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F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64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F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64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FA1DDA"/>
    <w:pPr>
      <w:spacing w:line="240" w:lineRule="auto"/>
    </w:pPr>
    <w:rPr>
      <w:b/>
      <w:bCs/>
      <w:color w:val="FF388C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A1DDA"/>
    <w:pPr>
      <w:pBdr>
        <w:bottom w:val="single" w:sz="8" w:space="4" w:color="FF388C"/>
      </w:pBdr>
      <w:spacing w:after="300" w:line="240" w:lineRule="auto"/>
      <w:contextualSpacing/>
    </w:pPr>
    <w:rPr>
      <w:rFonts w:ascii="Franklin Gothic Medium" w:hAnsi="Franklin Gothic Medium"/>
      <w:color w:val="4C4C4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A1DDA"/>
    <w:rPr>
      <w:rFonts w:ascii="Franklin Gothic Medium" w:hAnsi="Franklin Gothic Medium" w:cs="Times New Roman"/>
      <w:color w:val="4C4C4C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A1DDA"/>
    <w:pPr>
      <w:numPr>
        <w:ilvl w:val="1"/>
      </w:numPr>
    </w:pPr>
    <w:rPr>
      <w:rFonts w:ascii="Franklin Gothic Medium" w:hAnsi="Franklin Gothic Medium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1DDA"/>
    <w:rPr>
      <w:rFonts w:ascii="Franklin Gothic Medium" w:hAnsi="Franklin Gothic Medium" w:cs="Times New Roman"/>
      <w:i/>
      <w:iCs/>
      <w:color w:val="FF388C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FA1DD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A1DD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A1D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A1DD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A1DDA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A1DDA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A1DDA"/>
    <w:rPr>
      <w:rFonts w:cs="Times New Roman"/>
      <w:b/>
      <w:bCs/>
      <w:i/>
      <w:iCs/>
      <w:color w:val="FF388C"/>
    </w:rPr>
  </w:style>
  <w:style w:type="character" w:styleId="SubtleEmphasis">
    <w:name w:val="Subtle Emphasis"/>
    <w:basedOn w:val="DefaultParagraphFont"/>
    <w:uiPriority w:val="99"/>
    <w:qFormat/>
    <w:rsid w:val="00FA1DDA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A1DDA"/>
    <w:rPr>
      <w:rFonts w:cs="Times New Roman"/>
      <w:b/>
      <w:bCs/>
      <w:i/>
      <w:iCs/>
      <w:color w:val="FF388C"/>
    </w:rPr>
  </w:style>
  <w:style w:type="character" w:styleId="SubtleReference">
    <w:name w:val="Subtle Reference"/>
    <w:basedOn w:val="DefaultParagraphFont"/>
    <w:uiPriority w:val="99"/>
    <w:qFormat/>
    <w:rsid w:val="00FA1DDA"/>
    <w:rPr>
      <w:rFonts w:cs="Times New Roman"/>
      <w:smallCaps/>
      <w:color w:val="E40059"/>
      <w:u w:val="single"/>
    </w:rPr>
  </w:style>
  <w:style w:type="character" w:styleId="IntenseReference">
    <w:name w:val="Intense Reference"/>
    <w:basedOn w:val="DefaultParagraphFont"/>
    <w:uiPriority w:val="99"/>
    <w:qFormat/>
    <w:rsid w:val="00FA1DDA"/>
    <w:rPr>
      <w:rFonts w:cs="Times New Roman"/>
      <w:b/>
      <w:bCs/>
      <w:smallCaps/>
      <w:color w:val="E40059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A1DDA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A1D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4</Pages>
  <Words>865</Words>
  <Characters>4931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3</cp:revision>
  <dcterms:created xsi:type="dcterms:W3CDTF">2013-01-27T12:12:00Z</dcterms:created>
  <dcterms:modified xsi:type="dcterms:W3CDTF">2015-03-29T08:55:00Z</dcterms:modified>
</cp:coreProperties>
</file>