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FF"/>
  <w:body>
    <w:tbl>
      <w:tblPr>
        <w:tblStyle w:val="a3"/>
        <w:tblW w:w="15452" w:type="dxa"/>
        <w:tblInd w:w="-318" w:type="dxa"/>
        <w:tblBorders>
          <w:top w:val="double" w:sz="4" w:space="0" w:color="FF00FF"/>
          <w:left w:val="double" w:sz="4" w:space="0" w:color="FF00FF"/>
          <w:bottom w:val="double" w:sz="4" w:space="0" w:color="FF00FF"/>
          <w:right w:val="double" w:sz="4" w:space="0" w:color="FF00FF"/>
          <w:insideH w:val="double" w:sz="4" w:space="0" w:color="FF00FF"/>
          <w:insideV w:val="double" w:sz="4" w:space="0" w:color="FF00FF"/>
        </w:tblBorders>
        <w:tblLayout w:type="fixed"/>
        <w:tblLook w:val="04A0"/>
      </w:tblPr>
      <w:tblGrid>
        <w:gridCol w:w="5246"/>
        <w:gridCol w:w="5386"/>
        <w:gridCol w:w="4820"/>
      </w:tblGrid>
      <w:tr w:rsidR="00DF4E37" w:rsidTr="00F474E6">
        <w:trPr>
          <w:trHeight w:val="11478"/>
        </w:trPr>
        <w:tc>
          <w:tcPr>
            <w:tcW w:w="5246" w:type="dxa"/>
          </w:tcPr>
          <w:p w:rsidR="00E24162" w:rsidRDefault="00E24162"/>
          <w:p w:rsidR="00E24162" w:rsidRDefault="00E24162" w:rsidP="00E24162">
            <w:r>
              <w:rPr>
                <w:noProof/>
                <w:lang w:eastAsia="ru-RU"/>
              </w:rPr>
              <w:drawing>
                <wp:inline distT="0" distB="0" distL="0" distR="0">
                  <wp:extent cx="3086100" cy="1790700"/>
                  <wp:effectExtent l="19050" t="0" r="0" b="0"/>
                  <wp:docPr id="3" name="Рисунок 3" descr="C:\Documents and Settings\Admin\Рабочий стол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7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24162" w:rsidRDefault="00E24162" w:rsidP="00E24162"/>
          <w:p w:rsidR="00E24162" w:rsidRDefault="00DF4E37" w:rsidP="00DF4E3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Той дальнею войной сердца опалены.</w:t>
            </w:r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  <w:t>Все так же нивам зреть, цвести весной садам.</w:t>
            </w:r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  <w:t>А юные друзья, что не пришли с войны,</w:t>
            </w:r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  <w:t>Уж с внуками сравнялись по годам.</w:t>
            </w:r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  <w:t>Проходит день за днем – друзей редеет строй,</w:t>
            </w:r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  <w:t>И память в бой опять ведет тебя, солдат.</w:t>
            </w:r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  <w:t>И праздничный салют ликует над землей,</w:t>
            </w:r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  <w:t>Как ликовал он много лет назад!</w:t>
            </w:r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  <w:t>Та давняя война... Но руки протяни –</w:t>
            </w:r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  <w:t xml:space="preserve">Ее сердца хранят, она приходит </w:t>
            </w:r>
            <w:proofErr w:type="gramStart"/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</w:t>
            </w:r>
            <w:proofErr w:type="gramEnd"/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сны.</w:t>
            </w:r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  <w:t>И внуки, что живут счастливо в наши дни,</w:t>
            </w:r>
            <w:r w:rsidRPr="00DF4E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  <w:t>Да будут этой памяти верны!</w:t>
            </w:r>
          </w:p>
          <w:p w:rsidR="003C46F2" w:rsidRDefault="003C46F2" w:rsidP="00DF4E3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C46F2" w:rsidRPr="00DF4E37" w:rsidRDefault="003C46F2" w:rsidP="00DF4E3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E24162" w:rsidRPr="00DF4E37" w:rsidRDefault="003C46F2" w:rsidP="00DF4E3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171825" cy="1352550"/>
                  <wp:effectExtent l="19050" t="0" r="9525" b="0"/>
                  <wp:docPr id="9" name="Рисунок 9" descr="C:\Documents and Settings\Admin\Рабочий стол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24162" w:rsidRDefault="00E24162" w:rsidP="00E24162"/>
          <w:p w:rsidR="00E24162" w:rsidRDefault="00E24162" w:rsidP="00E24162"/>
          <w:p w:rsidR="00E24162" w:rsidRDefault="00E24162" w:rsidP="00E24162"/>
          <w:p w:rsidR="00DF4E37" w:rsidRDefault="00DF4E37" w:rsidP="00E24162"/>
          <w:p w:rsidR="003C46F2" w:rsidRDefault="003C46F2" w:rsidP="00E24162"/>
          <w:p w:rsidR="007041DD" w:rsidRPr="00295448" w:rsidRDefault="007041DD" w:rsidP="00DF4E37">
            <w:pPr>
              <w:jc w:val="center"/>
              <w:rPr>
                <w:rFonts w:ascii="Verdana" w:hAnsi="Verdana"/>
                <w:b/>
                <w:bCs/>
                <w:color w:val="7030A0"/>
                <w:sz w:val="21"/>
                <w:szCs w:val="21"/>
              </w:rPr>
            </w:pPr>
            <w:r w:rsidRPr="00295448">
              <w:rPr>
                <w:rFonts w:ascii="Verdana" w:hAnsi="Verdana"/>
                <w:b/>
                <w:bCs/>
                <w:color w:val="7030A0"/>
                <w:sz w:val="21"/>
                <w:szCs w:val="21"/>
              </w:rPr>
              <w:t>РОДИНА</w:t>
            </w:r>
          </w:p>
          <w:p w:rsidR="00E24162" w:rsidRPr="00295448" w:rsidRDefault="007041DD" w:rsidP="007041D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Касаясь трех великих океанов,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Она лежит, раскинув города,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Покрыта сеткою меридианов,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Непобедима, широка, горда.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Но в час, когда последняя граната</w:t>
            </w:r>
            <w:proofErr w:type="gramStart"/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У</w:t>
            </w:r>
            <w:proofErr w:type="gramEnd"/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же занесена в твоей руке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И в краткий миг припомнить разом надо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Все, что у нас осталось вдалеке,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Ты вспоминаешь не страну большую,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Какую ты изъездил и узнал,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Ты вспоминаешь родину - такую,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Какой ее ты в детстве увидал.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Клочок земли, припавший к трем березам,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Далекую дорогу за леском,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Речонку со скрипучим перевозом,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Песчаный берег с низким ивняком.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Вот где нам посчастливилось родиться,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Где на всю жизнь, до смерти, мы нашли</w:t>
            </w:r>
            <w:proofErr w:type="gramStart"/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Т</w:t>
            </w:r>
            <w:proofErr w:type="gramEnd"/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 горсть земли, которая годится,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Чтоб видеть в ней приметы всей земли.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Да, можно выжить в зной, в грозу, в морозы,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Да, можно голодать и холодать,</w:t>
            </w:r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Идти на смерть... Но эти три березы</w:t>
            </w:r>
            <w:proofErr w:type="gramStart"/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П</w:t>
            </w:r>
            <w:proofErr w:type="gramEnd"/>
            <w:r w:rsidRPr="002954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ри жизни никому нельзя отдать.</w:t>
            </w:r>
          </w:p>
          <w:p w:rsidR="00E24162" w:rsidRPr="007041DD" w:rsidRDefault="00E24162" w:rsidP="00704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62" w:rsidRPr="007041DD" w:rsidRDefault="00E24162" w:rsidP="00704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62" w:rsidRPr="007041DD" w:rsidRDefault="00E24162" w:rsidP="00704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62" w:rsidRDefault="00E24162" w:rsidP="00E24162"/>
          <w:p w:rsidR="00E24162" w:rsidRDefault="00E24162" w:rsidP="00E24162"/>
          <w:p w:rsidR="00E24162" w:rsidRDefault="00E24162" w:rsidP="00E24162"/>
          <w:p w:rsidR="00E24162" w:rsidRDefault="00E24162" w:rsidP="00E24162"/>
          <w:p w:rsidR="00E24162" w:rsidRDefault="00E24162" w:rsidP="00E24162"/>
          <w:p w:rsidR="00E24162" w:rsidRDefault="00E24162" w:rsidP="00E24162"/>
          <w:p w:rsidR="00E24162" w:rsidRDefault="00E24162" w:rsidP="00E24162"/>
          <w:p w:rsidR="00E24162" w:rsidRDefault="00E24162" w:rsidP="00E24162"/>
          <w:p w:rsidR="00E24162" w:rsidRDefault="00E24162" w:rsidP="00E24162"/>
          <w:p w:rsidR="00E24162" w:rsidRDefault="00E24162" w:rsidP="00E24162"/>
          <w:p w:rsidR="00E24162" w:rsidRDefault="00E24162" w:rsidP="00E24162"/>
          <w:p w:rsidR="00E24162" w:rsidRDefault="00E24162" w:rsidP="00E24162"/>
          <w:p w:rsidR="00E24162" w:rsidRDefault="00E24162" w:rsidP="00E24162"/>
          <w:p w:rsidR="00E24162" w:rsidRDefault="00E24162" w:rsidP="00E24162"/>
          <w:p w:rsidR="00E24162" w:rsidRDefault="00E24162" w:rsidP="00E24162"/>
          <w:p w:rsidR="00E24162" w:rsidRPr="00E24162" w:rsidRDefault="00E24162" w:rsidP="00E24162"/>
        </w:tc>
        <w:tc>
          <w:tcPr>
            <w:tcW w:w="5386" w:type="dxa"/>
          </w:tcPr>
          <w:p w:rsidR="00E24162" w:rsidRDefault="00E24162"/>
          <w:p w:rsidR="00E24162" w:rsidRDefault="00E24162"/>
          <w:p w:rsidR="00E24162" w:rsidRDefault="00E24162"/>
          <w:p w:rsidR="00E24162" w:rsidRDefault="00E24162">
            <w:r>
              <w:rPr>
                <w:noProof/>
                <w:lang w:eastAsia="ru-RU"/>
              </w:rPr>
              <w:drawing>
                <wp:inline distT="0" distB="0" distL="0" distR="0">
                  <wp:extent cx="3162300" cy="3562350"/>
                  <wp:effectExtent l="19050" t="0" r="0" b="0"/>
                  <wp:docPr id="6" name="Рисунок 6" descr="C:\Documents and Settings\Admin\Рабочий стол\4VcS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4VcS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5623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24162" w:rsidRDefault="00E24162"/>
          <w:p w:rsidR="00E24162" w:rsidRDefault="00E24162"/>
          <w:p w:rsidR="00E24162" w:rsidRDefault="00E24162"/>
          <w:p w:rsidR="00E24162" w:rsidRPr="00295448" w:rsidRDefault="007041DD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295448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До сих пор не совсем понимаю,</w:t>
            </w:r>
            <w:r w:rsidRPr="00295448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br/>
              <w:t>Как же я, и худа, и мала,</w:t>
            </w:r>
            <w:r w:rsidRPr="00295448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br/>
              <w:t>Сквозь пожары к победному Маю</w:t>
            </w:r>
            <w:proofErr w:type="gramStart"/>
            <w:r w:rsidRPr="00295448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br/>
              <w:t>В</w:t>
            </w:r>
            <w:proofErr w:type="gramEnd"/>
            <w:r w:rsidRPr="00295448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 xml:space="preserve"> кирзачах стопудовых дошла.</w:t>
            </w:r>
            <w:r w:rsidRPr="00295448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br/>
            </w:r>
            <w:r w:rsidRPr="00295448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br/>
              <w:t>И откуда взялось столько силы</w:t>
            </w:r>
            <w:proofErr w:type="gramStart"/>
            <w:r w:rsidRPr="00295448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br/>
              <w:t>Д</w:t>
            </w:r>
            <w:proofErr w:type="gramEnd"/>
            <w:r w:rsidRPr="00295448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аже в самых слабейших из нас?..</w:t>
            </w:r>
            <w:r w:rsidRPr="00295448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br/>
              <w:t>Что гадать</w:t>
            </w:r>
            <w:proofErr w:type="gramStart"/>
            <w:r w:rsidRPr="00295448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 xml:space="preserve">!-- </w:t>
            </w:r>
            <w:proofErr w:type="gramEnd"/>
            <w:r w:rsidRPr="00295448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Был и есть у России</w:t>
            </w:r>
            <w:r w:rsidRPr="00295448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br/>
              <w:t>Вечной прочности вечный запас.</w:t>
            </w:r>
          </w:p>
          <w:p w:rsidR="00E24162" w:rsidRDefault="00E24162"/>
          <w:p w:rsidR="00E24162" w:rsidRDefault="00E24162"/>
          <w:p w:rsidR="00E24162" w:rsidRDefault="00E24162"/>
          <w:p w:rsidR="00E24162" w:rsidRDefault="00E24162">
            <w:r>
              <w:rPr>
                <w:noProof/>
                <w:lang w:eastAsia="ru-RU"/>
              </w:rPr>
              <w:drawing>
                <wp:inline distT="0" distB="0" distL="0" distR="0">
                  <wp:extent cx="2895600" cy="2047875"/>
                  <wp:effectExtent l="19050" t="0" r="0" b="0"/>
                  <wp:docPr id="7" name="Рисунок 7" descr="C:\Documents and Settings\Admin\Рабочий стол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0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24162" w:rsidRPr="00295448" w:rsidRDefault="00E24162"/>
          <w:p w:rsidR="007041DD" w:rsidRPr="00295448" w:rsidRDefault="007041DD" w:rsidP="00DF4E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СЛАВА</w:t>
            </w:r>
          </w:p>
          <w:p w:rsidR="00E24162" w:rsidRPr="00295448" w:rsidRDefault="0070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 пять минут уж снегом талым</w:t>
            </w:r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Шинель запорошилась вся.</w:t>
            </w:r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Он на земле лежит, усталым</w:t>
            </w:r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Движеньем руку занеся.</w:t>
            </w:r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Он мертв. Его никто не знает.</w:t>
            </w:r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Но мы еще на полпути,</w:t>
            </w:r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слава мертвых окрыляет</w:t>
            </w:r>
            <w:proofErr w:type="gramStart"/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</w:t>
            </w:r>
            <w:proofErr w:type="gramEnd"/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t>ех, кто вперед решил идти.</w:t>
            </w:r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нас есть суровая свобода:</w:t>
            </w:r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слезы обрекая мать,</w:t>
            </w:r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Бессмертье своего народа</w:t>
            </w:r>
            <w:proofErr w:type="gramStart"/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</w:t>
            </w:r>
            <w:proofErr w:type="gramEnd"/>
            <w:r w:rsidRPr="00295448">
              <w:rPr>
                <w:rFonts w:ascii="Times New Roman" w:hAnsi="Times New Roman" w:cs="Times New Roman"/>
                <w:b/>
                <w:sz w:val="28"/>
                <w:szCs w:val="28"/>
              </w:rPr>
              <w:t>воею смертью покупать.</w:t>
            </w:r>
          </w:p>
          <w:p w:rsidR="00E24162" w:rsidRPr="00295448" w:rsidRDefault="00E24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162" w:rsidRDefault="00E24162"/>
          <w:p w:rsidR="00E24162" w:rsidRDefault="00E24162"/>
          <w:p w:rsidR="00E24162" w:rsidRDefault="00E24162"/>
          <w:p w:rsidR="00E24162" w:rsidRDefault="00E24162"/>
          <w:p w:rsidR="00E24162" w:rsidRDefault="00E24162"/>
          <w:p w:rsidR="00E24162" w:rsidRDefault="00E24162"/>
          <w:p w:rsidR="00E24162" w:rsidRDefault="00E24162"/>
          <w:p w:rsidR="00E24162" w:rsidRDefault="00E24162"/>
          <w:p w:rsidR="00E24162" w:rsidRDefault="00E24162"/>
          <w:p w:rsidR="00E24162" w:rsidRDefault="00E24162"/>
        </w:tc>
        <w:tc>
          <w:tcPr>
            <w:tcW w:w="4820" w:type="dxa"/>
          </w:tcPr>
          <w:p w:rsidR="00E24162" w:rsidRDefault="00E24162"/>
          <w:p w:rsidR="00E24162" w:rsidRDefault="00E24162"/>
          <w:p w:rsidR="00E24162" w:rsidRDefault="00E24162">
            <w:r>
              <w:rPr>
                <w:noProof/>
                <w:lang w:eastAsia="ru-RU"/>
              </w:rPr>
              <w:drawing>
                <wp:inline distT="0" distB="0" distL="0" distR="0">
                  <wp:extent cx="2362200" cy="3276600"/>
                  <wp:effectExtent l="285750" t="266700" r="323850" b="266700"/>
                  <wp:docPr id="1" name="Рисунок 1" descr="C:\Documents and Settings\Admin\Рабочий стол\information_items_1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information_items_1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2766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24162" w:rsidRPr="00295448" w:rsidRDefault="00E24162" w:rsidP="00C81D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4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МБОУ Лопатинская СОШ</w:t>
            </w:r>
          </w:p>
          <w:p w:rsidR="00C81D76" w:rsidRPr="00295448" w:rsidRDefault="00C81D76" w:rsidP="00C81D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1D76" w:rsidRPr="00295448" w:rsidRDefault="00C81D76" w:rsidP="00C81D76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4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Нижегородская обл., Сергачский р-он.,</w:t>
            </w:r>
          </w:p>
          <w:p w:rsidR="00C81D76" w:rsidRPr="00295448" w:rsidRDefault="00C81D76" w:rsidP="00C81D76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4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 Лопатино, ул. Ивлиева,80</w:t>
            </w:r>
          </w:p>
          <w:p w:rsidR="00C81D76" w:rsidRPr="00295448" w:rsidRDefault="00C81D76" w:rsidP="00C81D76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4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8(8319144)3-42</w:t>
            </w:r>
          </w:p>
          <w:p w:rsidR="00C81D76" w:rsidRPr="00295448" w:rsidRDefault="00C81D76" w:rsidP="00C81D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4162" w:rsidRPr="00295448" w:rsidRDefault="00E24162" w:rsidP="00E241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4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Выполнила ученица 7 класса:</w:t>
            </w:r>
          </w:p>
          <w:p w:rsidR="00E24162" w:rsidRPr="00295448" w:rsidRDefault="00E24162" w:rsidP="00E241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4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Ташева Алина</w:t>
            </w:r>
          </w:p>
          <w:p w:rsidR="00C81D76" w:rsidRPr="00295448" w:rsidRDefault="00C81D76" w:rsidP="00E241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4162" w:rsidRPr="00295448" w:rsidRDefault="00E24162" w:rsidP="00E241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4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Руководитель: </w:t>
            </w:r>
          </w:p>
          <w:p w:rsidR="00E24162" w:rsidRPr="00295448" w:rsidRDefault="00E24162" w:rsidP="00E241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4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Нескина Ольга Мухтяровна</w:t>
            </w:r>
          </w:p>
          <w:p w:rsidR="00C81D76" w:rsidRPr="00295448" w:rsidRDefault="00C81D76" w:rsidP="00E241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41DD" w:rsidRPr="00295448" w:rsidRDefault="007041DD" w:rsidP="00E241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F4E37" w:rsidRPr="00295448" w:rsidRDefault="00C81D76" w:rsidP="00C81D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4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</w:t>
            </w:r>
          </w:p>
          <w:p w:rsidR="00295448" w:rsidRDefault="00295448" w:rsidP="00DF4E37">
            <w:pPr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</w:pPr>
          </w:p>
          <w:p w:rsidR="007041DD" w:rsidRPr="00295448" w:rsidRDefault="00DF4E37" w:rsidP="00DF4E37">
            <w:pPr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</w:pP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t>Зачем грустишь, мой брат солдат,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Что молодости мы не знали?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Тогда в боях за Ленинград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Мы насмерть юные стояли.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Мы прожили не зря с тобой,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Ведь людям мир завоевали,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И не обижены судьбой,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А Ленинград мы отстояли.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Хоть раны и болят порой,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И старость ближе подступает,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Но не стареем мы с тобой,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Усталости душа не знает.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Себя мы утешаем тем,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Что след оставим на века,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Что подвиг наш известен всем,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Цена Победы велика.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Прошло с войны так много лет,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Ее Отчизна не забыла,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Ведь подвигу забвенья нет,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В душе надежда не остыла.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Мой брат, в людских сердцах</w:t>
            </w:r>
            <w:proofErr w:type="gramStart"/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Н</w:t>
            </w:r>
            <w:proofErr w:type="gramEnd"/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t>авечно память сохранится,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Останется она в веках,</w:t>
            </w:r>
            <w:r w:rsidRPr="00295448">
              <w:rPr>
                <w:rFonts w:ascii="Times New Roman" w:hAnsi="Times New Roman" w:cs="Times New Roman"/>
                <w:b/>
                <w:color w:val="288831"/>
                <w:sz w:val="28"/>
                <w:szCs w:val="28"/>
              </w:rPr>
              <w:br/>
              <w:t>Жизнь ее не прекратится.</w:t>
            </w:r>
          </w:p>
        </w:tc>
      </w:tr>
      <w:tr w:rsidR="007041DD" w:rsidTr="00F474E6">
        <w:trPr>
          <w:trHeight w:val="11478"/>
        </w:trPr>
        <w:tc>
          <w:tcPr>
            <w:tcW w:w="5246" w:type="dxa"/>
          </w:tcPr>
          <w:p w:rsidR="00E24162" w:rsidRDefault="00E24162" w:rsidP="00503A7A"/>
        </w:tc>
        <w:tc>
          <w:tcPr>
            <w:tcW w:w="5386" w:type="dxa"/>
          </w:tcPr>
          <w:p w:rsidR="00E24162" w:rsidRDefault="00E24162" w:rsidP="00503A7A"/>
          <w:p w:rsidR="00E24162" w:rsidRDefault="00E24162" w:rsidP="00503A7A"/>
          <w:p w:rsidR="00E24162" w:rsidRDefault="00E24162" w:rsidP="00503A7A"/>
          <w:p w:rsidR="00E24162" w:rsidRDefault="00E24162" w:rsidP="00503A7A"/>
          <w:p w:rsidR="00E24162" w:rsidRDefault="00E24162" w:rsidP="00503A7A"/>
          <w:p w:rsidR="00E24162" w:rsidRDefault="00E24162" w:rsidP="00503A7A"/>
        </w:tc>
        <w:tc>
          <w:tcPr>
            <w:tcW w:w="4820" w:type="dxa"/>
          </w:tcPr>
          <w:p w:rsidR="00E24162" w:rsidRDefault="00E24162" w:rsidP="00503A7A"/>
        </w:tc>
      </w:tr>
    </w:tbl>
    <w:p w:rsidR="00F33998" w:rsidRDefault="00F33998"/>
    <w:sectPr w:rsidR="00F33998" w:rsidSect="00295448">
      <w:pgSz w:w="16838" w:h="11906" w:orient="landscape"/>
      <w:pgMar w:top="426" w:right="1134" w:bottom="709" w:left="1134" w:header="708" w:footer="708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162"/>
    <w:rsid w:val="00295448"/>
    <w:rsid w:val="003C46F2"/>
    <w:rsid w:val="00597B13"/>
    <w:rsid w:val="006330C3"/>
    <w:rsid w:val="006A189E"/>
    <w:rsid w:val="007041DD"/>
    <w:rsid w:val="00853ADC"/>
    <w:rsid w:val="00C81D76"/>
    <w:rsid w:val="00DF4E37"/>
    <w:rsid w:val="00E24162"/>
    <w:rsid w:val="00E95344"/>
    <w:rsid w:val="00F33998"/>
    <w:rsid w:val="00F4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06,fuchsia"/>
      <o:colormenu v:ext="edit" fill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850E2-43A7-4021-8602-67F6C0A1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2015-04-02T14:07:00Z</dcterms:created>
  <dcterms:modified xsi:type="dcterms:W3CDTF">2015-04-14T16:11:00Z</dcterms:modified>
</cp:coreProperties>
</file>