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78" w:rsidRPr="00496778" w:rsidRDefault="00496778" w:rsidP="0049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78">
        <w:rPr>
          <w:rFonts w:ascii="Times New Roman" w:eastAsia="Times New Roman" w:hAnsi="Times New Roman" w:cs="Times New Roman"/>
          <w:sz w:val="24"/>
          <w:szCs w:val="24"/>
        </w:rPr>
        <w:t>РАССКАЗЫВАЕМ ДЕТЯМ О ВОЙНЕ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96778" w:rsidRPr="00496778" w:rsidTr="0049677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bookmark0"/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bookmarkEnd w:id="0"/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атриотизм — это любовь к своей Родине и своему народу. Наша Родина — Россия. В ней живет много людей разных национальностей, но любой из них вправе сказать: «Я — россиянин!» Сказать с гордостью за тот великий народ, который смог вынести много забот, лишений, стать победителем в мировой войне. К сожалению, настоящих патриотов остается все меньше. И чтобы наши потомки не забыли зна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чения слов «Родина», «патриот», «патриотизм», мы должны научиться ощущать себя частицей народа, сохранять и преумножать богатства своей страны. Но главное, мы должны научить этому наших детей.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Патриотизм, гражданственность необходимо воспитывать у детей с самого юного возраста. С 4—5 лет ребенок уже в состоянии выслушивать и запоминать истории о героизме и патриотизме русских людей, рассматривать художественные материалы, посвященные этой теме, отвечать на вопросы и самостоятельно, исходя из </w:t>
            </w:r>
            <w:proofErr w:type="gramStart"/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прочи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танного</w:t>
            </w:r>
            <w:proofErr w:type="gramEnd"/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, делать выводы. В этой книге представлен цикл бесед-рассказов, посвящен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ных событию, в котором в полной мере проявился и героизм, и патриотизм русских людей — Великой Отечественной войне. Пособие адресовано воспитателям детских садов и преподавателям начальных классов средних школ, но вполне может быть использовано родителями, решившими рассказать детям об этой теме.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День Победы занимает особое место в жизни каждого россиянина. Книга до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ступно рассказывает о том длинном и трудном пути, который предшествовал этому знаменательному дню. Из бесед, включенных в пособие, дети узнают о том, как огромная фашистская армия без объявления войны вторглась на территорию Рос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сии, познакомятся с некоторыми важными событиями, произошедшими во время Великой Отечественной войны: битвами под Москвой и Сталинградом, блокадой Ленинграда. Также книга содержит наглядный материал, необходимый для прове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 xml:space="preserve">дения занятий: репродукции картин и плакатов, посвященных войне, письма солдат, участников сражений, карту нашей Родины... Именно иллюстрации позволят глубже закрепить в представлении детей образы героев — защитников нашего Отечества, воспитать желание сопереживать им, быть похожими на них. Кроме воспитания патриотизма пособие поможет развить и обогатить 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словарный запас детей, научить их правильно излагать свои мысли и впечатления.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Какие задачи поможет выполнить эта книга? Очень многие. Вот только некото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рые из них.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Активизировать словарь детей пословицами и поговорками, обогащать его путем уточнения понятий: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Русь, Россия, Отечество, Отчизна; защищать, оборонять, гордиться, сражаться; справедливая, священная, народная, героическая война; пехота, танкисты, артиллеристы, летчики; дзот, таран, фашизм, блокада, окопы, траншеи; генералы, маршалы, военачальники.</w:t>
            </w:r>
            <w:proofErr w:type="gramEnd"/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Вызывать у детей чувство гордости за свою страну, воспитывать интерес к ее героическому прошлому.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Знакомить детей с картой России, крупными городами нашей Родины, города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ми-героями: Москвой, Санкт-Петербургом (Ленинградом), Волгоградом (Ста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линградом).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Воспитывать в детях чувство привязанности к своему родному городу, умение восхищаться не только его красотами, но и жителями и их поступками.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Развивать любознательность, расширять кругозор детей, стремление узнать боль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ше нового, полезного, интересного об истории родного края.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Формировать у детей патриотические чувства и представление о героизме. Воспиты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вать любовь и уважение к защитникам Родины на основе ярких впечатлений и исто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рических фактов.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• Воспитывать в детях такие нравственные качества, как любовь </w:t>
            </w:r>
            <w:proofErr w:type="gramStart"/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своим</w:t>
            </w:r>
            <w:proofErr w:type="gramEnd"/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близким, чувство гордости за членов семьи, переживших Великую Отечественную войну или погибших на полях сражений.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Закладывать в детские души уважение к современным российским воинам, на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дежным защитникам Отечества. Воспитывать желание, став взрослым, встать на защиту своей страны, своего народа.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• Развивать у детей воображение, наблюдательность и способность 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сопереживать другим людям.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В книге представлены 9 бесед-рассказов, каждая из которых раскрывает отдель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ную веху в истории войны. Кроме занятий, составленных на основе этих бесед, необходимо проводить и дополнительную работу. В нее можно включить чтение художественной литературы, заучивание стихотворений и песен военных лет, кол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лективные экскурсии в музеи (на выставки, посвященные войне), к памятникам и обелискам, просмотр фильмов о войне, беседы о героях, прославивших родной край. Попросите детей узнать, есть ли в их семьях люди, прошедшие Великую Отечест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венную войну, рассмотреть фотографии, письма с фронта, боевые награды, а затем рассказать об этом остальным.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После занятия предложите детям нарисовать рисунки по темам: «С чего начи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нается Родина», «Сражение под Москвой», «Воздушный бой капитана Гастелло», «Горячий снег», «Ночные обстрелы Ленинграда», «Салют Победы», «Мой прадедуш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ка — ветеран Великой Отечественной войны», «Цветы победителям», «Мы за мир». Проведите конкурс на лучший детский рисунок. Накануне Дня Победы желательно организовать встречу с ветеранами Великой Отечественной войны, поздравить их, преподнести творческий «подарок» — несколько самодеятельных номеров.</w:t>
            </w:r>
          </w:p>
        </w:tc>
      </w:tr>
    </w:tbl>
    <w:p w:rsidR="00000000" w:rsidRDefault="00497AEA"/>
    <w:p w:rsidR="00497AEA" w:rsidRDefault="00497AEA"/>
    <w:p w:rsidR="00497AEA" w:rsidRDefault="00497AEA"/>
    <w:p w:rsidR="00497AEA" w:rsidRDefault="00497AEA"/>
    <w:p w:rsidR="00497AEA" w:rsidRDefault="00497AEA"/>
    <w:p w:rsidR="00497AEA" w:rsidRDefault="00497AEA"/>
    <w:p w:rsidR="00497AEA" w:rsidRDefault="00497AEA"/>
    <w:p w:rsidR="00497AEA" w:rsidRDefault="00497AEA"/>
    <w:p w:rsidR="00497AEA" w:rsidRDefault="00497AEA"/>
    <w:p w:rsidR="00497AEA" w:rsidRDefault="00497AEA"/>
    <w:p w:rsidR="00497AEA" w:rsidRDefault="00497AEA"/>
    <w:p w:rsidR="00497AEA" w:rsidRDefault="00497AEA"/>
    <w:p w:rsidR="00497AEA" w:rsidRDefault="00497AEA"/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1" name="Рисунок 1" descr="Движение дошкольников в годы войны 1941-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ижение дошкольников в годы войны 1941-19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t>Движение дошкольников в годы войны 1941-1945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№ слайда 2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2" name="Рисунок 2" descr="Дети военной п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военной по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t>Дети военной поры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№ слайда 3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3" name="Рисунок 3" descr="Дети войны-мальчики и девочки – их жизнь могла и должна была быть другой, нап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войны-мальчики и девочки – их жизнь могла и должна была быть другой, напол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t>Дети войны-мальчики и девочки – их жизнь могла и должна была быть другой, наполненной беззаботным, веселым временем.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№ слайда 4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4" name="Рисунок 4" descr="Но Великая Отечественная война перечеркнула все, принесла им страдания, слезы,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 Великая Отечественная война перечеркнула все, принесла им страдания, слезы, 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Но Великая Отечественная война перечеркнула все, принесла им страдания, слезы, лишения. 22 июня 1941 года – этот день не </w:t>
      </w:r>
      <w:proofErr w:type="gramStart"/>
      <w:r w:rsidRPr="00497AEA">
        <w:rPr>
          <w:rFonts w:ascii="Times New Roman" w:eastAsia="Times New Roman" w:hAnsi="Times New Roman" w:cs="Times New Roman"/>
          <w:sz w:val="24"/>
          <w:szCs w:val="24"/>
        </w:rPr>
        <w:t>забыть</w:t>
      </w:r>
      <w:proofErr w:type="gramEnd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ни взрослым, ни детям. В едином порыве все встали на защиту своей Родины. На хрупкие детские плечи легла тяжесть военных невзгод и бедствий.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proofErr w:type="gramStart"/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лайда 5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5" name="Рисунок 5" descr="АДА ЗАНЕГИНА Глаза девчонки семилетней, Как два померкших огонька. На детском 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ДА ЗАНЕГИНА Глаза девчонки семилетней, Как два померкших огонька. На детском л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t>АДА ЗАНЕГИНА Глаза девчонки семилетней, Как два померкших огонька. На детском личике заметней Большая, тяжкая тоска. Она молчит, о чем не спросишь, Пошутишь с ней, молчит в ответ, Как будто ей не семь</w:t>
      </w:r>
      <w:proofErr w:type="gramStart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не восемь, А много, много горьких лет.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№ слайда 6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6" name="Рисунок 6" descr="В 1942 году в газете &quot;Омская правда&quot; напечатано &quot;Письмо Ады Занегиной&quot;, котор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1942 году в газете &quot;Омская правда&quot; напечатано &quot;Письмо Ады Занегиной&quot;, которо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lastRenderedPageBreak/>
        <w:t>В 1942 году в газете "</w:t>
      </w:r>
      <w:proofErr w:type="gramStart"/>
      <w:r w:rsidRPr="00497AEA">
        <w:rPr>
          <w:rFonts w:ascii="Times New Roman" w:eastAsia="Times New Roman" w:hAnsi="Times New Roman" w:cs="Times New Roman"/>
          <w:sz w:val="24"/>
          <w:szCs w:val="24"/>
        </w:rPr>
        <w:t>Омская</w:t>
      </w:r>
      <w:proofErr w:type="gramEnd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правда" напечатано "Письмо Ады </w:t>
      </w:r>
      <w:proofErr w:type="spellStart"/>
      <w:r w:rsidRPr="00497AEA">
        <w:rPr>
          <w:rFonts w:ascii="Times New Roman" w:eastAsia="Times New Roman" w:hAnsi="Times New Roman" w:cs="Times New Roman"/>
          <w:sz w:val="24"/>
          <w:szCs w:val="24"/>
        </w:rPr>
        <w:t>Занегиной</w:t>
      </w:r>
      <w:proofErr w:type="spellEnd"/>
      <w:r w:rsidRPr="00497AEA">
        <w:rPr>
          <w:rFonts w:ascii="Times New Roman" w:eastAsia="Times New Roman" w:hAnsi="Times New Roman" w:cs="Times New Roman"/>
          <w:sz w:val="24"/>
          <w:szCs w:val="24"/>
        </w:rPr>
        <w:t>", которое положило начало единственному в стране движению дошкольников по сбору средств для фронта. В нем говорилось: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№ слайда 7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7" name="Рисунок 7" descr="&quot;Дорогая незнакомая девочка Ада! Мне только пять лет, а я уже год жила без мам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Дорогая незнакомая девочка Ада! Мне только пять лет, а я уже год жила без мамы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t>"Дорогая незнакомая девочка Ада! Мне только пять лет, а я уже год жила без мамы. Я очень хочу домой, потому с радостью даю деньги на постройку нашего танка. Скорей бы наш танк разбил врага. Таня Чистякова</w:t>
      </w:r>
      <w:proofErr w:type="gramStart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97AEA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№ слайда 8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8" name="Рисунок 8" descr="В областном отделении Госбанка был открыт счет № 350035. Дети - дошкольники, у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 областном отделении Госбанка был открыт счет № 350035. Дети - дошкольники, уч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t>В областном отделении Госбанка был открыт счет № 350035. Дети - дошкольники, учащиеся школ города и области начали сбор средств на танк "Малютка". Деньги поступали почти ежедневно - рубли, даже мелочь, что была в ребячьих кошельках. Дети детского сада совхоза "Ново-Уральский "подготовили концерт и перечислили заработанные 20 рублей в Госбанк. Средства, собранные детьми Омской области, перевели в фонд обороны</w:t>
      </w:r>
      <w:proofErr w:type="gramStart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№ слайда 9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9" name="Рисунок 9" descr="Ежедневно газета помещала письма детей, отдавших свои &quot;кукольные&quot; сбережения 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жедневно газета помещала письма детей, отдавших свои &quot;кукольные&quot; сбережения 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Ежедневно газета помещала письма детей, отдавших свои "кукольные" сбережения на танк "Малютка". Ада мечтала, что на танке "Малютка" будет воевать её отец – </w:t>
      </w:r>
      <w:proofErr w:type="spellStart"/>
      <w:r w:rsidRPr="00497AEA">
        <w:rPr>
          <w:rFonts w:ascii="Times New Roman" w:eastAsia="Times New Roman" w:hAnsi="Times New Roman" w:cs="Times New Roman"/>
          <w:sz w:val="24"/>
          <w:szCs w:val="24"/>
        </w:rPr>
        <w:t>танкист</w:t>
      </w:r>
      <w:proofErr w:type="gramStart"/>
      <w:r w:rsidRPr="00497AE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497AE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собранные детьми деньги на Сталинградском заводе «Судоверфь»был построен настоящий танк Т-60, которому дали ласковое имя «Малютка».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proofErr w:type="gramStart"/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лайда 10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10" name="Рисунок 10" descr="Его получила старший сержант 56-й танковой бригады комсомолка Екатерина Петлю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го получила старший сержант 56-й танковой бригады комсомолка Екатерина Петлюк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Его получила старший сержант 56-й танковой бригады комсомолка Екатерина </w:t>
      </w:r>
      <w:proofErr w:type="spellStart"/>
      <w:r w:rsidRPr="00497AEA">
        <w:rPr>
          <w:rFonts w:ascii="Times New Roman" w:eastAsia="Times New Roman" w:hAnsi="Times New Roman" w:cs="Times New Roman"/>
          <w:sz w:val="24"/>
          <w:szCs w:val="24"/>
        </w:rPr>
        <w:t>Петлюк</w:t>
      </w:r>
      <w:proofErr w:type="spellEnd"/>
      <w:r w:rsidRPr="00497AEA">
        <w:rPr>
          <w:rFonts w:ascii="Times New Roman" w:eastAsia="Times New Roman" w:hAnsi="Times New Roman" w:cs="Times New Roman"/>
          <w:sz w:val="24"/>
          <w:szCs w:val="24"/>
        </w:rPr>
        <w:t>. Танк принял участие в тяжелейших боях за Сталинград.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proofErr w:type="gramStart"/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лайда 11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11" name="Рисунок 11" descr="Осенью 1943 года советские войска освободили смоленскую землю от фашистов. По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енью 1943 года советские войска освободили смоленскую землю от фашистов. Полин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Осенью 1943 года советские войска освободили смоленскую землю от фашистов. Полина Терентьевна и ее дочка Ада вернулись в родную Сычевку. Отец Ады, старший лейтенант, танкист Александр </w:t>
      </w:r>
      <w:proofErr w:type="spellStart"/>
      <w:r w:rsidRPr="00497AEA">
        <w:rPr>
          <w:rFonts w:ascii="Times New Roman" w:eastAsia="Times New Roman" w:hAnsi="Times New Roman" w:cs="Times New Roman"/>
          <w:sz w:val="24"/>
          <w:szCs w:val="24"/>
        </w:rPr>
        <w:t>Занегин</w:t>
      </w:r>
      <w:proofErr w:type="spellEnd"/>
      <w:r w:rsidRPr="00497AEA">
        <w:rPr>
          <w:rFonts w:ascii="Times New Roman" w:eastAsia="Times New Roman" w:hAnsi="Times New Roman" w:cs="Times New Roman"/>
          <w:sz w:val="24"/>
          <w:szCs w:val="24"/>
        </w:rPr>
        <w:t>, пал смертью храбрых в бою под Курском. Не суждено было сбыться мечте маленькой Ады о том, чтобы ее папа воевал на «Малютке».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№ слайда 12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12" name="Рисунок 12" descr="Спустя 30 лет после окончания войны, благодаря омским поисковикам, которых тог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пустя 30 лет после окончания войны, благодаря омским поисковикам, которых тогд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t>Спустя 30 лет после окончания войны, благодаря омским поисковикам, которых тогда называли «красными следопытами», об этой истории вспомнили. Узнали о ней и на Смоленщине, и так получилось, что именно здесь «Малютка» обрела новую жизнь. Пионеры средней школы № 2 г. Смоленска выступили с предложением ежегодно передавать средства, вырученные от сбора металлолома и макулатуры, на выпуск тракторов.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proofErr w:type="gramStart"/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лайда 13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13" name="Рисунок 13" descr="Играют дети всей земли в войну,Но разве о войне мечтают дети?Пусть только смех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ают дети всей земли в войну,Но разве о войне мечтают дети?Пусть только смех в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слайда: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EA" w:rsidRPr="00497AEA" w:rsidRDefault="00497AEA" w:rsidP="004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Играют дети всей земли в </w:t>
      </w:r>
      <w:proofErr w:type="spellStart"/>
      <w:r w:rsidRPr="00497AEA">
        <w:rPr>
          <w:rFonts w:ascii="Times New Roman" w:eastAsia="Times New Roman" w:hAnsi="Times New Roman" w:cs="Times New Roman"/>
          <w:sz w:val="24"/>
          <w:szCs w:val="24"/>
        </w:rPr>
        <w:t>войну</w:t>
      </w:r>
      <w:proofErr w:type="gramStart"/>
      <w:r w:rsidRPr="00497AEA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497AE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разве о войне мечтают </w:t>
      </w:r>
      <w:proofErr w:type="spellStart"/>
      <w:r w:rsidRPr="00497AEA">
        <w:rPr>
          <w:rFonts w:ascii="Times New Roman" w:eastAsia="Times New Roman" w:hAnsi="Times New Roman" w:cs="Times New Roman"/>
          <w:sz w:val="24"/>
          <w:szCs w:val="24"/>
        </w:rPr>
        <w:t>дети?Пусть</w:t>
      </w:r>
      <w:proofErr w:type="spellEnd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только смех взрывает </w:t>
      </w:r>
      <w:proofErr w:type="spellStart"/>
      <w:r w:rsidRPr="00497AEA">
        <w:rPr>
          <w:rFonts w:ascii="Times New Roman" w:eastAsia="Times New Roman" w:hAnsi="Times New Roman" w:cs="Times New Roman"/>
          <w:sz w:val="24"/>
          <w:szCs w:val="24"/>
        </w:rPr>
        <w:t>тишинуНа</w:t>
      </w:r>
      <w:proofErr w:type="spellEnd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радостной безоблачной </w:t>
      </w:r>
      <w:proofErr w:type="spellStart"/>
      <w:r w:rsidRPr="00497AEA">
        <w:rPr>
          <w:rFonts w:ascii="Times New Roman" w:eastAsia="Times New Roman" w:hAnsi="Times New Roman" w:cs="Times New Roman"/>
          <w:sz w:val="24"/>
          <w:szCs w:val="24"/>
        </w:rPr>
        <w:t>планете!Над</w:t>
      </w:r>
      <w:proofErr w:type="spellEnd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вьюгами и стужами </w:t>
      </w:r>
      <w:proofErr w:type="spellStart"/>
      <w:r w:rsidRPr="00497AEA">
        <w:rPr>
          <w:rFonts w:ascii="Times New Roman" w:eastAsia="Times New Roman" w:hAnsi="Times New Roman" w:cs="Times New Roman"/>
          <w:sz w:val="24"/>
          <w:szCs w:val="24"/>
        </w:rPr>
        <w:t>седымиВновь</w:t>
      </w:r>
      <w:proofErr w:type="spellEnd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торжествует юная </w:t>
      </w:r>
      <w:proofErr w:type="spellStart"/>
      <w:r w:rsidRPr="00497AEA">
        <w:rPr>
          <w:rFonts w:ascii="Times New Roman" w:eastAsia="Times New Roman" w:hAnsi="Times New Roman" w:cs="Times New Roman"/>
          <w:sz w:val="24"/>
          <w:szCs w:val="24"/>
        </w:rPr>
        <w:t>веснаИ</w:t>
      </w:r>
      <w:proofErr w:type="spellEnd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как огонь с </w:t>
      </w:r>
      <w:proofErr w:type="spellStart"/>
      <w:r w:rsidRPr="00497AEA">
        <w:rPr>
          <w:rFonts w:ascii="Times New Roman" w:eastAsia="Times New Roman" w:hAnsi="Times New Roman" w:cs="Times New Roman"/>
          <w:sz w:val="24"/>
          <w:szCs w:val="24"/>
        </w:rPr>
        <w:t>водойНесовместимыНесовместимы</w:t>
      </w:r>
      <w:proofErr w:type="spellEnd"/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дети и война!</w:t>
      </w:r>
    </w:p>
    <w:p w:rsidR="00497AEA" w:rsidRPr="00497AEA" w:rsidRDefault="00497AEA" w:rsidP="0049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№ слайда 14</w:t>
      </w:r>
      <w:r w:rsidRPr="0049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09800"/>
            <wp:effectExtent l="19050" t="0" r="0" b="0"/>
            <wp:docPr id="14" name="Рисунок 14" descr="http://fs1.ppt4web.ru/images/3958/60574/31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s1.ppt4web.ru/images/3958/60574/310/img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EA" w:rsidRDefault="00497AEA"/>
    <w:p w:rsidR="00497AEA" w:rsidRDefault="00497AEA"/>
    <w:p w:rsidR="00497AEA" w:rsidRDefault="00497AEA"/>
    <w:p w:rsidR="00497AEA" w:rsidRDefault="00497AEA"/>
    <w:p w:rsidR="00497AEA" w:rsidRDefault="00497AEA"/>
    <w:p w:rsidR="00497AEA" w:rsidRDefault="00497AEA"/>
    <w:sectPr w:rsidR="0049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778"/>
    <w:rsid w:val="00496778"/>
    <w:rsid w:val="0049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97A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497AEA"/>
    <w:rPr>
      <w:b/>
      <w:bCs/>
    </w:rPr>
  </w:style>
  <w:style w:type="paragraph" w:customStyle="1" w:styleId="a-txt">
    <w:name w:val="a-txt"/>
    <w:basedOn w:val="a"/>
    <w:rsid w:val="0049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entr-recl">
    <w:name w:val="a-centr-recl"/>
    <w:basedOn w:val="a"/>
    <w:rsid w:val="0049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97AE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9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pr">
    <w:name w:val="a-pr"/>
    <w:basedOn w:val="a0"/>
    <w:rsid w:val="00497AEA"/>
  </w:style>
  <w:style w:type="character" w:customStyle="1" w:styleId="a-vnm">
    <w:name w:val="a-vnm"/>
    <w:basedOn w:val="a0"/>
    <w:rsid w:val="00497AEA"/>
  </w:style>
  <w:style w:type="paragraph" w:styleId="a7">
    <w:name w:val="Balloon Text"/>
    <w:basedOn w:val="a"/>
    <w:link w:val="a8"/>
    <w:uiPriority w:val="99"/>
    <w:semiHidden/>
    <w:unhideWhenUsed/>
    <w:rsid w:val="004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6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2015-05-04T13:33:00Z</dcterms:created>
  <dcterms:modified xsi:type="dcterms:W3CDTF">2015-05-04T13:40:00Z</dcterms:modified>
</cp:coreProperties>
</file>