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C6" w:rsidRPr="00C24B1D" w:rsidRDefault="004B32C6" w:rsidP="004B32C6">
      <w:pPr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C24B1D"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4B32C6" w:rsidRPr="00C24B1D" w:rsidRDefault="004B32C6" w:rsidP="004B32C6">
      <w:pPr>
        <w:jc w:val="center"/>
        <w:outlineLvl w:val="0"/>
        <w:rPr>
          <w:b/>
        </w:rPr>
      </w:pPr>
    </w:p>
    <w:p w:rsidR="00F408BC" w:rsidRDefault="004B32C6" w:rsidP="004B32C6">
      <w:pPr>
        <w:ind w:firstLine="708"/>
        <w:jc w:val="both"/>
        <w:rPr>
          <w:sz w:val="24"/>
          <w:szCs w:val="24"/>
        </w:rPr>
      </w:pPr>
      <w:r w:rsidRPr="000D43EC">
        <w:rPr>
          <w:bCs/>
          <w:iCs/>
          <w:sz w:val="24"/>
          <w:szCs w:val="24"/>
          <w:highlight w:val="white"/>
          <w:shd w:val="clear" w:color="auto" w:fill="FFFF00"/>
        </w:rPr>
        <w:t xml:space="preserve">Данная </w:t>
      </w:r>
      <w:r>
        <w:rPr>
          <w:bCs/>
          <w:iCs/>
          <w:sz w:val="24"/>
          <w:szCs w:val="24"/>
          <w:highlight w:val="white"/>
          <w:shd w:val="clear" w:color="auto" w:fill="FFFF00"/>
        </w:rPr>
        <w:t xml:space="preserve">индивидуальная образовательная </w:t>
      </w:r>
      <w:r w:rsidRPr="000D43EC">
        <w:rPr>
          <w:bCs/>
          <w:iCs/>
          <w:sz w:val="24"/>
          <w:szCs w:val="24"/>
          <w:highlight w:val="white"/>
          <w:shd w:val="clear" w:color="auto" w:fill="FFFF00"/>
        </w:rPr>
        <w:t xml:space="preserve">программа </w:t>
      </w:r>
      <w:r w:rsidRPr="000D43EC">
        <w:rPr>
          <w:sz w:val="24"/>
          <w:szCs w:val="24"/>
          <w:highlight w:val="white"/>
          <w:shd w:val="clear" w:color="auto" w:fill="FFFF00"/>
        </w:rPr>
        <w:t>по  литературе разработана для индивидуа</w:t>
      </w:r>
      <w:r>
        <w:rPr>
          <w:sz w:val="24"/>
          <w:szCs w:val="24"/>
          <w:highlight w:val="white"/>
          <w:shd w:val="clear" w:color="auto" w:fill="FFFF00"/>
        </w:rPr>
        <w:t>льного сопровождения ученицы</w:t>
      </w:r>
      <w:r w:rsidRPr="000D43EC">
        <w:rPr>
          <w:sz w:val="24"/>
          <w:szCs w:val="24"/>
          <w:highlight w:val="white"/>
          <w:shd w:val="clear" w:color="auto" w:fill="FFFF00"/>
        </w:rPr>
        <w:t xml:space="preserve"> </w:t>
      </w:r>
      <w:r>
        <w:rPr>
          <w:sz w:val="24"/>
          <w:szCs w:val="24"/>
          <w:highlight w:val="white"/>
          <w:shd w:val="clear" w:color="auto" w:fill="FFFF00"/>
        </w:rPr>
        <w:t xml:space="preserve"> 10</w:t>
      </w:r>
      <w:r w:rsidRPr="000D43EC">
        <w:rPr>
          <w:sz w:val="24"/>
          <w:szCs w:val="24"/>
          <w:highlight w:val="white"/>
          <w:shd w:val="clear" w:color="auto" w:fill="FFFF00"/>
        </w:rPr>
        <w:t xml:space="preserve"> клас</w:t>
      </w:r>
      <w:r>
        <w:rPr>
          <w:sz w:val="24"/>
          <w:szCs w:val="24"/>
          <w:highlight w:val="white"/>
          <w:shd w:val="clear" w:color="auto" w:fill="FFFF00"/>
        </w:rPr>
        <w:t>са</w:t>
      </w:r>
      <w:r w:rsidRPr="000D43EC">
        <w:rPr>
          <w:sz w:val="24"/>
          <w:szCs w:val="24"/>
          <w:highlight w:val="white"/>
          <w:shd w:val="clear" w:color="auto" w:fill="FFFF00"/>
        </w:rPr>
        <w:t xml:space="preserve">  МОУ СОШ № </w:t>
      </w:r>
      <w:r>
        <w:rPr>
          <w:sz w:val="24"/>
          <w:szCs w:val="24"/>
          <w:highlight w:val="white"/>
          <w:shd w:val="clear" w:color="auto" w:fill="FFFF00"/>
        </w:rPr>
        <w:t>1</w:t>
      </w:r>
      <w:r w:rsidRPr="000D43EC">
        <w:rPr>
          <w:sz w:val="24"/>
          <w:szCs w:val="24"/>
          <w:highlight w:val="white"/>
          <w:shd w:val="clear" w:color="auto" w:fill="FFFF00"/>
        </w:rPr>
        <w:t xml:space="preserve"> </w:t>
      </w:r>
      <w:r>
        <w:rPr>
          <w:sz w:val="24"/>
          <w:szCs w:val="24"/>
          <w:highlight w:val="white"/>
          <w:shd w:val="clear" w:color="auto" w:fill="FFFF00"/>
        </w:rPr>
        <w:t xml:space="preserve">Филатовой Марии. </w:t>
      </w:r>
      <w:r w:rsidRPr="00425B97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составлена с учетом образовательных запросов ученицы, уровня её успеваемости, предшествующих результатов обучения. </w:t>
      </w:r>
      <w:r w:rsidR="00F408BC">
        <w:rPr>
          <w:sz w:val="24"/>
          <w:szCs w:val="24"/>
        </w:rPr>
        <w:t xml:space="preserve">Мария обучается в профильном физико-математическом классе. </w:t>
      </w:r>
      <w:r>
        <w:rPr>
          <w:sz w:val="24"/>
          <w:szCs w:val="24"/>
        </w:rPr>
        <w:t>Ученица обладает ярко выраженными творческими способностями, подтверждающи</w:t>
      </w:r>
      <w:r w:rsidR="00F408BC">
        <w:rPr>
          <w:sz w:val="24"/>
          <w:szCs w:val="24"/>
        </w:rPr>
        <w:t>ми</w:t>
      </w:r>
      <w:r>
        <w:rPr>
          <w:sz w:val="24"/>
          <w:szCs w:val="24"/>
        </w:rPr>
        <w:t>ся участием и неоднократными победами в предметных олимпиадах и творческих конкурсах.</w:t>
      </w:r>
      <w:r w:rsidR="00F408BC">
        <w:rPr>
          <w:sz w:val="24"/>
          <w:szCs w:val="24"/>
        </w:rPr>
        <w:t xml:space="preserve"> Профессиональная ориентация ученицы на данный момент определена в направлении творческих специальностей прикладного характера (дизайн в архитектуре), что требует профильной подготовки как по предметам физико-математического профиля, так и по литературе. Программа составлена в соответствии с</w:t>
      </w:r>
    </w:p>
    <w:p w:rsidR="00F408BC" w:rsidRPr="00F408BC" w:rsidRDefault="00F408BC" w:rsidP="00F408BC">
      <w:pPr>
        <w:numPr>
          <w:ilvl w:val="0"/>
          <w:numId w:val="1"/>
        </w:numPr>
        <w:jc w:val="both"/>
        <w:rPr>
          <w:sz w:val="24"/>
          <w:szCs w:val="24"/>
        </w:rPr>
      </w:pPr>
      <w:r w:rsidRPr="00F408BC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F408BC">
        <w:rPr>
          <w:sz w:val="24"/>
          <w:szCs w:val="24"/>
        </w:rPr>
        <w:t xml:space="preserve"> «Об образовании», который указывает, что «…обучающиеся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 </w:t>
      </w:r>
      <w:r w:rsidRPr="00F408BC">
        <w:rPr>
          <w:sz w:val="24"/>
          <w:szCs w:val="24"/>
        </w:rPr>
        <w:sym w:font="Symbol" w:char="F03C"/>
      </w:r>
      <w:r w:rsidRPr="00F408BC">
        <w:rPr>
          <w:sz w:val="24"/>
          <w:szCs w:val="24"/>
        </w:rPr>
        <w:t>…</w:t>
      </w:r>
      <w:r w:rsidRPr="00F408BC">
        <w:rPr>
          <w:sz w:val="24"/>
          <w:szCs w:val="24"/>
        </w:rPr>
        <w:sym w:font="Symbol" w:char="F03E"/>
      </w:r>
      <w:r w:rsidRPr="00F408BC">
        <w:rPr>
          <w:sz w:val="24"/>
          <w:szCs w:val="24"/>
        </w:rPr>
        <w:t>. Обучение граждан по индивидуальным учебным планам в пределах государственного образовательного стандарта &lt;…&gt; регламентируется уставом данного образовательного учреждения» (п.1 ст. 50);</w:t>
      </w:r>
    </w:p>
    <w:p w:rsidR="00F408BC" w:rsidRPr="00F408BC" w:rsidRDefault="00F408BC" w:rsidP="00F408BC">
      <w:pPr>
        <w:numPr>
          <w:ilvl w:val="0"/>
          <w:numId w:val="1"/>
        </w:numPr>
        <w:tabs>
          <w:tab w:val="num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концепцией</w:t>
      </w:r>
      <w:r w:rsidRPr="00F408BC">
        <w:rPr>
          <w:sz w:val="24"/>
          <w:szCs w:val="24"/>
        </w:rPr>
        <w:t xml:space="preserve"> профильного обучения на третьей ступени общего образования;</w:t>
      </w:r>
    </w:p>
    <w:p w:rsidR="00F408BC" w:rsidRPr="00F408BC" w:rsidRDefault="00F408BC" w:rsidP="00F408BC">
      <w:pPr>
        <w:numPr>
          <w:ilvl w:val="0"/>
          <w:numId w:val="1"/>
        </w:numPr>
        <w:tabs>
          <w:tab w:val="num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уставом МОУСОШ №1, реализующей</w:t>
      </w:r>
      <w:r w:rsidRPr="00F408BC">
        <w:rPr>
          <w:sz w:val="24"/>
          <w:szCs w:val="24"/>
        </w:rPr>
        <w:t xml:space="preserve"> практику индивидуальных учебных планов. </w:t>
      </w:r>
    </w:p>
    <w:p w:rsidR="004B32C6" w:rsidRDefault="00F408BC" w:rsidP="004B32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32C6" w:rsidRPr="00425B97" w:rsidRDefault="00F408BC" w:rsidP="00F408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учебной программы дополняет основную образовательную программу по литературе и предназначено</w:t>
      </w:r>
      <w:r w:rsidR="004B32C6" w:rsidRPr="00425B97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расширения базового уровня содержания образования. Программа </w:t>
      </w:r>
      <w:r w:rsidR="004B32C6" w:rsidRPr="00425B97">
        <w:rPr>
          <w:sz w:val="24"/>
          <w:szCs w:val="24"/>
        </w:rPr>
        <w:t>рас</w:t>
      </w:r>
      <w:r>
        <w:rPr>
          <w:sz w:val="24"/>
          <w:szCs w:val="24"/>
        </w:rPr>
        <w:t>с</w:t>
      </w:r>
      <w:r w:rsidR="004B32C6" w:rsidRPr="00425B97">
        <w:rPr>
          <w:sz w:val="24"/>
          <w:szCs w:val="24"/>
        </w:rPr>
        <w:t>ч</w:t>
      </w:r>
      <w:r>
        <w:rPr>
          <w:sz w:val="24"/>
          <w:szCs w:val="24"/>
        </w:rPr>
        <w:t>итана на</w:t>
      </w:r>
      <w:r w:rsidR="004B32C6">
        <w:rPr>
          <w:sz w:val="24"/>
          <w:szCs w:val="24"/>
        </w:rPr>
        <w:t xml:space="preserve"> 1 час в неделю. ( 10 класс- 34 часа</w:t>
      </w:r>
      <w:r w:rsidR="004B32C6" w:rsidRPr="00425B97">
        <w:rPr>
          <w:sz w:val="24"/>
          <w:szCs w:val="24"/>
        </w:rPr>
        <w:t>, 11 класс- 34 часа)</w:t>
      </w:r>
      <w:r w:rsidR="004B32C6">
        <w:rPr>
          <w:sz w:val="24"/>
          <w:szCs w:val="24"/>
        </w:rPr>
        <w:t>.</w:t>
      </w:r>
    </w:p>
    <w:p w:rsidR="0004785B" w:rsidRDefault="0004785B" w:rsidP="0004785B">
      <w:pPr>
        <w:pStyle w:val="a3"/>
        <w:spacing w:before="0"/>
        <w:ind w:firstLine="567"/>
        <w:jc w:val="both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>Цель</w:t>
      </w:r>
      <w:r w:rsidRPr="00B41105">
        <w:rPr>
          <w:rFonts w:ascii="Times New Roman" w:hAnsi="Times New Roman"/>
          <w:b w:val="0"/>
          <w:i/>
          <w:caps w:val="0"/>
          <w:sz w:val="24"/>
        </w:rPr>
        <w:t xml:space="preserve"> </w:t>
      </w:r>
      <w:r>
        <w:rPr>
          <w:rFonts w:ascii="Times New Roman" w:hAnsi="Times New Roman"/>
          <w:b w:val="0"/>
          <w:caps w:val="0"/>
          <w:sz w:val="24"/>
        </w:rPr>
        <w:t>индивидуальной образовательной программы состоит:</w:t>
      </w:r>
    </w:p>
    <w:p w:rsidR="0004785B" w:rsidRDefault="0004785B" w:rsidP="0004785B">
      <w:pPr>
        <w:pStyle w:val="a3"/>
        <w:numPr>
          <w:ilvl w:val="0"/>
          <w:numId w:val="2"/>
        </w:numPr>
        <w:tabs>
          <w:tab w:val="clear" w:pos="1260"/>
        </w:tabs>
        <w:spacing w:before="0"/>
        <w:ind w:left="0" w:firstLine="540"/>
        <w:jc w:val="both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 xml:space="preserve">в предоставлении возможности учащейся развиваться в своем персональном темпе, исходя из собственных образовательных способностей и интересов; </w:t>
      </w:r>
    </w:p>
    <w:p w:rsidR="0004785B" w:rsidRDefault="0004785B" w:rsidP="0004785B">
      <w:pPr>
        <w:pStyle w:val="a3"/>
        <w:numPr>
          <w:ilvl w:val="0"/>
          <w:numId w:val="2"/>
        </w:numPr>
        <w:tabs>
          <w:tab w:val="clear" w:pos="1260"/>
        </w:tabs>
        <w:spacing w:before="0"/>
        <w:ind w:left="0" w:firstLine="540"/>
        <w:jc w:val="both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>в отборе содержания образования, форм и способов образовательной деятельности;</w:t>
      </w:r>
    </w:p>
    <w:p w:rsidR="0004785B" w:rsidRDefault="0004785B" w:rsidP="0004785B">
      <w:pPr>
        <w:pStyle w:val="a3"/>
        <w:numPr>
          <w:ilvl w:val="0"/>
          <w:numId w:val="2"/>
        </w:numPr>
        <w:tabs>
          <w:tab w:val="clear" w:pos="1260"/>
        </w:tabs>
        <w:spacing w:before="0"/>
        <w:ind w:left="0" w:firstLine="540"/>
        <w:jc w:val="both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>в осуществлении профессионального самоопределения  учащейся и выборе ею дальнейшего жизненного пути, в расшир</w:t>
      </w:r>
      <w:r w:rsidR="00461FA4">
        <w:rPr>
          <w:rFonts w:ascii="Times New Roman" w:hAnsi="Times New Roman"/>
          <w:b w:val="0"/>
          <w:caps w:val="0"/>
          <w:sz w:val="24"/>
        </w:rPr>
        <w:t>ении возможностей социализации.</w:t>
      </w:r>
    </w:p>
    <w:p w:rsidR="0004785B" w:rsidRPr="0004785B" w:rsidRDefault="0004785B" w:rsidP="0004785B">
      <w:pPr>
        <w:ind w:firstLine="540"/>
        <w:jc w:val="both"/>
        <w:rPr>
          <w:color w:val="00FFFF"/>
          <w:sz w:val="24"/>
          <w:szCs w:val="24"/>
        </w:rPr>
      </w:pPr>
    </w:p>
    <w:p w:rsidR="0004785B" w:rsidRPr="0004785B" w:rsidRDefault="0004785B" w:rsidP="0004785B">
      <w:pPr>
        <w:rPr>
          <w:sz w:val="24"/>
          <w:szCs w:val="24"/>
        </w:rPr>
      </w:pPr>
      <w:r w:rsidRPr="0004785B">
        <w:rPr>
          <w:sz w:val="24"/>
          <w:szCs w:val="24"/>
        </w:rPr>
        <w:tab/>
        <w:t>Оптимальной формой</w:t>
      </w:r>
      <w:r>
        <w:t xml:space="preserve"> </w:t>
      </w:r>
      <w:r>
        <w:rPr>
          <w:sz w:val="24"/>
          <w:szCs w:val="24"/>
        </w:rPr>
        <w:t xml:space="preserve">организации учебной деятельности по реализации программы является тьюторство, в основу которого </w:t>
      </w:r>
      <w:r w:rsidRPr="0004785B">
        <w:rPr>
          <w:sz w:val="24"/>
          <w:szCs w:val="24"/>
        </w:rPr>
        <w:t xml:space="preserve">положены индивидуальный подход к обучающемуся и помощь в организации учебного процесса. </w:t>
      </w:r>
    </w:p>
    <w:p w:rsidR="009F7165" w:rsidRPr="009109C2" w:rsidRDefault="0004785B" w:rsidP="009F7165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9F7165">
        <w:rPr>
          <w:sz w:val="24"/>
          <w:szCs w:val="24"/>
        </w:rPr>
        <w:tab/>
      </w:r>
      <w:r w:rsidR="009F7165" w:rsidRPr="00236878">
        <w:rPr>
          <w:bCs/>
          <w:sz w:val="24"/>
          <w:szCs w:val="24"/>
          <w:u w:val="single"/>
        </w:rPr>
        <w:t>Требования к</w:t>
      </w:r>
      <w:r w:rsidR="009F7165">
        <w:rPr>
          <w:bCs/>
          <w:sz w:val="24"/>
          <w:szCs w:val="24"/>
          <w:u w:val="single"/>
        </w:rPr>
        <w:t xml:space="preserve"> уровню подготовки </w:t>
      </w:r>
      <w:r w:rsidR="009F7165" w:rsidRPr="00236878">
        <w:rPr>
          <w:sz w:val="24"/>
          <w:szCs w:val="24"/>
          <w:u w:val="single"/>
        </w:rPr>
        <w:br/>
      </w:r>
      <w:r w:rsidR="009F7165" w:rsidRPr="009109C2">
        <w:rPr>
          <w:sz w:val="24"/>
          <w:szCs w:val="24"/>
        </w:rPr>
        <w:t xml:space="preserve">В результате изучения литературы на расширенном уровне </w:t>
      </w:r>
      <w:r w:rsidR="009F7165">
        <w:rPr>
          <w:sz w:val="24"/>
          <w:szCs w:val="24"/>
        </w:rPr>
        <w:t xml:space="preserve">обучающийся </w:t>
      </w:r>
      <w:r w:rsidR="009F7165" w:rsidRPr="009109C2">
        <w:rPr>
          <w:sz w:val="24"/>
          <w:szCs w:val="24"/>
        </w:rPr>
        <w:t>долж</w:t>
      </w:r>
      <w:r w:rsidR="009F7165">
        <w:rPr>
          <w:sz w:val="24"/>
          <w:szCs w:val="24"/>
        </w:rPr>
        <w:t>е</w:t>
      </w:r>
      <w:r w:rsidR="009F7165" w:rsidRPr="009109C2">
        <w:rPr>
          <w:sz w:val="24"/>
          <w:szCs w:val="24"/>
        </w:rPr>
        <w:t xml:space="preserve">н </w:t>
      </w:r>
      <w:r w:rsidR="009F7165" w:rsidRPr="009109C2">
        <w:rPr>
          <w:sz w:val="24"/>
          <w:szCs w:val="24"/>
          <w:u w:val="single"/>
        </w:rPr>
        <w:t>знать/понимать</w:t>
      </w:r>
    </w:p>
    <w:p w:rsidR="009F7165" w:rsidRPr="009109C2" w:rsidRDefault="009F7165" w:rsidP="009F7165">
      <w:pPr>
        <w:numPr>
          <w:ilvl w:val="0"/>
          <w:numId w:val="3"/>
        </w:numPr>
        <w:rPr>
          <w:sz w:val="24"/>
          <w:szCs w:val="24"/>
        </w:rPr>
      </w:pPr>
      <w:r w:rsidRPr="009109C2">
        <w:rPr>
          <w:sz w:val="24"/>
          <w:szCs w:val="24"/>
        </w:rPr>
        <w:t>содержание/художественное своеобразие определённого программой объёма литературных произведений; значение исторических и литературоведческих понятий, отвечающих возрастным особенностям учащегося;</w:t>
      </w:r>
    </w:p>
    <w:p w:rsidR="009F7165" w:rsidRPr="009109C2" w:rsidRDefault="009F7165" w:rsidP="009F7165">
      <w:pPr>
        <w:numPr>
          <w:ilvl w:val="0"/>
          <w:numId w:val="3"/>
        </w:numPr>
        <w:rPr>
          <w:sz w:val="24"/>
          <w:szCs w:val="24"/>
        </w:rPr>
      </w:pPr>
      <w:r w:rsidRPr="009109C2">
        <w:rPr>
          <w:sz w:val="24"/>
          <w:szCs w:val="24"/>
        </w:rPr>
        <w:t>образную природу словесного искусства;</w:t>
      </w:r>
    </w:p>
    <w:p w:rsidR="009F7165" w:rsidRPr="009109C2" w:rsidRDefault="009F7165" w:rsidP="009F7165">
      <w:pPr>
        <w:numPr>
          <w:ilvl w:val="0"/>
          <w:numId w:val="3"/>
        </w:numPr>
        <w:rPr>
          <w:sz w:val="24"/>
          <w:szCs w:val="24"/>
        </w:rPr>
      </w:pPr>
      <w:r w:rsidRPr="009109C2">
        <w:rPr>
          <w:sz w:val="24"/>
          <w:szCs w:val="24"/>
        </w:rPr>
        <w:t>содержание изученных литературных произведений;</w:t>
      </w:r>
    </w:p>
    <w:p w:rsidR="009F7165" w:rsidRPr="009109C2" w:rsidRDefault="009F7165" w:rsidP="009F7165">
      <w:pPr>
        <w:numPr>
          <w:ilvl w:val="0"/>
          <w:numId w:val="3"/>
        </w:numPr>
        <w:rPr>
          <w:sz w:val="24"/>
          <w:szCs w:val="24"/>
        </w:rPr>
      </w:pPr>
      <w:r w:rsidRPr="009109C2">
        <w:rPr>
          <w:sz w:val="24"/>
          <w:szCs w:val="24"/>
        </w:rPr>
        <w:t>основные факты жизни/творчества писателей-классиков XIX-XX вв.;</w:t>
      </w:r>
    </w:p>
    <w:p w:rsidR="009F7165" w:rsidRPr="009109C2" w:rsidRDefault="009F7165" w:rsidP="009F7165">
      <w:pPr>
        <w:numPr>
          <w:ilvl w:val="0"/>
          <w:numId w:val="3"/>
        </w:numPr>
        <w:rPr>
          <w:sz w:val="24"/>
          <w:szCs w:val="24"/>
        </w:rPr>
      </w:pPr>
      <w:r w:rsidRPr="009109C2">
        <w:rPr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7165" w:rsidRPr="009109C2" w:rsidRDefault="009F7165" w:rsidP="009F7165">
      <w:pPr>
        <w:numPr>
          <w:ilvl w:val="0"/>
          <w:numId w:val="3"/>
        </w:numPr>
        <w:rPr>
          <w:sz w:val="24"/>
          <w:szCs w:val="24"/>
        </w:rPr>
      </w:pPr>
      <w:r w:rsidRPr="009109C2">
        <w:rPr>
          <w:sz w:val="24"/>
          <w:szCs w:val="24"/>
        </w:rPr>
        <w:t>основные теоретико-литературные понятия.</w:t>
      </w:r>
    </w:p>
    <w:p w:rsidR="009F7165" w:rsidRPr="009109C2" w:rsidRDefault="009F7165" w:rsidP="009F7165">
      <w:pPr>
        <w:tabs>
          <w:tab w:val="left" w:pos="1215"/>
        </w:tabs>
        <w:rPr>
          <w:sz w:val="24"/>
          <w:szCs w:val="24"/>
        </w:rPr>
      </w:pPr>
      <w:r w:rsidRPr="009109C2">
        <w:rPr>
          <w:sz w:val="24"/>
          <w:szCs w:val="24"/>
          <w:u w:val="single"/>
        </w:rPr>
        <w:t>уметь</w:t>
      </w:r>
      <w:r w:rsidRPr="009109C2">
        <w:rPr>
          <w:sz w:val="24"/>
          <w:szCs w:val="24"/>
        </w:rPr>
        <w:t xml:space="preserve">: 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lastRenderedPageBreak/>
        <w:t>устно и письменно передавать содержание текста, т.е. владеть различными видами пересказа (подробный, краткий, выборочный, с элементами комментария, с творческим заданием);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анализировать и интерпретировать произведение;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соотносить художественную литературу с жизнью и культурой;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определять род и жанр произведения;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выявлять и формулировать авторскую позицию, оценивать её, характеризовать особенности стиля писателя;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строить устные и письменные высказывания, участвовать в диалоге, понимать чужую точку зрения и аргументированно отстаивать свою;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составлять планы и тезисы статей на литературные темы;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использовать для решения познавательных и коммуникативных задач различные источники информации, включая энциклопедии, словари, Интернет-ресурсы и др.;</w:t>
      </w:r>
    </w:p>
    <w:p w:rsidR="009F7165" w:rsidRPr="009109C2" w:rsidRDefault="009F7165" w:rsidP="009F7165">
      <w:pPr>
        <w:numPr>
          <w:ilvl w:val="0"/>
          <w:numId w:val="4"/>
        </w:numPr>
        <w:rPr>
          <w:sz w:val="24"/>
          <w:szCs w:val="24"/>
        </w:rPr>
      </w:pPr>
      <w:r w:rsidRPr="009109C2">
        <w:rPr>
          <w:sz w:val="24"/>
          <w:szCs w:val="24"/>
        </w:rPr>
        <w:t>готовить учебно-исследовательские работы.</w:t>
      </w:r>
    </w:p>
    <w:p w:rsidR="009F7165" w:rsidRDefault="009F7165" w:rsidP="009F7165">
      <w:pPr>
        <w:rPr>
          <w:sz w:val="24"/>
          <w:szCs w:val="24"/>
        </w:rPr>
      </w:pPr>
      <w:r w:rsidRPr="009109C2">
        <w:rPr>
          <w:sz w:val="24"/>
          <w:szCs w:val="24"/>
        </w:rPr>
        <w:br/>
      </w:r>
      <w:r>
        <w:rPr>
          <w:sz w:val="24"/>
          <w:szCs w:val="24"/>
        </w:rPr>
        <w:t>Предусмотрено использовать на занятиях следующие инновационные технологии:</w:t>
      </w:r>
    </w:p>
    <w:p w:rsidR="009F7165" w:rsidRDefault="009F7165" w:rsidP="009F71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</w:t>
      </w:r>
    </w:p>
    <w:p w:rsidR="009F7165" w:rsidRDefault="009F7165" w:rsidP="009F71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</w:p>
    <w:p w:rsidR="009F7165" w:rsidRDefault="009F7165" w:rsidP="009F71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формы работы</w:t>
      </w:r>
    </w:p>
    <w:p w:rsidR="009F7165" w:rsidRDefault="009F7165" w:rsidP="009F716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</w:t>
      </w:r>
    </w:p>
    <w:p w:rsidR="009152E9" w:rsidRDefault="009152E9" w:rsidP="0004785B">
      <w:pPr>
        <w:tabs>
          <w:tab w:val="left" w:pos="900"/>
        </w:tabs>
        <w:rPr>
          <w:sz w:val="24"/>
          <w:szCs w:val="24"/>
        </w:rPr>
      </w:pPr>
    </w:p>
    <w:p w:rsidR="0015085C" w:rsidRDefault="0015085C" w:rsidP="0015085C">
      <w:pPr>
        <w:tabs>
          <w:tab w:val="left" w:pos="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p w:rsidR="0015085C" w:rsidRDefault="0015085C" w:rsidP="0015085C">
      <w:pPr>
        <w:tabs>
          <w:tab w:val="left" w:pos="900"/>
        </w:tabs>
        <w:jc w:val="center"/>
        <w:rPr>
          <w:sz w:val="24"/>
          <w:szCs w:val="24"/>
        </w:rPr>
      </w:pPr>
    </w:p>
    <w:tbl>
      <w:tblPr>
        <w:tblStyle w:val="a6"/>
        <w:tblW w:w="9356" w:type="dxa"/>
        <w:tblInd w:w="-176" w:type="dxa"/>
        <w:tblLayout w:type="fixed"/>
        <w:tblLook w:val="01E0"/>
      </w:tblPr>
      <w:tblGrid>
        <w:gridCol w:w="851"/>
        <w:gridCol w:w="5387"/>
        <w:gridCol w:w="1559"/>
        <w:gridCol w:w="1559"/>
      </w:tblGrid>
      <w:tr w:rsidR="0015085C" w:rsidTr="00E07E2D">
        <w:trPr>
          <w:trHeight w:val="1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b/>
                <w:sz w:val="24"/>
                <w:szCs w:val="24"/>
              </w:rPr>
            </w:pPr>
            <w:r w:rsidRPr="0015085C">
              <w:rPr>
                <w:b/>
                <w:sz w:val="24"/>
                <w:szCs w:val="24"/>
              </w:rPr>
              <w:t>№</w:t>
            </w:r>
          </w:p>
          <w:p w:rsidR="0015085C" w:rsidRPr="0015085C" w:rsidRDefault="0015085C" w:rsidP="00D4109D">
            <w:pPr>
              <w:rPr>
                <w:b/>
                <w:sz w:val="24"/>
                <w:szCs w:val="24"/>
              </w:rPr>
            </w:pPr>
            <w:r w:rsidRPr="0015085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85C" w:rsidRPr="0015085C" w:rsidRDefault="0015085C" w:rsidP="00D4109D">
            <w:pPr>
              <w:rPr>
                <w:b/>
                <w:sz w:val="24"/>
                <w:szCs w:val="24"/>
              </w:rPr>
            </w:pPr>
            <w:r w:rsidRPr="0015085C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  <w:r w:rsidRPr="0015085C">
              <w:rPr>
                <w:sz w:val="24"/>
                <w:szCs w:val="24"/>
              </w:rPr>
              <w:t>Плановые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  <w:r w:rsidRPr="0015085C">
              <w:rPr>
                <w:sz w:val="24"/>
                <w:szCs w:val="24"/>
              </w:rPr>
              <w:t xml:space="preserve">Скорректированные сроки </w:t>
            </w:r>
          </w:p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5C" w:rsidRPr="0015085C" w:rsidRDefault="0015085C" w:rsidP="0015085C">
            <w:pPr>
              <w:rPr>
                <w:sz w:val="24"/>
                <w:szCs w:val="24"/>
              </w:rPr>
            </w:pPr>
            <w:r w:rsidRPr="00E07E2D">
              <w:rPr>
                <w:bCs/>
                <w:sz w:val="24"/>
                <w:szCs w:val="24"/>
              </w:rPr>
              <w:t>А.С.Пушкин «Медный всадник».</w:t>
            </w:r>
            <w:r w:rsidRPr="00150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Pr="0015085C">
              <w:rPr>
                <w:sz w:val="24"/>
                <w:szCs w:val="24"/>
              </w:rPr>
              <w:t xml:space="preserve"> лироэпического произведения.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</w:pPr>
            <w:r>
              <w:rPr>
                <w:u w:val="single"/>
              </w:rPr>
              <w:t>Повторение.</w:t>
            </w:r>
            <w:r>
              <w:t xml:space="preserve"> Роман А.С. Пушкина «Евгений Онегин» как «энциклопедия русской жизни». Своеобразие жанра.</w:t>
            </w:r>
          </w:p>
          <w:p w:rsidR="0015085C" w:rsidRPr="0015085C" w:rsidRDefault="0015085C" w:rsidP="0015085C">
            <w:pPr>
              <w:pStyle w:val="a7"/>
              <w:rPr>
                <w:b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</w:pPr>
            <w:r>
              <w:rPr>
                <w:u w:val="single"/>
              </w:rPr>
              <w:t>Проектно-исследовательская деятельность.</w:t>
            </w:r>
            <w:r>
              <w:t xml:space="preserve"> Составление историко-культурного комментария к тексту художественного произведения.</w:t>
            </w:r>
          </w:p>
          <w:p w:rsidR="0015085C" w:rsidRDefault="0015085C" w:rsidP="0015085C">
            <w:pPr>
              <w:pStyle w:val="a7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</w:pPr>
            <w:r>
              <w:rPr>
                <w:u w:val="single"/>
              </w:rPr>
              <w:t>Повторение.</w:t>
            </w:r>
            <w:r>
              <w:t xml:space="preserve"> «Капитанская дочка» А.С. Пушкина. </w:t>
            </w:r>
            <w:r>
              <w:rPr>
                <w:u w:val="single"/>
              </w:rPr>
              <w:t>Проектно-исследовательская деятельность</w:t>
            </w:r>
            <w:r>
              <w:t>. Сопоставление исторического и художественного материала при изучении исторического произведения.</w:t>
            </w:r>
          </w:p>
          <w:p w:rsidR="0015085C" w:rsidRDefault="0015085C" w:rsidP="0015085C">
            <w:pPr>
              <w:pStyle w:val="a7"/>
              <w:rPr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pStyle w:val="a7"/>
            </w:pPr>
            <w:r w:rsidRPr="0015085C">
              <w:t>Лирика Лермонтова.</w:t>
            </w:r>
            <w:r>
              <w:t>Развитие умений анализа лирического произведения.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  <w:rPr>
                <w:u w:val="single"/>
              </w:rPr>
            </w:pPr>
            <w:r>
              <w:rPr>
                <w:u w:val="single"/>
              </w:rPr>
              <w:t>Повторение.</w:t>
            </w:r>
            <w:r>
              <w:t xml:space="preserve"> Жанр романтической поэмы в </w:t>
            </w:r>
            <w:r>
              <w:lastRenderedPageBreak/>
              <w:t>творчестве М.Ю. Лермонтова («Песня про…купца Калашникова» и «Мцыри»).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  <w:rPr>
                <w:u w:val="single"/>
              </w:rPr>
            </w:pPr>
            <w:r>
              <w:t xml:space="preserve">Романтизм и реализм в творчестве Лермонтова. </w:t>
            </w:r>
            <w:r>
              <w:rPr>
                <w:u w:val="single"/>
              </w:rPr>
              <w:t>Повторение.</w:t>
            </w:r>
            <w:r>
              <w:t xml:space="preserve"> Жанровое и композиционное своеобразие романа М.Ю. Лермонтова «Герой нашего времени».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  <w:rPr>
                <w:u w:val="single"/>
              </w:rPr>
            </w:pPr>
            <w:r>
              <w:t xml:space="preserve">Развитие умений сопоставительной характеристики героев разных произведений.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  <w:rPr>
                <w:u w:val="single"/>
              </w:rPr>
            </w:pPr>
            <w:r>
              <w:rPr>
                <w:u w:val="single"/>
              </w:rPr>
              <w:t>Проектно-исследовательская деятельность.</w:t>
            </w:r>
            <w:r>
              <w:t xml:space="preserve"> Способы гоголевской типизации в изображении образов помещиков и чиновников в поэме «Мертвые души».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  <w:rPr>
                <w:u w:val="single"/>
              </w:rPr>
            </w:pPr>
            <w:r>
              <w:rPr>
                <w:u w:val="single"/>
              </w:rPr>
              <w:t>Повторение.</w:t>
            </w:r>
            <w:r>
              <w:t xml:space="preserve"> Сатирический пафос и жанровое своеобразие комедии Н.В. Гоголя «Ревизор».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Default="0015085C" w:rsidP="0015085C">
            <w:pPr>
              <w:pStyle w:val="a7"/>
              <w:rPr>
                <w:u w:val="single"/>
              </w:rPr>
            </w:pPr>
            <w:r>
              <w:t>Драматургическое мастерство А.Н.Островского.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pStyle w:val="a7"/>
            </w:pPr>
            <w:r w:rsidRPr="0015085C">
              <w:t>Драма «Бесприданница</w:t>
            </w:r>
            <w:r>
              <w:t>». Особенности конфликта и система образов.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15085C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15085C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C" w:rsidRPr="0015085C" w:rsidRDefault="008538C3" w:rsidP="0015085C">
            <w:pPr>
              <w:pStyle w:val="a7"/>
            </w:pPr>
            <w:r>
              <w:t>Художественное своеобразие поэзии Тютчева и Фета. Сопоставительный анализ стихотворений.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5085C" w:rsidRPr="0015085C" w:rsidRDefault="0015085C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</w:pPr>
            <w:r>
              <w:t>Развитие умений выражать своё отношение к прочитанному в форме письменного высказывания на основе критической статьи по роману И.А. Гончарова «Обломов».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</w:pPr>
            <w:r>
              <w:t>Поэтика романа И.С.Тургенева «Отцы и дети» , своеобразие его жанра.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</w:pPr>
            <w:r>
              <w:rPr>
                <w:u w:val="single"/>
              </w:rPr>
              <w:t>Проектно-исследовательская деятельность.</w:t>
            </w:r>
            <w:r>
              <w:t xml:space="preserve"> «Тайный психологизм» И.С.Тургенева. Мастерство И.С.Тургенева в создании художественной детали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</w:pPr>
            <w:r>
              <w:t>Взгляд на русскую историю в произведениях А.К.Толстого.</w:t>
            </w:r>
            <w:r>
              <w:rPr>
                <w:i/>
                <w:iCs/>
              </w:rPr>
              <w:t>«История государства Российского от Гостомысла до Тимашева»</w:t>
            </w:r>
            <w:r>
              <w:t>. Влияние фольклорной и романтической традиции.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</w:pPr>
            <w:r>
              <w:t>Особенности сатирического изображения действительности в произведениях. М.Е.Салтыкова- Щедрина.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</w:pPr>
            <w:r>
              <w:t>Эстетические и этические принципы Ф.М. Достоевского. «Дневник писателя».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8538C3">
            <w:pPr>
              <w:pStyle w:val="a7"/>
            </w:pPr>
            <w:r>
              <w:rPr>
                <w:u w:val="single"/>
              </w:rPr>
              <w:t>Проектно-исследовательская деятельность.</w:t>
            </w:r>
            <w:r>
              <w:t xml:space="preserve"> Психологизм Ф.М.Достоевского. Приемы изображения внутреннего мира человека.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  <w:rPr>
                <w:u w:val="single"/>
              </w:rPr>
            </w:pPr>
            <w:r>
              <w:t>Роль внутренних монологов и снов Раскольникова в художественной структуре романа «Преступление и наказание».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</w:pPr>
            <w:r>
              <w:t>Образ Сонечки Мармеладовой и проблема нравственного идеала автора. Библейские мотивы и образы в романе. Тема гордости и смирения.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  <w:rPr>
                <w:u w:val="single"/>
              </w:rPr>
            </w:pPr>
            <w:r>
              <w:t xml:space="preserve">Идейно-художественное значение эпилога в романе. </w:t>
            </w:r>
            <w:r>
              <w:rPr>
                <w:b/>
                <w:bCs/>
              </w:rPr>
              <w:t>Р/Р.</w:t>
            </w:r>
            <w:r>
              <w:t xml:space="preserve"> Развитие умений анализа эпизода: определение роли и места фрагмента в произведении, его тематики и проблематики.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8538C3" w:rsidP="0015085C">
            <w:pPr>
              <w:pStyle w:val="a7"/>
              <w:rPr>
                <w:u w:val="single"/>
              </w:rPr>
            </w:pPr>
            <w:r>
              <w:t>Художественные открытия Ф.М.Достоевского и мировое значение творчества писателя.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E07E2D" w:rsidP="00E07E2D">
            <w:pPr>
              <w:pStyle w:val="a7"/>
              <w:rPr>
                <w:u w:val="single"/>
              </w:rPr>
            </w:pPr>
            <w:r>
              <w:rPr>
                <w:u w:val="single"/>
              </w:rPr>
              <w:t xml:space="preserve">Проектно-исследовательская деятельность. </w:t>
            </w:r>
            <w:r>
              <w:t>Психологизм Л.Н.Толстого</w:t>
            </w:r>
            <w:r>
              <w:rPr>
                <w:u w:val="single"/>
              </w:rPr>
              <w:t xml:space="preserve"> </w:t>
            </w:r>
            <w:r>
              <w:t>Приемы изображения “диалектики души”. героев Роль портрета, пейзажа, диалогов и внутренних монологов в романе.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E07E2D" w:rsidP="0015085C">
            <w:pPr>
              <w:pStyle w:val="a7"/>
              <w:rPr>
                <w:u w:val="single"/>
              </w:rPr>
            </w:pPr>
            <w:r>
              <w:t xml:space="preserve">Тема красоты внешней и красоты внутренней в романе. Наташа Ростова и Элен Курагина. </w:t>
            </w:r>
            <w:r>
              <w:rPr>
                <w:b/>
                <w:bCs/>
              </w:rPr>
              <w:t>Р/Р.</w:t>
            </w:r>
            <w:r>
              <w:t xml:space="preserve"> Развитие умений сопоставления персонажей произведения.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8538C3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Pr="0015085C" w:rsidRDefault="008538C3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3" w:rsidRDefault="00E07E2D" w:rsidP="0015085C">
            <w:pPr>
              <w:pStyle w:val="a7"/>
              <w:rPr>
                <w:u w:val="single"/>
              </w:rPr>
            </w:pPr>
            <w:r>
              <w:t>Идейная и художественная роль эпилога в романе.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8C3" w:rsidRPr="0015085C" w:rsidRDefault="008538C3" w:rsidP="00D4109D">
            <w:pPr>
              <w:rPr>
                <w:sz w:val="24"/>
                <w:szCs w:val="24"/>
              </w:rPr>
            </w:pPr>
          </w:p>
        </w:tc>
      </w:tr>
      <w:tr w:rsidR="00E07E2D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Pr="0015085C" w:rsidRDefault="00E07E2D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Default="00E07E2D" w:rsidP="0015085C">
            <w:pPr>
              <w:pStyle w:val="a7"/>
            </w:pPr>
            <w:r>
              <w:t>Художественные открытия Л.Н.Толстого и мировое значение творчества писателя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</w:tr>
      <w:tr w:rsidR="00E07E2D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Pr="0015085C" w:rsidRDefault="00E07E2D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Default="00E07E2D" w:rsidP="0015085C">
            <w:pPr>
              <w:pStyle w:val="a7"/>
            </w:pPr>
            <w:r>
              <w:t>Традиция русской классической литературы в развитии темы "маленького человека" и ее отражение в прозе А.П.Чехова. Рассказ «Палата № 6».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</w:tr>
      <w:tr w:rsidR="00E07E2D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Pr="0015085C" w:rsidRDefault="00E07E2D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Default="00E07E2D" w:rsidP="0015085C">
            <w:pPr>
              <w:pStyle w:val="a7"/>
            </w:pPr>
            <w:r>
              <w:t>Психологизм прозы А.П.Чехова. «Дом с мезонином». Роль художественной детали, лаконизм повествования, чеховский пейзаж, скрытый лиризм, подтекст.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</w:tr>
      <w:tr w:rsidR="00E07E2D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Pr="0015085C" w:rsidRDefault="00E07E2D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Default="00E07E2D" w:rsidP="0015085C">
            <w:pPr>
              <w:pStyle w:val="a7"/>
            </w:pPr>
            <w:r>
              <w:t xml:space="preserve">Особенности жанра и основного конфликта пьесы А.П.Чехова </w:t>
            </w:r>
            <w:r>
              <w:rPr>
                <w:i/>
                <w:iCs/>
              </w:rPr>
              <w:t>«Три сестры»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</w:tr>
      <w:tr w:rsidR="00E07E2D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Pr="0015085C" w:rsidRDefault="00E07E2D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Default="00E07E2D" w:rsidP="0015085C">
            <w:pPr>
              <w:pStyle w:val="a7"/>
            </w:pPr>
            <w:r>
              <w:t>Финалы и символический подтекст в пьесах Чехова «Три сестры», «Вишневый сад»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</w:tr>
      <w:tr w:rsidR="00E07E2D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Pr="0015085C" w:rsidRDefault="00E07E2D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Default="00E07E2D" w:rsidP="0015085C">
            <w:pPr>
              <w:pStyle w:val="a7"/>
            </w:pPr>
            <w:r>
              <w:t>Обзор зарубежной литературы второй половины XIX века. (</w:t>
            </w:r>
            <w:r>
              <w:rPr>
                <w:i/>
                <w:iCs/>
              </w:rPr>
              <w:t>Г. де Мопассан, Г.Ибсен, А.Рембо*</w:t>
            </w:r>
            <w:r>
              <w:t>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</w:tr>
      <w:tr w:rsidR="00E07E2D" w:rsidTr="00E07E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Pr="0015085C" w:rsidRDefault="00E07E2D" w:rsidP="0015085C">
            <w:pPr>
              <w:numPr>
                <w:ilvl w:val="0"/>
                <w:numId w:val="6"/>
              </w:numPr>
              <w:rPr>
                <w:rFonts w:eastAsia="Microsoft Yi Bait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2D" w:rsidRDefault="00E07E2D" w:rsidP="0015085C">
            <w:pPr>
              <w:pStyle w:val="a7"/>
            </w:pPr>
            <w:r>
              <w:t xml:space="preserve">Итоговая письменная работа. Сочинение-эссе «Нравственные русской литературы 19 века».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E2D" w:rsidRPr="0015085C" w:rsidRDefault="00E07E2D" w:rsidP="00D4109D">
            <w:pPr>
              <w:rPr>
                <w:sz w:val="24"/>
                <w:szCs w:val="24"/>
              </w:rPr>
            </w:pPr>
          </w:p>
        </w:tc>
      </w:tr>
    </w:tbl>
    <w:p w:rsidR="0015085C" w:rsidRPr="0004785B" w:rsidRDefault="0015085C" w:rsidP="0015085C">
      <w:pPr>
        <w:tabs>
          <w:tab w:val="left" w:pos="900"/>
        </w:tabs>
        <w:jc w:val="center"/>
        <w:rPr>
          <w:sz w:val="24"/>
          <w:szCs w:val="24"/>
        </w:rPr>
      </w:pPr>
    </w:p>
    <w:sectPr w:rsidR="0015085C" w:rsidRPr="0004785B" w:rsidSect="0091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D1F"/>
    <w:multiLevelType w:val="multilevel"/>
    <w:tmpl w:val="5694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B1199"/>
    <w:multiLevelType w:val="multilevel"/>
    <w:tmpl w:val="7BE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81807"/>
    <w:multiLevelType w:val="hybridMultilevel"/>
    <w:tmpl w:val="752A691E"/>
    <w:lvl w:ilvl="0" w:tplc="0419000F"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3FE0FFC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C1ACBD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9A4A4F"/>
    <w:multiLevelType w:val="multilevel"/>
    <w:tmpl w:val="1976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70640"/>
    <w:multiLevelType w:val="hybridMultilevel"/>
    <w:tmpl w:val="F548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E26F0"/>
    <w:multiLevelType w:val="hybridMultilevel"/>
    <w:tmpl w:val="0706F616"/>
    <w:lvl w:ilvl="0" w:tplc="8C32CD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2C6"/>
    <w:rsid w:val="0004785B"/>
    <w:rsid w:val="0015085C"/>
    <w:rsid w:val="0030103C"/>
    <w:rsid w:val="00461FA4"/>
    <w:rsid w:val="004B32C6"/>
    <w:rsid w:val="008538C3"/>
    <w:rsid w:val="009152E9"/>
    <w:rsid w:val="009F7165"/>
    <w:rsid w:val="00E07E2D"/>
    <w:rsid w:val="00F4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785B"/>
    <w:pPr>
      <w:spacing w:before="120"/>
      <w:jc w:val="center"/>
    </w:pPr>
    <w:rPr>
      <w:rFonts w:ascii="Arial" w:hAnsi="Arial"/>
      <w:b/>
      <w:bCs/>
      <w:caps/>
      <w:szCs w:val="24"/>
    </w:rPr>
  </w:style>
  <w:style w:type="character" w:customStyle="1" w:styleId="a4">
    <w:name w:val="Подзаголовок Знак"/>
    <w:basedOn w:val="a0"/>
    <w:link w:val="a3"/>
    <w:rsid w:val="0004785B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F7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15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508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2014-09-11T17:43:00Z</dcterms:created>
  <dcterms:modified xsi:type="dcterms:W3CDTF">2014-09-11T18:55:00Z</dcterms:modified>
</cp:coreProperties>
</file>