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1A" w:rsidRPr="00CE278D" w:rsidRDefault="0065104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278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Конспект интегрированной образовательной деятельности по математике </w:t>
      </w:r>
      <w:r w:rsidR="00CE278D" w:rsidRPr="00CE278D">
        <w:rPr>
          <w:rFonts w:ascii="Times New Roman" w:hAnsi="Times New Roman" w:cs="Times New Roman"/>
          <w:b/>
          <w:i/>
          <w:sz w:val="32"/>
          <w:szCs w:val="32"/>
          <w:u w:val="single"/>
        </w:rPr>
        <w:t>во второй младшей группе</w:t>
      </w:r>
      <w:proofErr w:type="gramStart"/>
      <w:r w:rsidRPr="00CE278D">
        <w:rPr>
          <w:rFonts w:ascii="Times New Roman" w:hAnsi="Times New Roman" w:cs="Times New Roman"/>
          <w:b/>
          <w:i/>
          <w:sz w:val="32"/>
          <w:szCs w:val="32"/>
          <w:u w:val="single"/>
        </w:rPr>
        <w:t>«П</w:t>
      </w:r>
      <w:proofErr w:type="gramEnd"/>
      <w:r w:rsidRPr="00CE278D">
        <w:rPr>
          <w:rFonts w:ascii="Times New Roman" w:hAnsi="Times New Roman" w:cs="Times New Roman"/>
          <w:b/>
          <w:i/>
          <w:sz w:val="32"/>
          <w:szCs w:val="32"/>
          <w:u w:val="single"/>
        </w:rPr>
        <w:t>утешествие в сказку»</w:t>
      </w:r>
    </w:p>
    <w:p w:rsidR="00CE278D" w:rsidRPr="000C5142" w:rsidRDefault="00651044">
      <w:pPr>
        <w:rPr>
          <w:rFonts w:ascii="Times New Roman" w:hAnsi="Times New Roman" w:cs="Times New Roman"/>
          <w:sz w:val="28"/>
          <w:szCs w:val="28"/>
        </w:rPr>
      </w:pPr>
      <w:r w:rsidRPr="000C514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0C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44" w:rsidRPr="000C5142" w:rsidRDefault="00651044" w:rsidP="00CE278D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hAnsi="Times New Roman" w:cs="Times New Roman"/>
          <w:sz w:val="28"/>
          <w:szCs w:val="28"/>
        </w:rPr>
        <w:t>Воспитывать интерес к математике, поддерживать положительное эмоциональное отношение детей от встречи с любимыми героями сказок.</w:t>
      </w:r>
      <w:r w:rsidRPr="000C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1044" w:rsidRPr="000C5142" w:rsidRDefault="00651044" w:rsidP="00CE27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142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различать и называть геометрические фигуры (круг, квадрат, треугольник).</w:t>
      </w:r>
    </w:p>
    <w:p w:rsidR="00651044" w:rsidRPr="000C5142" w:rsidRDefault="00651044" w:rsidP="00651044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C51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1044" w:rsidRPr="000C5142" w:rsidRDefault="00651044" w:rsidP="00651044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«Познавательное развитие»:</w:t>
      </w:r>
    </w:p>
    <w:p w:rsidR="00651044" w:rsidRPr="000C5142" w:rsidRDefault="00651044" w:rsidP="00CE278D">
      <w:pPr>
        <w:pStyle w:val="a8"/>
        <w:numPr>
          <w:ilvl w:val="0"/>
          <w:numId w:val="2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>Закреплять умение различать и называть геометрические фигуры.</w:t>
      </w:r>
    </w:p>
    <w:p w:rsidR="00651044" w:rsidRPr="000C5142" w:rsidRDefault="00651044" w:rsidP="00CE278D">
      <w:pPr>
        <w:pStyle w:val="a8"/>
        <w:numPr>
          <w:ilvl w:val="0"/>
          <w:numId w:val="2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>Воспитывать устойчивый интерес к математике.</w:t>
      </w:r>
    </w:p>
    <w:p w:rsidR="00651044" w:rsidRPr="000C5142" w:rsidRDefault="00651044" w:rsidP="00651044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>«Речевое развитие»:</w:t>
      </w:r>
    </w:p>
    <w:p w:rsidR="00651044" w:rsidRPr="000C5142" w:rsidRDefault="00651044" w:rsidP="00CE278D">
      <w:pPr>
        <w:pStyle w:val="a8"/>
        <w:numPr>
          <w:ilvl w:val="0"/>
          <w:numId w:val="3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>Развивать речь детей, воображение и память</w:t>
      </w:r>
    </w:p>
    <w:p w:rsidR="00651044" w:rsidRPr="000C5142" w:rsidRDefault="00651044" w:rsidP="00651044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>« Художественно - эстетическое развитие»:</w:t>
      </w:r>
    </w:p>
    <w:p w:rsidR="00651044" w:rsidRPr="000C5142" w:rsidRDefault="00651044" w:rsidP="00CE278D">
      <w:pPr>
        <w:pStyle w:val="a8"/>
        <w:numPr>
          <w:ilvl w:val="0"/>
          <w:numId w:val="3"/>
        </w:num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5142">
        <w:rPr>
          <w:rFonts w:ascii="Times New Roman" w:eastAsia="Times New Roman" w:hAnsi="Times New Roman" w:cs="Times New Roman"/>
          <w:sz w:val="28"/>
          <w:szCs w:val="28"/>
        </w:rPr>
        <w:t>Учить в рисовании изображать</w:t>
      </w:r>
      <w:proofErr w:type="gramEnd"/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простые предметы, вызывать чувство радости от результата работы.</w:t>
      </w:r>
    </w:p>
    <w:p w:rsidR="00CE278D" w:rsidRPr="000C5142" w:rsidRDefault="00651044" w:rsidP="00CE278D">
      <w:pPr>
        <w:pStyle w:val="a8"/>
        <w:rPr>
          <w:rFonts w:ascii="Times New Roman" w:hAnsi="Times New Roman" w:cs="Times New Roman"/>
          <w:sz w:val="28"/>
          <w:szCs w:val="28"/>
        </w:rPr>
      </w:pPr>
      <w:r w:rsidRPr="000C5142">
        <w:rPr>
          <w:rStyle w:val="a3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51044" w:rsidRDefault="00CE278D" w:rsidP="00CE278D">
      <w:pPr>
        <w:ind w:left="765"/>
        <w:rPr>
          <w:rFonts w:ascii="Times New Roman" w:hAnsi="Times New Roman" w:cs="Times New Roman"/>
          <w:sz w:val="28"/>
          <w:szCs w:val="28"/>
          <w:lang w:val="en-US"/>
        </w:rPr>
      </w:pPr>
      <w:r w:rsidRPr="000C5142">
        <w:rPr>
          <w:rFonts w:ascii="Times New Roman" w:hAnsi="Times New Roman" w:cs="Times New Roman"/>
          <w:sz w:val="28"/>
          <w:szCs w:val="28"/>
        </w:rPr>
        <w:t xml:space="preserve">- </w:t>
      </w:r>
      <w:r w:rsidR="00651044" w:rsidRPr="000C5142">
        <w:rPr>
          <w:rFonts w:ascii="Times New Roman" w:hAnsi="Times New Roman" w:cs="Times New Roman"/>
          <w:sz w:val="28"/>
          <w:szCs w:val="28"/>
        </w:rPr>
        <w:t>углубить знания детей о геометрических фигурах, закрепить понятия «</w:t>
      </w:r>
      <w:proofErr w:type="spellStart"/>
      <w:r w:rsidR="00651044" w:rsidRPr="000C5142">
        <w:rPr>
          <w:rFonts w:ascii="Times New Roman" w:hAnsi="Times New Roman" w:cs="Times New Roman"/>
          <w:sz w:val="28"/>
          <w:szCs w:val="28"/>
        </w:rPr>
        <w:t>маленький-большой</w:t>
      </w:r>
      <w:proofErr w:type="spellEnd"/>
      <w:r w:rsidR="00651044" w:rsidRPr="000C5142">
        <w:rPr>
          <w:rFonts w:ascii="Times New Roman" w:hAnsi="Times New Roman" w:cs="Times New Roman"/>
          <w:sz w:val="28"/>
          <w:szCs w:val="28"/>
        </w:rPr>
        <w:t>»,  «</w:t>
      </w:r>
      <w:r w:rsidRPr="000C5142">
        <w:rPr>
          <w:rFonts w:ascii="Times New Roman" w:hAnsi="Times New Roman" w:cs="Times New Roman"/>
          <w:sz w:val="28"/>
          <w:szCs w:val="28"/>
        </w:rPr>
        <w:t xml:space="preserve">высокий - низкий», «поровну»; </w:t>
      </w:r>
      <w:r w:rsidRPr="000C5142">
        <w:rPr>
          <w:rFonts w:ascii="Times New Roman" w:hAnsi="Times New Roman" w:cs="Times New Roman"/>
          <w:sz w:val="28"/>
          <w:szCs w:val="28"/>
        </w:rPr>
        <w:br/>
      </w:r>
      <w:r w:rsidR="00651044" w:rsidRPr="000C5142">
        <w:rPr>
          <w:rFonts w:ascii="Times New Roman" w:hAnsi="Times New Roman" w:cs="Times New Roman"/>
          <w:sz w:val="28"/>
          <w:szCs w:val="28"/>
        </w:rPr>
        <w:t xml:space="preserve"> </w:t>
      </w:r>
      <w:r w:rsidRPr="000C5142">
        <w:rPr>
          <w:rFonts w:ascii="Times New Roman" w:hAnsi="Times New Roman" w:cs="Times New Roman"/>
          <w:sz w:val="28"/>
          <w:szCs w:val="28"/>
        </w:rPr>
        <w:t xml:space="preserve">- </w:t>
      </w:r>
      <w:r w:rsidR="00651044" w:rsidRPr="000C5142">
        <w:rPr>
          <w:rFonts w:ascii="Times New Roman" w:hAnsi="Times New Roman" w:cs="Times New Roman"/>
          <w:sz w:val="28"/>
          <w:szCs w:val="28"/>
        </w:rPr>
        <w:t>уточнить представление о персонажах и последовательности сказки;</w:t>
      </w:r>
      <w:r w:rsidR="00651044" w:rsidRPr="000C5142">
        <w:rPr>
          <w:rFonts w:ascii="Times New Roman" w:hAnsi="Times New Roman" w:cs="Times New Roman"/>
          <w:sz w:val="28"/>
          <w:szCs w:val="28"/>
        </w:rPr>
        <w:br/>
        <w:t>- совершенствовать умение  лепить округлую форму круговыми движениями ладоней, дополнять изображение мелкими деталями;</w:t>
      </w:r>
      <w:r w:rsidR="00651044" w:rsidRPr="000C5142">
        <w:rPr>
          <w:rFonts w:ascii="Times New Roman" w:hAnsi="Times New Roman" w:cs="Times New Roman"/>
          <w:sz w:val="28"/>
          <w:szCs w:val="28"/>
        </w:rPr>
        <w:br/>
        <w:t>- развивать мелкую моторику кистей рук, умение следовать определенным правилам при решении задач, внимание, мышление, память</w:t>
      </w:r>
      <w:proofErr w:type="gramStart"/>
      <w:r w:rsidR="00651044" w:rsidRPr="000C51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1044" w:rsidRPr="000C5142">
        <w:rPr>
          <w:rFonts w:ascii="Times New Roman" w:hAnsi="Times New Roman" w:cs="Times New Roman"/>
          <w:sz w:val="28"/>
          <w:szCs w:val="28"/>
        </w:rPr>
        <w:t xml:space="preserve"> восприятие;</w:t>
      </w:r>
      <w:r w:rsidR="00651044" w:rsidRPr="000C5142">
        <w:rPr>
          <w:rFonts w:ascii="Times New Roman" w:hAnsi="Times New Roman" w:cs="Times New Roman"/>
          <w:sz w:val="28"/>
          <w:szCs w:val="28"/>
        </w:rPr>
        <w:br/>
        <w:t>- воспитывать интерес к занятию, вызвать желание выполнять несложные задания.</w:t>
      </w:r>
    </w:p>
    <w:p w:rsidR="000C5142" w:rsidRDefault="000C5142" w:rsidP="00CE278D">
      <w:pPr>
        <w:ind w:left="765"/>
        <w:rPr>
          <w:rFonts w:ascii="Times New Roman" w:hAnsi="Times New Roman" w:cs="Times New Roman"/>
          <w:sz w:val="28"/>
          <w:szCs w:val="28"/>
          <w:lang w:val="en-US"/>
        </w:rPr>
      </w:pPr>
    </w:p>
    <w:p w:rsidR="000C5142" w:rsidRPr="000C5142" w:rsidRDefault="000C5142" w:rsidP="00CE278D">
      <w:pPr>
        <w:ind w:left="765"/>
        <w:rPr>
          <w:rFonts w:ascii="Times New Roman" w:hAnsi="Times New Roman" w:cs="Times New Roman"/>
          <w:sz w:val="28"/>
          <w:szCs w:val="28"/>
          <w:lang w:val="en-US"/>
        </w:rPr>
      </w:pPr>
    </w:p>
    <w:p w:rsidR="00651044" w:rsidRPr="000C5142" w:rsidRDefault="00651044" w:rsidP="00651044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НОД</w:t>
      </w:r>
    </w:p>
    <w:p w:rsidR="00651044" w:rsidRPr="000C5142" w:rsidRDefault="00651044" w:rsidP="00651044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sz w:val="28"/>
          <w:szCs w:val="28"/>
        </w:rPr>
        <w:t>- Дети в группе играют и слышат чей-то плач,</w:t>
      </w:r>
      <w:proofErr w:type="gramStart"/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 .</w:t>
      </w:r>
      <w:proofErr w:type="gramEnd"/>
    </w:p>
    <w:p w:rsidR="00DC53BC" w:rsidRPr="000C5142" w:rsidRDefault="00DC53BC" w:rsidP="00DC53BC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hAnsi="Times New Roman" w:cs="Times New Roman"/>
          <w:sz w:val="28"/>
          <w:szCs w:val="28"/>
        </w:rPr>
        <w:t>-Тише ребята! Вам, не кажется, что кто-то плачет? Кто у нас плачет? (в углу кукла)</w:t>
      </w:r>
      <w:proofErr w:type="gramStart"/>
      <w:r w:rsidRPr="000C5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514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C5142">
        <w:rPr>
          <w:rFonts w:ascii="Times New Roman" w:eastAsia="Times New Roman" w:hAnsi="Times New Roman" w:cs="Times New Roman"/>
          <w:sz w:val="28"/>
          <w:szCs w:val="28"/>
        </w:rPr>
        <w:t>оспитатель их организует и пробуждает интерес к появившемуся персонажу: кто это, что могло с ним приключиться.</w:t>
      </w:r>
    </w:p>
    <w:p w:rsidR="00DC53BC" w:rsidRPr="000C5142" w:rsidRDefault="00DC53BC" w:rsidP="00DC53BC">
      <w:pPr>
        <w:spacing w:before="75" w:after="75" w:line="420" w:lineRule="auto"/>
        <w:rPr>
          <w:rFonts w:ascii="Times New Roman" w:hAnsi="Times New Roman" w:cs="Times New Roman"/>
          <w:sz w:val="28"/>
          <w:szCs w:val="28"/>
        </w:rPr>
      </w:pPr>
      <w:r w:rsidRPr="000C5142">
        <w:rPr>
          <w:rFonts w:ascii="Times New Roman" w:hAnsi="Times New Roman" w:cs="Times New Roman"/>
          <w:sz w:val="28"/>
          <w:szCs w:val="28"/>
        </w:rPr>
        <w:t>Находят куклу.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— Ой, кукла Машенька. Как вы думаете, откуда Машенька?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Дети — Из сказки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— Интересно, что это за сказка? (выслушав детей) Из сказки «Маша и Медведь»? Что случилось с Машенькой? Куда отправилась Машенька? (Маша пошла в лес…)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— Маше всё было интересно в лесу, и она все дальше уходила от подружек в лес. Шла Маша, шла, заблудилась.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— Предлагаю составить картину леса, где она заблудилась.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(Дети садятся за столы, на которых подносы с геометрическими фигурами)</w:t>
      </w:r>
    </w:p>
    <w:p w:rsidR="00DC53BC" w:rsidRPr="000C5142" w:rsidRDefault="00DC53BC" w:rsidP="00DC53BC">
      <w:pPr>
        <w:pStyle w:val="a4"/>
        <w:rPr>
          <w:sz w:val="28"/>
          <w:szCs w:val="28"/>
        </w:rPr>
      </w:pPr>
      <w:r w:rsidRPr="000C5142">
        <w:rPr>
          <w:sz w:val="28"/>
          <w:szCs w:val="28"/>
        </w:rPr>
        <w:t>Строят из круг</w:t>
      </w:r>
      <w:proofErr w:type="gramStart"/>
      <w:r w:rsidRPr="000C5142">
        <w:rPr>
          <w:sz w:val="28"/>
          <w:szCs w:val="28"/>
        </w:rPr>
        <w:t>а-</w:t>
      </w:r>
      <w:proofErr w:type="gramEnd"/>
      <w:r w:rsidRPr="000C5142">
        <w:rPr>
          <w:sz w:val="28"/>
          <w:szCs w:val="28"/>
        </w:rPr>
        <w:t xml:space="preserve"> солнце, прямоугольники – высокие деревья, треугольники- елочки.</w:t>
      </w:r>
    </w:p>
    <w:p w:rsidR="00C01DB6" w:rsidRDefault="00C01DB6" w:rsidP="00C01DB6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C5142">
        <w:rPr>
          <w:rStyle w:val="a3"/>
          <w:rFonts w:ascii="Times New Roman" w:hAnsi="Times New Roman" w:cs="Times New Roman"/>
          <w:sz w:val="28"/>
          <w:szCs w:val="28"/>
        </w:rPr>
        <w:t>Физкультминутка «Весёлые зайчики»</w:t>
      </w:r>
      <w:r w:rsidRPr="000C5142">
        <w:rPr>
          <w:rFonts w:ascii="Times New Roman" w:hAnsi="Times New Roman" w:cs="Times New Roman"/>
          <w:sz w:val="28"/>
          <w:szCs w:val="28"/>
        </w:rPr>
        <w:br/>
        <w:t>Не успел костер в лесу</w:t>
      </w:r>
      <w:r w:rsidRPr="000C5142">
        <w:rPr>
          <w:rFonts w:ascii="Times New Roman" w:hAnsi="Times New Roman" w:cs="Times New Roman"/>
          <w:sz w:val="28"/>
          <w:szCs w:val="28"/>
        </w:rPr>
        <w:br/>
        <w:t>Сильно разгореться,</w:t>
      </w:r>
      <w:r w:rsidRPr="000C5142">
        <w:rPr>
          <w:rFonts w:ascii="Times New Roman" w:hAnsi="Times New Roman" w:cs="Times New Roman"/>
          <w:sz w:val="28"/>
          <w:szCs w:val="28"/>
        </w:rPr>
        <w:br/>
        <w:t>А уж зайчики бегут  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 xml:space="preserve"> дети водят хоровод</w:t>
      </w:r>
      <w:proofErr w:type="gramStart"/>
      <w:r w:rsidRPr="000C514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5142">
        <w:rPr>
          <w:rFonts w:ascii="Times New Roman" w:hAnsi="Times New Roman" w:cs="Times New Roman"/>
          <w:sz w:val="28"/>
          <w:szCs w:val="28"/>
        </w:rPr>
        <w:t>се к нему погреться</w:t>
      </w:r>
      <w:r w:rsidRPr="000C5142">
        <w:rPr>
          <w:rFonts w:ascii="Times New Roman" w:hAnsi="Times New Roman" w:cs="Times New Roman"/>
          <w:sz w:val="28"/>
          <w:szCs w:val="28"/>
        </w:rPr>
        <w:br/>
        <w:t>Нет у зайцев рукавиц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>повороты рук</w:t>
      </w:r>
      <w:r w:rsidRPr="000C5142">
        <w:rPr>
          <w:rFonts w:ascii="Times New Roman" w:hAnsi="Times New Roman" w:cs="Times New Roman"/>
          <w:sz w:val="28"/>
          <w:szCs w:val="28"/>
        </w:rPr>
        <w:br/>
        <w:t>Нет у зайцев шапки  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 xml:space="preserve"> руки на голове, качаем</w:t>
      </w:r>
      <w:r w:rsidRPr="000C5142">
        <w:rPr>
          <w:rFonts w:ascii="Times New Roman" w:hAnsi="Times New Roman" w:cs="Times New Roman"/>
          <w:sz w:val="28"/>
          <w:szCs w:val="28"/>
        </w:rPr>
        <w:br/>
        <w:t>Греют зайцы у костра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 xml:space="preserve"> потереть руки</w:t>
      </w:r>
      <w:r w:rsidRPr="000C5142">
        <w:rPr>
          <w:rFonts w:ascii="Times New Roman" w:hAnsi="Times New Roman" w:cs="Times New Roman"/>
          <w:sz w:val="28"/>
          <w:szCs w:val="28"/>
        </w:rPr>
        <w:br/>
        <w:t>Беленькие лапки</w:t>
      </w:r>
      <w:r w:rsidRPr="000C5142">
        <w:rPr>
          <w:rFonts w:ascii="Times New Roman" w:hAnsi="Times New Roman" w:cs="Times New Roman"/>
          <w:sz w:val="28"/>
          <w:szCs w:val="28"/>
        </w:rPr>
        <w:br/>
        <w:t xml:space="preserve">А вокруг белым-бело         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>повороты туловища</w:t>
      </w:r>
      <w:r w:rsidRPr="000C5142">
        <w:rPr>
          <w:rFonts w:ascii="Times New Roman" w:hAnsi="Times New Roman" w:cs="Times New Roman"/>
          <w:sz w:val="28"/>
          <w:szCs w:val="28"/>
        </w:rPr>
        <w:br/>
        <w:t>Сели зайцы в санки  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>дети парами</w:t>
      </w:r>
      <w:r w:rsidRPr="000C5142">
        <w:rPr>
          <w:rFonts w:ascii="Times New Roman" w:hAnsi="Times New Roman" w:cs="Times New Roman"/>
          <w:sz w:val="28"/>
          <w:szCs w:val="28"/>
        </w:rPr>
        <w:br/>
        <w:t>И катаются весь день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>идем по кругу</w:t>
      </w:r>
      <w:proofErr w:type="gramStart"/>
      <w:r w:rsidRPr="000C514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5142">
        <w:rPr>
          <w:rFonts w:ascii="Times New Roman" w:hAnsi="Times New Roman" w:cs="Times New Roman"/>
          <w:sz w:val="28"/>
          <w:szCs w:val="28"/>
        </w:rPr>
        <w:t>а лесной полянке.          </w:t>
      </w:r>
      <w:r w:rsidRPr="000C5142">
        <w:rPr>
          <w:rFonts w:ascii="Times New Roman" w:hAnsi="Times New Roman" w:cs="Times New Roman"/>
          <w:i/>
          <w:iCs/>
          <w:sz w:val="28"/>
          <w:szCs w:val="28"/>
        </w:rPr>
        <w:t>Упали</w:t>
      </w:r>
    </w:p>
    <w:p w:rsidR="000C5142" w:rsidRPr="000C5142" w:rsidRDefault="000C5142" w:rsidP="00C01DB6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85F5A" w:rsidRPr="000C5142" w:rsidRDefault="00D85F5A" w:rsidP="00D85F5A">
      <w:pPr>
        <w:spacing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>2.Задание</w:t>
      </w:r>
    </w:p>
    <w:p w:rsidR="00D85F5A" w:rsidRPr="000C5142" w:rsidRDefault="00D85F5A" w:rsidP="00D85F5A">
      <w:pPr>
        <w:spacing w:before="75" w:after="75" w:line="42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C5142">
        <w:rPr>
          <w:rFonts w:ascii="Times New Roman" w:eastAsia="Times New Roman" w:hAnsi="Times New Roman" w:cs="Times New Roman"/>
          <w:sz w:val="28"/>
          <w:szCs w:val="28"/>
        </w:rPr>
        <w:t>в нашей группе есть много предметов, имеющих различную геометрическую форм</w:t>
      </w:r>
      <w:proofErr w:type="gramStart"/>
      <w:r w:rsidRPr="000C5142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давайте их найдем вместе.( </w:t>
      </w:r>
      <w:r w:rsidRPr="000C5142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ищут и называют предметы названной педагогом  формы</w:t>
      </w:r>
      <w:r w:rsidRPr="000C51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1044" w:rsidRPr="000C5142" w:rsidRDefault="00DC53BC">
      <w:pPr>
        <w:rPr>
          <w:rFonts w:ascii="Times New Roman" w:hAnsi="Times New Roman" w:cs="Times New Roman"/>
          <w:sz w:val="28"/>
          <w:szCs w:val="28"/>
        </w:rPr>
      </w:pPr>
      <w:r w:rsidRPr="000C5142">
        <w:rPr>
          <w:rStyle w:val="a3"/>
          <w:rFonts w:ascii="Times New Roman" w:hAnsi="Times New Roman" w:cs="Times New Roman"/>
          <w:sz w:val="28"/>
          <w:szCs w:val="28"/>
        </w:rPr>
        <w:t>Загадки.</w:t>
      </w:r>
      <w:r w:rsidRPr="000C5142">
        <w:rPr>
          <w:rFonts w:ascii="Times New Roman" w:hAnsi="Times New Roman" w:cs="Times New Roman"/>
          <w:sz w:val="28"/>
          <w:szCs w:val="28"/>
        </w:rPr>
        <w:br/>
        <w:t>Не овал я и не круг,</w:t>
      </w:r>
      <w:r w:rsidRPr="000C5142">
        <w:rPr>
          <w:rFonts w:ascii="Times New Roman" w:hAnsi="Times New Roman" w:cs="Times New Roman"/>
          <w:sz w:val="28"/>
          <w:szCs w:val="28"/>
        </w:rPr>
        <w:br/>
        <w:t>Треугольнику я друг,</w:t>
      </w:r>
      <w:r w:rsidRPr="000C5142">
        <w:rPr>
          <w:rFonts w:ascii="Times New Roman" w:hAnsi="Times New Roman" w:cs="Times New Roman"/>
          <w:sz w:val="28"/>
          <w:szCs w:val="28"/>
        </w:rPr>
        <w:br/>
        <w:t>Прямоугольнику я брат,</w:t>
      </w:r>
      <w:r w:rsidRPr="000C5142">
        <w:rPr>
          <w:rFonts w:ascii="Times New Roman" w:hAnsi="Times New Roman" w:cs="Times New Roman"/>
          <w:sz w:val="28"/>
          <w:szCs w:val="28"/>
        </w:rPr>
        <w:br/>
        <w:t>Ведь зовут меня... (Квадрат)</w:t>
      </w:r>
      <w:r w:rsidRPr="000C5142">
        <w:rPr>
          <w:rFonts w:ascii="Times New Roman" w:hAnsi="Times New Roman" w:cs="Times New Roman"/>
          <w:sz w:val="28"/>
          <w:szCs w:val="28"/>
        </w:rPr>
        <w:br/>
      </w:r>
      <w:r w:rsidRPr="000C5142">
        <w:rPr>
          <w:rFonts w:ascii="Times New Roman" w:hAnsi="Times New Roman" w:cs="Times New Roman"/>
          <w:sz w:val="28"/>
          <w:szCs w:val="28"/>
        </w:rPr>
        <w:br/>
        <w:t>Три угла, три стороны,</w:t>
      </w:r>
      <w:r w:rsidRPr="000C5142">
        <w:rPr>
          <w:rFonts w:ascii="Times New Roman" w:hAnsi="Times New Roman" w:cs="Times New Roman"/>
          <w:sz w:val="28"/>
          <w:szCs w:val="28"/>
        </w:rPr>
        <w:br/>
        <w:t>Могут разной быть длины.  </w:t>
      </w:r>
      <w:r w:rsidRPr="000C5142">
        <w:rPr>
          <w:rFonts w:ascii="Times New Roman" w:hAnsi="Times New Roman" w:cs="Times New Roman"/>
          <w:sz w:val="28"/>
          <w:szCs w:val="28"/>
        </w:rPr>
        <w:br/>
        <w:t>Если стукнешь по углам,</w:t>
      </w:r>
      <w:r w:rsidRPr="000C5142">
        <w:rPr>
          <w:rFonts w:ascii="Times New Roman" w:hAnsi="Times New Roman" w:cs="Times New Roman"/>
          <w:sz w:val="28"/>
          <w:szCs w:val="28"/>
        </w:rPr>
        <w:br/>
        <w:t>То скорей подскочишь сам (Треугольник)  </w:t>
      </w:r>
    </w:p>
    <w:p w:rsidR="000C5142" w:rsidRDefault="00DC53BC" w:rsidP="000C5142">
      <w:pPr>
        <w:spacing w:before="75" w:after="75" w:line="42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0C514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делает вывод:</w:t>
      </w:r>
      <w:r w:rsidR="00D85F5A" w:rsidRPr="000C51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5142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сколько много круглых и квадратных предметов вокруг нас. А давайте нарисуем эти фигуры, но не кисточкой и не карандашом, а необычно</w:t>
      </w:r>
      <w:proofErr w:type="gramStart"/>
      <w:r w:rsidRPr="000C514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51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C5142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0C5142">
        <w:rPr>
          <w:rFonts w:ascii="Times New Roman" w:eastAsia="Times New Roman" w:hAnsi="Times New Roman" w:cs="Times New Roman"/>
          <w:i/>
          <w:iCs/>
          <w:sz w:val="28"/>
          <w:szCs w:val="28"/>
        </w:rPr>
        <w:t>ети предлагают варианты ответов),</w:t>
      </w:r>
    </w:p>
    <w:p w:rsidR="000C5142" w:rsidRPr="000C5142" w:rsidRDefault="000C5142" w:rsidP="000C5142">
      <w:pPr>
        <w:spacing w:before="75" w:after="75" w:line="42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C01DB6" w:rsidRPr="000C5142" w:rsidRDefault="00C01DB6" w:rsidP="000C5142">
      <w:pPr>
        <w:spacing w:before="75" w:after="75" w:line="42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Первое задание — фигур в стране </w:t>
      </w:r>
      <w:proofErr w:type="gramStart"/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, а вы назовете и покажете только те, с которыми вы знакомы. (Демонстрация воспитателем цветных круга, квадрата, треугольника) А теперь, покажите мне точно такие же и того же цвета. ( Дети работают с раздаточным материалом)</w:t>
      </w:r>
      <w:proofErr w:type="gramStart"/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олодцы, верно! Скажите мне, а чем отличается от других фигур круг, что он умеет делать, а другие фигуры нет?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 можно покатить, у него нет уголков, как у круга и квадрата.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Верно, а еще одно свойство круга вы узнаете, выкладывая фигуры из палочек. Но, прежде чем приступить к работе с палочками, давайте разогреем и оживим ваши пальчики.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Пальчиковая гимнастика.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пальчики бежали,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дорожке вверх скакали,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немножко отдохнем,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палочки возьмем.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выкладывают геометрические фигуры из счетных палочек и испытывают затруднения при выкладывании круга.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ли выложить круг из палочек?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Нет! А квадрат и треугольник можно.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 Ребята, мы с вами в волшебной стране, то выложите не просто фигуры, а изображение какого-либо предмета, к примеру, домика, и назовите фигуры, которые вы использовали для его строительства.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Крыша – треугольник, дом – квадрат.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Правильно. А теперь, внимание! Не только увидев, мы сможем назвать, </w:t>
      </w:r>
      <w:proofErr w:type="gramStart"/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потрогав, мы сможем узнать. Одно из заданий жителей страны фигур, игра в «Чудесный мешочек». </w:t>
      </w:r>
      <w:r w:rsidRPr="000C51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Проводиться дидактическая игра с плоскими геометрическими фигурами, которые дети называют, узнавая на ощупь, опуская руку в мешочек.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0C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наступает весна, все становится ярким, красочным и поэтому, следующим заданием у вас будет оживление фигур цветом. На карточки трафареты вам нужно положить те же самые фигуры, но только цветные. (Дети работают с раздаточным материалом.) Молодцы! Выполнили! Наше путешествие закончилось, с заданиями жителей волшебной страны вы справились, дорожка расколдована, вы можете вернуться обратно домой!</w:t>
      </w:r>
    </w:p>
    <w:p w:rsidR="00C01DB6" w:rsidRPr="000C5142" w:rsidRDefault="00C01DB6" w:rsidP="00C01DB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1DB6" w:rsidRPr="00651044" w:rsidRDefault="00C01DB6">
      <w:r w:rsidRPr="000C5142">
        <w:rPr>
          <w:rStyle w:val="a3"/>
          <w:rFonts w:ascii="Times New Roman" w:hAnsi="Times New Roman" w:cs="Times New Roman"/>
          <w:sz w:val="28"/>
          <w:szCs w:val="28"/>
        </w:rPr>
        <w:t>Д/И «Покажи соответствующую картинку»</w:t>
      </w:r>
      <w:r w:rsidRPr="000C5142">
        <w:rPr>
          <w:rFonts w:ascii="Times New Roman" w:hAnsi="Times New Roman" w:cs="Times New Roman"/>
          <w:sz w:val="28"/>
          <w:szCs w:val="28"/>
        </w:rPr>
        <w:br/>
        <w:t>(Воспитатель называет время суток, а д</w:t>
      </w:r>
      <w:r>
        <w:rPr>
          <w:rFonts w:ascii="Arial" w:hAnsi="Arial" w:cs="Arial"/>
          <w:sz w:val="23"/>
          <w:szCs w:val="23"/>
        </w:rPr>
        <w:t>ети показывают соответствующую картинку).</w:t>
      </w:r>
    </w:p>
    <w:sectPr w:rsidR="00C01DB6" w:rsidRPr="00651044" w:rsidSect="007D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9A"/>
    <w:multiLevelType w:val="hybridMultilevel"/>
    <w:tmpl w:val="06822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55C2"/>
    <w:multiLevelType w:val="hybridMultilevel"/>
    <w:tmpl w:val="19926A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D6AE3"/>
    <w:multiLevelType w:val="hybridMultilevel"/>
    <w:tmpl w:val="A08EF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932B5"/>
    <w:multiLevelType w:val="hybridMultilevel"/>
    <w:tmpl w:val="9B965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A7C23"/>
    <w:multiLevelType w:val="hybridMultilevel"/>
    <w:tmpl w:val="1BCEF4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044"/>
    <w:rsid w:val="000C5142"/>
    <w:rsid w:val="00651044"/>
    <w:rsid w:val="007D761A"/>
    <w:rsid w:val="00A26647"/>
    <w:rsid w:val="00BD6EAE"/>
    <w:rsid w:val="00C01DB6"/>
    <w:rsid w:val="00CE278D"/>
    <w:rsid w:val="00D4120F"/>
    <w:rsid w:val="00D85F5A"/>
    <w:rsid w:val="00DC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044"/>
    <w:rPr>
      <w:b/>
      <w:bCs/>
    </w:rPr>
  </w:style>
  <w:style w:type="paragraph" w:styleId="a4">
    <w:name w:val="Normal (Web)"/>
    <w:basedOn w:val="a"/>
    <w:uiPriority w:val="99"/>
    <w:semiHidden/>
    <w:unhideWhenUsed/>
    <w:rsid w:val="00DC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C53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D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2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0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3788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24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207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3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3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323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54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2015-04-18T12:03:00Z</dcterms:created>
  <dcterms:modified xsi:type="dcterms:W3CDTF">2015-04-30T01:45:00Z</dcterms:modified>
</cp:coreProperties>
</file>