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53" w:rsidRPr="00D300D3" w:rsidRDefault="00D300D3" w:rsidP="00D300D3">
      <w:pPr>
        <w:pStyle w:val="2"/>
        <w:jc w:val="center"/>
        <w:rPr>
          <w:sz w:val="48"/>
          <w:lang w:val="ru-RU"/>
        </w:rPr>
      </w:pPr>
      <w:r w:rsidRPr="00D300D3">
        <w:rPr>
          <w:sz w:val="48"/>
          <w:lang w:val="ru-RU"/>
        </w:rPr>
        <w:t>Начинаем день с зарядки!</w:t>
      </w:r>
    </w:p>
    <w:p w:rsidR="00B90A97" w:rsidRPr="00D300D3" w:rsidRDefault="00E15D2A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</w:t>
      </w:r>
      <w:r w:rsidR="00EC419D" w:rsidRPr="00D300D3">
        <w:rPr>
          <w:rFonts w:ascii="Times New Roman" w:hAnsi="Times New Roman" w:cs="Times New Roman"/>
          <w:sz w:val="28"/>
          <w:lang w:val="ru-RU"/>
        </w:rPr>
        <w:t xml:space="preserve">, развитие физических и способностей детей, закрепление двигательных навыков.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A97" w:rsidRPr="00D300D3" w:rsidRDefault="00EC419D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 xml:space="preserve">Вспомните, как неохотно Вы встаёте по утрам, особенно в зимний период времени, когда прохладно и хочется понежиться в постели. Точно так же не хочется вставать и Вашему ребёнку. Необходимость приступить после пробуждения к выполнению упражнений утренней гимнастики требует, а значит, и воспитывает волевые качества ребёнка: волю, настойчивость, дисциплинированность, упорство, самостоятельность.                                                                                                                                                                                         </w:t>
      </w:r>
      <w:r w:rsidR="00B90A97" w:rsidRPr="00D300D3">
        <w:rPr>
          <w:rFonts w:ascii="Times New Roman" w:hAnsi="Times New Roman" w:cs="Times New Roman"/>
          <w:sz w:val="28"/>
          <w:lang w:val="ru-RU"/>
        </w:rPr>
        <w:t xml:space="preserve">                                 </w:t>
      </w:r>
    </w:p>
    <w:p w:rsidR="00B90A97" w:rsidRPr="00D300D3" w:rsidRDefault="00EC419D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>Утренняя гимнастика ценна ещё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</w:t>
      </w:r>
    </w:p>
    <w:p w:rsidR="00B90A97" w:rsidRPr="00D300D3" w:rsidRDefault="00B90A97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 xml:space="preserve">Конечно, пока ребёнок ещё мал, лучше, если он будет делать зарядку </w:t>
      </w:r>
      <w:proofErr w:type="gramStart"/>
      <w:r w:rsidRPr="00D300D3">
        <w:rPr>
          <w:rFonts w:ascii="Times New Roman" w:hAnsi="Times New Roman" w:cs="Times New Roman"/>
          <w:sz w:val="28"/>
          <w:lang w:val="ru-RU"/>
        </w:rPr>
        <w:t>со</w:t>
      </w:r>
      <w:proofErr w:type="gramEnd"/>
      <w:r w:rsidRPr="00D300D3">
        <w:rPr>
          <w:rFonts w:ascii="Times New Roman" w:hAnsi="Times New Roman" w:cs="Times New Roman"/>
          <w:sz w:val="28"/>
          <w:lang w:val="ru-RU"/>
        </w:rPr>
        <w:t xml:space="preserve"> взрослым: мамой, папой, братом, бабушкой, воспитателем. Малышу надо на кого-то равняться, за кем-то повторять, с кого-то брать пример, кому-то подражать.                                 </w:t>
      </w:r>
    </w:p>
    <w:p w:rsidR="00B90A97" w:rsidRPr="00D300D3" w:rsidRDefault="00B90A97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 xml:space="preserve">Утреннюю гимнастику игрового характера отличают интересное содержание, игры, музыкальное сопровождение, радостная атмосфера, положительные детские эмоции и красивая образная речь взрослого. Всё это способствует активизации двигательной деятельности детей. Ребёнок, с раннего возраста погружённый в атмосферу радости, тепла, комфорта, вырастет устойчивым к неожиданным ситуациям в жизни и будет менее подвержен стрессам.                                                                                                   </w:t>
      </w:r>
    </w:p>
    <w:p w:rsidR="00B90A97" w:rsidRPr="00D300D3" w:rsidRDefault="00B90A97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 xml:space="preserve">Вы можете спросить: «Для чего же нужно постоянно играть с детьми?» </w:t>
      </w:r>
    </w:p>
    <w:p w:rsidR="000C4D66" w:rsidRDefault="00B90A97" w:rsidP="00D3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>Во-первых, для того чтобы создать положительный эмоциональный фон, поднять настроение детям.</w:t>
      </w:r>
      <w:r w:rsidR="000C4D66" w:rsidRPr="000C4D6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C4D66" w:rsidRDefault="000C4D66" w:rsidP="000C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>Во-вторых, для того чтобы заинтересовать малыша, обогащая его новыми знаниями. Заинтересовать так, чтобы он захотел на время превратиться в смешную весёлую обезьянку или сходить в гости к маленьким глупым мышатам, получая новую для себя информацию, выполнял всё это в движениях. Двигаясь, ребёнок познаёт окружающий мир, учится любить его и действовать в нём.</w:t>
      </w:r>
      <w:r w:rsidRPr="000C4D6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C4D66" w:rsidRPr="00D300D3" w:rsidRDefault="000C4D66" w:rsidP="000C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>Сначала выполняются упражнения для плечевого пояса и рук, затем упражнения для туловища и ног. Широко распространены в утренней гимнастике исходные положения: стоя, сидя, лёжа на спине и животе.</w:t>
      </w:r>
    </w:p>
    <w:p w:rsidR="000C4D66" w:rsidRPr="00D300D3" w:rsidRDefault="000C4D66" w:rsidP="000C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0D3">
        <w:rPr>
          <w:rFonts w:ascii="Times New Roman" w:hAnsi="Times New Roman" w:cs="Times New Roman"/>
          <w:sz w:val="28"/>
          <w:lang w:val="ru-RU"/>
        </w:rPr>
        <w:t xml:space="preserve">После интенсивных двигательных нагрузок необходимы дыхательные упражнения для восстановления дыхания. У дошкольников дыхательные мышцы слабые, поэтому дыхательные упражнения очень полезны. Они способствуют полноценному физическому развитию, являясь профилактикой заболеваний дыхательной системы.                   </w:t>
      </w:r>
    </w:p>
    <w:p w:rsidR="00B90A97" w:rsidRPr="000C4D66" w:rsidRDefault="000C4D66" w:rsidP="000C4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lang w:val="ru-RU"/>
        </w:rPr>
      </w:pPr>
      <w:r w:rsidRPr="00D300D3">
        <w:rPr>
          <w:rFonts w:ascii="Times New Roman" w:hAnsi="Times New Roman" w:cs="Times New Roman"/>
          <w:sz w:val="36"/>
          <w:lang w:val="ru-RU"/>
        </w:rPr>
        <w:t>Здоровья Вам и Вашим детям!</w:t>
      </w:r>
      <w:r w:rsidRPr="00B90A97">
        <w:rPr>
          <w:rFonts w:ascii="Times New Roman" w:hAnsi="Times New Roman" w:cs="Times New Roman"/>
          <w:sz w:val="36"/>
          <w:lang w:val="ru-RU"/>
        </w:rPr>
        <w:t xml:space="preserve">                                                                                                                          </w:t>
      </w:r>
      <w:r w:rsidR="00B90A97" w:rsidRPr="00D300D3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</w:t>
      </w:r>
    </w:p>
    <w:p w:rsidR="000C4D66" w:rsidRPr="00240E5B" w:rsidRDefault="000C4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lang w:val="ru-RU"/>
        </w:rPr>
      </w:pPr>
    </w:p>
    <w:sectPr w:rsidR="000C4D66" w:rsidRPr="00240E5B" w:rsidSect="00D300D3">
      <w:pgSz w:w="11906" w:h="16838"/>
      <w:pgMar w:top="567" w:right="1133" w:bottom="993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D2A"/>
    <w:rsid w:val="000C4D66"/>
    <w:rsid w:val="00124E68"/>
    <w:rsid w:val="00134953"/>
    <w:rsid w:val="00240E5B"/>
    <w:rsid w:val="00526200"/>
    <w:rsid w:val="00625653"/>
    <w:rsid w:val="0067570C"/>
    <w:rsid w:val="00764B5C"/>
    <w:rsid w:val="007B1EB9"/>
    <w:rsid w:val="00834BA0"/>
    <w:rsid w:val="00926CE4"/>
    <w:rsid w:val="00952A59"/>
    <w:rsid w:val="00B90A97"/>
    <w:rsid w:val="00BC5D8E"/>
    <w:rsid w:val="00D22084"/>
    <w:rsid w:val="00D300D3"/>
    <w:rsid w:val="00E0496A"/>
    <w:rsid w:val="00E15D2A"/>
    <w:rsid w:val="00EC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0A9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0A9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90A9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A9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A9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A9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A9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A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A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9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90A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90A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0A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0A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0A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0A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0A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0A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A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0A9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0A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0A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0A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0A97"/>
    <w:rPr>
      <w:b/>
      <w:bCs/>
      <w:spacing w:val="0"/>
    </w:rPr>
  </w:style>
  <w:style w:type="character" w:styleId="a9">
    <w:name w:val="Emphasis"/>
    <w:uiPriority w:val="20"/>
    <w:qFormat/>
    <w:rsid w:val="00B90A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0A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0A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A9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0A9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0A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0A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0A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0A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0A9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0A9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0A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0A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D53F-6358-4FA3-8AF0-0FAC9E6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VXK Corporation 2005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7</cp:lastModifiedBy>
  <cp:revision>7</cp:revision>
  <cp:lastPrinted>2015-03-09T11:00:00Z</cp:lastPrinted>
  <dcterms:created xsi:type="dcterms:W3CDTF">2008-04-03T11:49:00Z</dcterms:created>
  <dcterms:modified xsi:type="dcterms:W3CDTF">2015-05-08T18:13:00Z</dcterms:modified>
</cp:coreProperties>
</file>