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9C" w:rsidRPr="00A33EE7" w:rsidRDefault="00A33EE7">
      <w:pPr>
        <w:rPr>
          <w:b/>
          <w:sz w:val="28"/>
          <w:szCs w:val="28"/>
        </w:rPr>
      </w:pPr>
      <w:r w:rsidRPr="00A33EE7">
        <w:rPr>
          <w:b/>
          <w:sz w:val="28"/>
          <w:szCs w:val="28"/>
        </w:rPr>
        <w:t xml:space="preserve">ГОСУДАРСТВЕННОЕ БЮДЖЕТНОЕ ОБРАЗОВАТЕЛЬНОЕ  УЧРЕЖДЕНИЕ </w:t>
      </w:r>
      <w:r>
        <w:rPr>
          <w:b/>
          <w:sz w:val="28"/>
          <w:szCs w:val="28"/>
        </w:rPr>
        <w:t xml:space="preserve">                     </w:t>
      </w:r>
      <w:r w:rsidRPr="00A33EE7">
        <w:rPr>
          <w:b/>
          <w:sz w:val="28"/>
          <w:szCs w:val="28"/>
        </w:rPr>
        <w:t xml:space="preserve">Детский сад комбинированного вида №994 </w:t>
      </w:r>
    </w:p>
    <w:p w:rsidR="002639B0" w:rsidRDefault="00552298">
      <w:pPr>
        <w:rPr>
          <w:b/>
          <w:i/>
          <w:sz w:val="44"/>
          <w:szCs w:val="44"/>
        </w:rPr>
      </w:pPr>
      <w:r>
        <w:t xml:space="preserve">                         </w:t>
      </w:r>
      <w:r>
        <w:rPr>
          <w:b/>
          <w:i/>
          <w:sz w:val="44"/>
          <w:szCs w:val="44"/>
        </w:rPr>
        <w:t>Неделя педагогического мастерства</w:t>
      </w:r>
    </w:p>
    <w:p w:rsidR="00A33EE7" w:rsidRDefault="00A33EE7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17 марта 2014г по 23 марта 2014г.</w:t>
      </w:r>
    </w:p>
    <w:p w:rsidR="00552298" w:rsidRPr="00552298" w:rsidRDefault="0055229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Старшая группа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4501"/>
      </w:tblGrid>
      <w:tr w:rsidR="002639B0" w:rsidTr="002639B0">
        <w:tc>
          <w:tcPr>
            <w:tcW w:w="959" w:type="dxa"/>
          </w:tcPr>
          <w:p w:rsidR="002639B0" w:rsidRDefault="002639B0">
            <w:r>
              <w:t>День недели</w:t>
            </w:r>
          </w:p>
        </w:tc>
        <w:tc>
          <w:tcPr>
            <w:tcW w:w="4111" w:type="dxa"/>
          </w:tcPr>
          <w:p w:rsidR="002639B0" w:rsidRDefault="002639B0">
            <w:r>
              <w:t xml:space="preserve">                         1 смена</w:t>
            </w:r>
          </w:p>
        </w:tc>
        <w:tc>
          <w:tcPr>
            <w:tcW w:w="4501" w:type="dxa"/>
          </w:tcPr>
          <w:p w:rsidR="002639B0" w:rsidRDefault="002639B0">
            <w:r>
              <w:t xml:space="preserve">                               2 смена</w:t>
            </w:r>
          </w:p>
        </w:tc>
      </w:tr>
      <w:tr w:rsidR="002639B0" w:rsidRPr="004C4544" w:rsidTr="00F950FC">
        <w:trPr>
          <w:cantSplit/>
          <w:trHeight w:val="1134"/>
        </w:trPr>
        <w:tc>
          <w:tcPr>
            <w:tcW w:w="959" w:type="dxa"/>
            <w:textDirection w:val="tbRl"/>
          </w:tcPr>
          <w:p w:rsidR="002639B0" w:rsidRPr="004C4544" w:rsidRDefault="00F950FC" w:rsidP="00F950F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454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111" w:type="dxa"/>
          </w:tcPr>
          <w:p w:rsidR="002639B0" w:rsidRPr="004C4544" w:rsidRDefault="00263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544">
              <w:rPr>
                <w:rFonts w:ascii="Times New Roman" w:hAnsi="Times New Roman" w:cs="Times New Roman"/>
                <w:sz w:val="20"/>
                <w:szCs w:val="20"/>
              </w:rPr>
              <w:t>Крылова Н.В. –Ле</w:t>
            </w:r>
            <w:r w:rsidR="00F950FC" w:rsidRPr="004C4544">
              <w:rPr>
                <w:rFonts w:ascii="Times New Roman" w:hAnsi="Times New Roman" w:cs="Times New Roman"/>
                <w:sz w:val="20"/>
                <w:szCs w:val="20"/>
              </w:rPr>
              <w:t>пка</w:t>
            </w:r>
            <w:r w:rsidRPr="004C4544">
              <w:rPr>
                <w:rFonts w:ascii="Times New Roman" w:hAnsi="Times New Roman" w:cs="Times New Roman"/>
                <w:sz w:val="20"/>
                <w:szCs w:val="20"/>
              </w:rPr>
              <w:t xml:space="preserve"> Тема: Водоноски у колодца. </w:t>
            </w:r>
            <w:proofErr w:type="gramStart"/>
            <w:r w:rsidRPr="004C45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4544">
              <w:rPr>
                <w:rFonts w:ascii="Times New Roman" w:hAnsi="Times New Roman" w:cs="Times New Roman"/>
                <w:sz w:val="20"/>
                <w:szCs w:val="20"/>
              </w:rPr>
              <w:t xml:space="preserve">/С. Продолжать знакомство детей с дымковской игрушкой как видом народного декоративно – прикладного искусства для обогащения зрительных впечатлений, формирования эстетического вкуса. Создать условия для творчества детей по мотивам дымковской игрушки. Показать обобщенный способ  лепки женской фигурки на основе юбки-колокола (полого конуса). Закрепить представление о характерных элементах декора и традиционных </w:t>
            </w:r>
            <w:proofErr w:type="spellStart"/>
            <w:r w:rsidRPr="004C4544">
              <w:rPr>
                <w:rFonts w:ascii="Times New Roman" w:hAnsi="Times New Roman" w:cs="Times New Roman"/>
                <w:sz w:val="20"/>
                <w:szCs w:val="20"/>
              </w:rPr>
              <w:t>цветосочетаниях</w:t>
            </w:r>
            <w:proofErr w:type="gramStart"/>
            <w:r w:rsidRPr="004C454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C454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4C4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</w:tcPr>
          <w:p w:rsidR="002639B0" w:rsidRPr="004C4544" w:rsidRDefault="00263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544">
              <w:rPr>
                <w:rFonts w:ascii="Times New Roman" w:hAnsi="Times New Roman" w:cs="Times New Roman"/>
                <w:sz w:val="20"/>
                <w:szCs w:val="20"/>
              </w:rPr>
              <w:t>Миленко Т.В. – гимнастика пробуждения</w:t>
            </w:r>
          </w:p>
        </w:tc>
      </w:tr>
      <w:tr w:rsidR="002639B0" w:rsidTr="00F950FC">
        <w:trPr>
          <w:cantSplit/>
          <w:trHeight w:val="1134"/>
        </w:trPr>
        <w:tc>
          <w:tcPr>
            <w:tcW w:w="959" w:type="dxa"/>
            <w:textDirection w:val="tbRl"/>
          </w:tcPr>
          <w:p w:rsidR="002639B0" w:rsidRDefault="00F950FC" w:rsidP="00F950FC">
            <w:pPr>
              <w:ind w:left="113" w:right="113"/>
            </w:pPr>
            <w:r>
              <w:t>ВТОРНИК</w:t>
            </w:r>
          </w:p>
        </w:tc>
        <w:tc>
          <w:tcPr>
            <w:tcW w:w="4111" w:type="dxa"/>
          </w:tcPr>
          <w:p w:rsidR="002639B0" w:rsidRDefault="002639B0">
            <w:r>
              <w:t>Миленко Т.В.-</w:t>
            </w:r>
            <w:r w:rsidRPr="00A246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246A6">
              <w:rPr>
                <w:rFonts w:ascii="Times New Roman" w:hAnsi="Times New Roman" w:cs="Times New Roman"/>
                <w:sz w:val="18"/>
                <w:szCs w:val="18"/>
              </w:rPr>
              <w:t>Русская матрешка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246A6">
              <w:rPr>
                <w:rFonts w:ascii="Times New Roman" w:hAnsi="Times New Roman" w:cs="Times New Roman"/>
                <w:sz w:val="18"/>
                <w:szCs w:val="18"/>
              </w:rPr>
              <w:t xml:space="preserve">     Цель: продолжать учить детей работать с трафаретом, вырезать из ткани, выбирать ткань по контуру; активизировать словарь детей: матрешка, деревянная, силуэт, ткань, изнанка; развивать чувство цвета, прививать любовь к русской культуре, вызывать интерес к продуктам декоративно-прикладного искусства.</w:t>
            </w:r>
            <w:proofErr w:type="gramEnd"/>
          </w:p>
        </w:tc>
        <w:tc>
          <w:tcPr>
            <w:tcW w:w="4501" w:type="dxa"/>
          </w:tcPr>
          <w:p w:rsidR="002639B0" w:rsidRDefault="002639B0"/>
        </w:tc>
      </w:tr>
      <w:tr w:rsidR="002639B0" w:rsidTr="00F950FC">
        <w:trPr>
          <w:cantSplit/>
          <w:trHeight w:val="1134"/>
        </w:trPr>
        <w:tc>
          <w:tcPr>
            <w:tcW w:w="959" w:type="dxa"/>
            <w:textDirection w:val="tbRl"/>
          </w:tcPr>
          <w:p w:rsidR="002639B0" w:rsidRDefault="00F950FC" w:rsidP="00F950FC">
            <w:pPr>
              <w:ind w:left="113" w:right="113"/>
            </w:pPr>
            <w:r>
              <w:t>СРЕДА</w:t>
            </w:r>
          </w:p>
        </w:tc>
        <w:tc>
          <w:tcPr>
            <w:tcW w:w="4111" w:type="dxa"/>
          </w:tcPr>
          <w:p w:rsidR="002639B0" w:rsidRPr="004C4544" w:rsidRDefault="00AC2A17" w:rsidP="004C4544">
            <w:r>
              <w:t xml:space="preserve">Миленко Т.В.- Развитие речи. </w:t>
            </w:r>
            <w:r w:rsidR="004C4544">
              <w:t xml:space="preserve">Цель: учить детей дифференцировать звуки </w:t>
            </w:r>
            <w:proofErr w:type="spellStart"/>
            <w:r w:rsidR="004C4544" w:rsidRPr="004C4544">
              <w:t>ц-ч</w:t>
            </w:r>
            <w:proofErr w:type="spellEnd"/>
            <w:r w:rsidR="004C4544" w:rsidRPr="004C4544">
              <w:t>;</w:t>
            </w:r>
            <w:r w:rsidR="004C4544">
              <w:t xml:space="preserve"> познакомить со стихотворением Дж. </w:t>
            </w:r>
            <w:proofErr w:type="spellStart"/>
            <w:r w:rsidR="004C4544">
              <w:t>Ривза</w:t>
            </w:r>
            <w:proofErr w:type="spellEnd"/>
            <w:r w:rsidR="004C4544">
              <w:t xml:space="preserve"> «Шумный </w:t>
            </w:r>
            <w:proofErr w:type="spellStart"/>
            <w:proofErr w:type="gramStart"/>
            <w:r w:rsidR="004C4544">
              <w:t>Ба-бах</w:t>
            </w:r>
            <w:proofErr w:type="spellEnd"/>
            <w:proofErr w:type="gramEnd"/>
            <w:r w:rsidR="004C4544">
              <w:t>»</w:t>
            </w:r>
          </w:p>
        </w:tc>
        <w:tc>
          <w:tcPr>
            <w:tcW w:w="4501" w:type="dxa"/>
          </w:tcPr>
          <w:p w:rsidR="002639B0" w:rsidRDefault="00AC2A17">
            <w:r>
              <w:t>Крылова Н.В. -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Образовательная деятельность в режимных моментах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Оформление  водоносок по мотивам дымковских игрушек: точками, кольцами, кругами, прямыми и волнистыми линиями, клетками, пятнами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2639B0" w:rsidTr="00F950FC">
        <w:trPr>
          <w:cantSplit/>
          <w:trHeight w:val="1134"/>
        </w:trPr>
        <w:tc>
          <w:tcPr>
            <w:tcW w:w="959" w:type="dxa"/>
            <w:textDirection w:val="tbRl"/>
          </w:tcPr>
          <w:p w:rsidR="002639B0" w:rsidRDefault="00F950FC" w:rsidP="00F950FC">
            <w:pPr>
              <w:ind w:left="113" w:right="113"/>
            </w:pPr>
            <w:r>
              <w:t>ЧЕТВЕРГ</w:t>
            </w:r>
          </w:p>
        </w:tc>
        <w:tc>
          <w:tcPr>
            <w:tcW w:w="4111" w:type="dxa"/>
          </w:tcPr>
          <w:p w:rsidR="002639B0" w:rsidRDefault="00AC2A17">
            <w:r>
              <w:t xml:space="preserve">Крылова Н.В.- </w:t>
            </w:r>
            <w:r w:rsidR="00565113">
              <w:t>Познание (Формирование элементарных математических представлений)</w:t>
            </w:r>
          </w:p>
        </w:tc>
        <w:tc>
          <w:tcPr>
            <w:tcW w:w="4501" w:type="dxa"/>
          </w:tcPr>
          <w:p w:rsidR="002639B0" w:rsidRDefault="00565113">
            <w:r>
              <w:t xml:space="preserve">Миленко Т.В. – сюжетно </w:t>
            </w:r>
            <w:proofErr w:type="gramStart"/>
            <w:r>
              <w:t>–р</w:t>
            </w:r>
            <w:proofErr w:type="gramEnd"/>
            <w:r>
              <w:t>олевая игра «</w:t>
            </w:r>
            <w:r w:rsidR="00552298">
              <w:rPr>
                <w:sz w:val="28"/>
                <w:szCs w:val="28"/>
              </w:rPr>
              <w:t>«Хохломские мастера</w:t>
            </w:r>
            <w:r w:rsidR="00552298" w:rsidRPr="002D6551">
              <w:rPr>
                <w:sz w:val="28"/>
                <w:szCs w:val="28"/>
              </w:rPr>
              <w:t>»</w:t>
            </w:r>
          </w:p>
        </w:tc>
      </w:tr>
      <w:tr w:rsidR="002639B0" w:rsidTr="00F950FC">
        <w:trPr>
          <w:cantSplit/>
          <w:trHeight w:val="1267"/>
        </w:trPr>
        <w:tc>
          <w:tcPr>
            <w:tcW w:w="959" w:type="dxa"/>
            <w:textDirection w:val="tbRl"/>
          </w:tcPr>
          <w:p w:rsidR="002639B0" w:rsidRDefault="00F950FC" w:rsidP="00F950FC">
            <w:pPr>
              <w:ind w:left="113" w:right="113"/>
            </w:pPr>
            <w:r>
              <w:t>ПЯТНИЦА</w:t>
            </w:r>
          </w:p>
        </w:tc>
        <w:tc>
          <w:tcPr>
            <w:tcW w:w="4111" w:type="dxa"/>
          </w:tcPr>
          <w:p w:rsidR="002639B0" w:rsidRDefault="002639B0"/>
        </w:tc>
        <w:tc>
          <w:tcPr>
            <w:tcW w:w="4501" w:type="dxa"/>
          </w:tcPr>
          <w:p w:rsidR="002639B0" w:rsidRDefault="00CC01DF">
            <w:r>
              <w:t>Крылова Н.В.: Миленко Т.В.-  весенние посиделки «На завалинке»</w:t>
            </w:r>
          </w:p>
        </w:tc>
      </w:tr>
    </w:tbl>
    <w:p w:rsidR="002639B0" w:rsidRDefault="002639B0"/>
    <w:sectPr w:rsidR="002639B0" w:rsidSect="00D3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9B0"/>
    <w:rsid w:val="0023236C"/>
    <w:rsid w:val="002639B0"/>
    <w:rsid w:val="004C4544"/>
    <w:rsid w:val="00552298"/>
    <w:rsid w:val="00565113"/>
    <w:rsid w:val="00666DE4"/>
    <w:rsid w:val="00A33EE7"/>
    <w:rsid w:val="00AC2A17"/>
    <w:rsid w:val="00CC01DF"/>
    <w:rsid w:val="00D3429C"/>
    <w:rsid w:val="00F9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4C45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C4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4</cp:revision>
  <dcterms:created xsi:type="dcterms:W3CDTF">2014-02-28T09:30:00Z</dcterms:created>
  <dcterms:modified xsi:type="dcterms:W3CDTF">2015-05-08T12:17:00Z</dcterms:modified>
</cp:coreProperties>
</file>