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CD" w:rsidRPr="00A04429" w:rsidRDefault="00810CCD" w:rsidP="006A4BBE">
      <w:pPr>
        <w:pStyle w:val="a4"/>
        <w:jc w:val="both"/>
        <w:rPr>
          <w:i/>
          <w:color w:val="000000" w:themeColor="text1"/>
          <w:sz w:val="32"/>
        </w:rPr>
      </w:pPr>
      <w:bookmarkStart w:id="0" w:name="_GoBack"/>
      <w:bookmarkEnd w:id="0"/>
      <w:r w:rsidRPr="00A04429">
        <w:rPr>
          <w:i/>
          <w:color w:val="000000" w:themeColor="text1"/>
          <w:sz w:val="32"/>
        </w:rPr>
        <w:t>Успешность обучения в школе определяется уровнем состояния здоровья, с которым ребенок пришел в школу, что является исходным фоном на старте обучения.</w:t>
      </w:r>
      <w:r w:rsidR="00F95907" w:rsidRPr="00A04429">
        <w:rPr>
          <w:i/>
          <w:color w:val="000000" w:themeColor="text1"/>
          <w:sz w:val="32"/>
        </w:rPr>
        <w:t xml:space="preserve"> </w:t>
      </w:r>
    </w:p>
    <w:p w:rsidR="00810CCD" w:rsidRPr="00A04429" w:rsidRDefault="00810CCD" w:rsidP="002860AC">
      <w:pPr>
        <w:pStyle w:val="a4"/>
        <w:jc w:val="both"/>
        <w:rPr>
          <w:i/>
          <w:color w:val="000000" w:themeColor="text1"/>
          <w:sz w:val="32"/>
        </w:rPr>
      </w:pPr>
      <w:r w:rsidRPr="00A04429">
        <w:rPr>
          <w:i/>
          <w:color w:val="000000" w:themeColor="text1"/>
          <w:sz w:val="32"/>
        </w:rPr>
        <w:t xml:space="preserve">Особенность школьного обучения состоит в том, что ребенок обязательно должен достигнуть определенного результата. Ожидания педагогов, родителей и самого ребенка приводят к росту психической нагрузки, нервным потрясениям, школьным стрессам. Это приводит к тому, что у ребенка пропадает всякое желание учиться и просто активно, интересно жить. А </w:t>
      </w:r>
      <w:r w:rsidR="002860AC" w:rsidRPr="00A04429">
        <w:rPr>
          <w:i/>
          <w:color w:val="000000" w:themeColor="text1"/>
          <w:sz w:val="32"/>
        </w:rPr>
        <w:t>также</w:t>
      </w:r>
      <w:r w:rsidRPr="00A04429">
        <w:rPr>
          <w:i/>
          <w:color w:val="000000" w:themeColor="text1"/>
          <w:sz w:val="32"/>
        </w:rPr>
        <w:t xml:space="preserve"> за годы учебы в школе ухудшается здоровье: физическое, психическое.</w:t>
      </w:r>
      <w:r w:rsidR="00F95907" w:rsidRPr="00A04429">
        <w:rPr>
          <w:i/>
          <w:color w:val="000000" w:themeColor="text1"/>
          <w:sz w:val="32"/>
        </w:rPr>
        <w:t xml:space="preserve"> 1 слайд</w:t>
      </w:r>
    </w:p>
    <w:p w:rsidR="00DC0217" w:rsidRPr="00A04429" w:rsidRDefault="00DC0217" w:rsidP="006A4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24"/>
          <w:lang w:eastAsia="ru-RU"/>
        </w:rPr>
      </w:pPr>
      <w:r w:rsidRPr="00A04429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4"/>
          <w:lang w:eastAsia="ru-RU"/>
        </w:rPr>
        <w:t>Я вам расскажу немного о</w:t>
      </w:r>
      <w:r w:rsidR="003C742A" w:rsidRPr="00A04429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4"/>
          <w:lang w:eastAsia="ru-RU"/>
        </w:rPr>
        <w:t xml:space="preserve"> технологии</w:t>
      </w:r>
      <w:r w:rsidRPr="00A04429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4"/>
          <w:lang w:eastAsia="ru-RU"/>
        </w:rPr>
        <w:t xml:space="preserve"> раскрепощённо</w:t>
      </w:r>
      <w:r w:rsidR="003C742A" w:rsidRPr="00A04429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4"/>
          <w:lang w:eastAsia="ru-RU"/>
        </w:rPr>
        <w:t>го</w:t>
      </w:r>
      <w:r w:rsidRPr="00A04429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4"/>
          <w:lang w:eastAsia="ru-RU"/>
        </w:rPr>
        <w:t xml:space="preserve"> развити</w:t>
      </w:r>
      <w:r w:rsidR="003C742A" w:rsidRPr="00A04429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4"/>
          <w:lang w:eastAsia="ru-RU"/>
        </w:rPr>
        <w:t>я</w:t>
      </w:r>
      <w:r w:rsidRPr="00A04429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4"/>
          <w:lang w:eastAsia="ru-RU"/>
        </w:rPr>
        <w:t xml:space="preserve"> детей</w:t>
      </w:r>
      <w:r w:rsidRPr="00A04429">
        <w:rPr>
          <w:rFonts w:ascii="Times New Roman" w:eastAsia="Times New Roman" w:hAnsi="Times New Roman" w:cs="Times New Roman"/>
          <w:i/>
          <w:color w:val="000000" w:themeColor="text1"/>
          <w:sz w:val="32"/>
          <w:szCs w:val="24"/>
          <w:lang w:eastAsia="ru-RU"/>
        </w:rPr>
        <w:t xml:space="preserve"> — это технология, которая обращена главным образом на учащихся начальной школы:</w:t>
      </w:r>
    </w:p>
    <w:p w:rsidR="00DC0217" w:rsidRPr="00A04429" w:rsidRDefault="00DC0217" w:rsidP="002860AC">
      <w:pPr>
        <w:pStyle w:val="a4"/>
        <w:jc w:val="both"/>
        <w:rPr>
          <w:i/>
          <w:color w:val="000000" w:themeColor="text1"/>
        </w:rPr>
      </w:pPr>
      <w:r w:rsidRPr="00A04429">
        <w:rPr>
          <w:i/>
          <w:color w:val="000000" w:themeColor="text1"/>
          <w:sz w:val="32"/>
        </w:rPr>
        <w:t>Учебные занятия в классе проводятся в режиме смены динамических поз, для чего использу</w:t>
      </w:r>
      <w:r w:rsidR="00810CCD" w:rsidRPr="00A04429">
        <w:rPr>
          <w:i/>
          <w:color w:val="000000" w:themeColor="text1"/>
          <w:sz w:val="32"/>
        </w:rPr>
        <w:t>ются разно уровневые парты</w:t>
      </w:r>
      <w:r w:rsidRPr="00A04429">
        <w:rPr>
          <w:i/>
          <w:color w:val="000000" w:themeColor="text1"/>
          <w:sz w:val="32"/>
        </w:rPr>
        <w:t xml:space="preserve"> и конторки. Часть урока ученик сидит за партой, а другую часть – стоит за конторкой. Тем самым сохраняется и укрепляется </w:t>
      </w:r>
      <w:r w:rsidR="00A621C9" w:rsidRPr="00A04429">
        <w:rPr>
          <w:i/>
          <w:color w:val="000000" w:themeColor="text1"/>
          <w:sz w:val="32"/>
        </w:rPr>
        <w:t xml:space="preserve">телесная вертикаль, </w:t>
      </w:r>
      <w:r w:rsidRPr="00A04429">
        <w:rPr>
          <w:i/>
          <w:color w:val="000000" w:themeColor="text1"/>
          <w:sz w:val="32"/>
        </w:rPr>
        <w:t>позвоночник, формируется осанка.</w:t>
      </w:r>
      <w:r w:rsidR="00A621C9" w:rsidRPr="00A04429">
        <w:rPr>
          <w:i/>
          <w:color w:val="000000" w:themeColor="text1"/>
        </w:rPr>
        <w:t xml:space="preserve"> </w:t>
      </w:r>
      <w:r w:rsidR="00F95907" w:rsidRPr="00A04429">
        <w:rPr>
          <w:i/>
          <w:color w:val="000000" w:themeColor="text1"/>
        </w:rPr>
        <w:t xml:space="preserve"> </w:t>
      </w:r>
      <w:r w:rsidR="00F95907" w:rsidRPr="00A04429">
        <w:rPr>
          <w:i/>
          <w:color w:val="000000" w:themeColor="text1"/>
          <w:sz w:val="32"/>
        </w:rPr>
        <w:t>2 слайд</w:t>
      </w:r>
    </w:p>
    <w:p w:rsidR="00F95907" w:rsidRPr="00A04429" w:rsidRDefault="00DC0217" w:rsidP="002860AC">
      <w:pPr>
        <w:pStyle w:val="a4"/>
        <w:jc w:val="both"/>
        <w:rPr>
          <w:color w:val="000000" w:themeColor="text1"/>
          <w:sz w:val="40"/>
        </w:rPr>
      </w:pPr>
      <w:r w:rsidRPr="00A04429">
        <w:rPr>
          <w:i/>
          <w:color w:val="000000" w:themeColor="text1"/>
          <w:sz w:val="32"/>
        </w:rPr>
        <w:t xml:space="preserve">Для разминок и упражнений на мышечно-телесную и зрительную координацию, а также на развитие внимания и быстроты реакции на уроке используются схемы зрительных траекторий, специальные </w:t>
      </w:r>
      <w:r w:rsidR="00810CCD" w:rsidRPr="00A04429">
        <w:rPr>
          <w:i/>
          <w:color w:val="000000" w:themeColor="text1"/>
          <w:sz w:val="32"/>
        </w:rPr>
        <w:t>офтальмо-тренажёры</w:t>
      </w:r>
      <w:r w:rsidRPr="00A04429">
        <w:rPr>
          <w:i/>
          <w:color w:val="000000" w:themeColor="text1"/>
          <w:sz w:val="32"/>
        </w:rPr>
        <w:t>, «бегущие огоньки»</w:t>
      </w:r>
      <w:r w:rsidR="00810CCD" w:rsidRPr="00A04429">
        <w:rPr>
          <w:i/>
          <w:color w:val="000000" w:themeColor="text1"/>
          <w:sz w:val="32"/>
        </w:rPr>
        <w:t xml:space="preserve"> (лазерная указка)</w:t>
      </w:r>
      <w:r w:rsidRPr="00A04429">
        <w:rPr>
          <w:i/>
          <w:color w:val="000000" w:themeColor="text1"/>
          <w:sz w:val="32"/>
        </w:rPr>
        <w:t>. Упражнения сочетают в себе движения глазами, головой и туловищем, выполняются в позе свободного стояния и базируются на зрительно-поисковых стимулах, которые несут в себе мотивационно активизирующий заряд для всего организма. Результатами таких упражнений являются: развитие чувства общей и зрительной координации и их синхронизация; развитие зрительно-моторной реакции, в частности скорости ориентации в пространстве, в т. ч. реакции на экстремальные ситуации.</w:t>
      </w:r>
      <w:r w:rsidR="00A621C9" w:rsidRPr="00A04429">
        <w:rPr>
          <w:color w:val="000000" w:themeColor="text1"/>
          <w:sz w:val="40"/>
        </w:rPr>
        <w:t xml:space="preserve"> </w:t>
      </w:r>
      <w:r w:rsidR="00F95907" w:rsidRPr="00A04429">
        <w:rPr>
          <w:color w:val="000000" w:themeColor="text1"/>
          <w:sz w:val="32"/>
        </w:rPr>
        <w:t>3 слайд</w:t>
      </w:r>
    </w:p>
    <w:p w:rsidR="00DC0217" w:rsidRPr="00A04429" w:rsidRDefault="00DC0217" w:rsidP="006A4BBE">
      <w:pPr>
        <w:pStyle w:val="a4"/>
        <w:jc w:val="both"/>
        <w:rPr>
          <w:i/>
          <w:color w:val="000000" w:themeColor="text1"/>
          <w:sz w:val="40"/>
        </w:rPr>
      </w:pPr>
      <w:r w:rsidRPr="00A04429">
        <w:rPr>
          <w:i/>
          <w:color w:val="000000" w:themeColor="text1"/>
          <w:sz w:val="32"/>
        </w:rPr>
        <w:t xml:space="preserve">С целью расширения зрительных горизонтов, развития творческого воображения и целостного восприятия и познания мира на уроках по всем предметам применяется специально разработанный «Экологический букварь» (картина-панно), распложенный на одной из стен класса и изображающий уходящую в бесконечность и насыщенную природными и рукотворными зрительными стимулами местность, на которой с помощью специальных манекенов и карточек </w:t>
      </w:r>
      <w:r w:rsidRPr="00A04429">
        <w:rPr>
          <w:i/>
          <w:color w:val="000000" w:themeColor="text1"/>
          <w:sz w:val="32"/>
        </w:rPr>
        <w:lastRenderedPageBreak/>
        <w:t>разворачиваются сюжеты урока. Это даёт возможность практически «</w:t>
      </w:r>
      <w:proofErr w:type="spellStart"/>
      <w:r w:rsidRPr="00A04429">
        <w:rPr>
          <w:i/>
          <w:color w:val="000000" w:themeColor="text1"/>
          <w:sz w:val="32"/>
        </w:rPr>
        <w:t>бескнижного</w:t>
      </w:r>
      <w:proofErr w:type="spellEnd"/>
      <w:r w:rsidRPr="00A04429">
        <w:rPr>
          <w:i/>
          <w:color w:val="000000" w:themeColor="text1"/>
          <w:sz w:val="32"/>
        </w:rPr>
        <w:t>» обучения в начальной школе, снижая нагрузку на зрение.</w:t>
      </w:r>
      <w:r w:rsidR="006A4BBE" w:rsidRPr="00A04429">
        <w:rPr>
          <w:i/>
          <w:color w:val="000000" w:themeColor="text1"/>
        </w:rPr>
        <w:t xml:space="preserve"> </w:t>
      </w:r>
      <w:r w:rsidR="006A4BBE" w:rsidRPr="00A04429">
        <w:rPr>
          <w:i/>
          <w:color w:val="000000" w:themeColor="text1"/>
          <w:sz w:val="32"/>
        </w:rPr>
        <w:t>Компьютеры в этом возрасте абсолютно исключены.</w:t>
      </w:r>
      <w:r w:rsidR="002037D0" w:rsidRPr="00A04429">
        <w:rPr>
          <w:i/>
          <w:color w:val="000000" w:themeColor="text1"/>
          <w:sz w:val="32"/>
        </w:rPr>
        <w:t xml:space="preserve"> 5 слайд</w:t>
      </w:r>
    </w:p>
    <w:p w:rsidR="006A4BBE" w:rsidRPr="00A04429" w:rsidRDefault="00DC0217" w:rsidP="002860AC">
      <w:pPr>
        <w:pStyle w:val="a4"/>
        <w:jc w:val="both"/>
        <w:rPr>
          <w:i/>
          <w:color w:val="000000" w:themeColor="text1"/>
          <w:sz w:val="32"/>
        </w:rPr>
      </w:pPr>
      <w:r w:rsidRPr="00A04429">
        <w:rPr>
          <w:i/>
          <w:color w:val="000000" w:themeColor="text1"/>
          <w:sz w:val="32"/>
        </w:rPr>
        <w:t xml:space="preserve">Важная особенность уроков состоит в том, что они проводятся в режиме движения наглядного учебного материала, постоянного поиска и выполнения заданий, активизирующих детей. Для этого учитель использует подвижные «сенсорные кресты», карточки с заданиями и возможными вариантами ответов, которые могут по воле учителя оказаться </w:t>
      </w:r>
      <w:r w:rsidR="006A4BBE" w:rsidRPr="00A04429">
        <w:rPr>
          <w:i/>
          <w:color w:val="000000" w:themeColor="text1"/>
          <w:sz w:val="32"/>
        </w:rPr>
        <w:t>в любой точке класса,</w:t>
      </w:r>
      <w:r w:rsidRPr="00A04429">
        <w:rPr>
          <w:i/>
          <w:color w:val="000000" w:themeColor="text1"/>
          <w:sz w:val="32"/>
        </w:rPr>
        <w:t xml:space="preserve"> и которые дети должны найти и использовать в своей рабо</w:t>
      </w:r>
      <w:r w:rsidR="006A4BBE" w:rsidRPr="00A04429">
        <w:rPr>
          <w:i/>
          <w:color w:val="000000" w:themeColor="text1"/>
          <w:sz w:val="32"/>
        </w:rPr>
        <w:t>те. А</w:t>
      </w:r>
      <w:r w:rsidRPr="00A04429">
        <w:rPr>
          <w:i/>
          <w:color w:val="000000" w:themeColor="text1"/>
          <w:sz w:val="32"/>
        </w:rPr>
        <w:t xml:space="preserve"> также специальные «держалки», позволяющие переключать зрение </w:t>
      </w:r>
      <w:r w:rsidR="006A4BBE" w:rsidRPr="00A04429">
        <w:rPr>
          <w:i/>
          <w:color w:val="000000" w:themeColor="text1"/>
          <w:sz w:val="32"/>
        </w:rPr>
        <w:t>детей с ближних целей на дальних. Формировать</w:t>
      </w:r>
      <w:r w:rsidR="006A4BBE" w:rsidRPr="00A04429">
        <w:rPr>
          <w:i/>
          <w:color w:val="000000" w:themeColor="text1"/>
        </w:rPr>
        <w:t xml:space="preserve"> </w:t>
      </w:r>
      <w:r w:rsidR="006A4BBE" w:rsidRPr="00A04429">
        <w:rPr>
          <w:i/>
          <w:color w:val="000000" w:themeColor="text1"/>
          <w:sz w:val="32"/>
        </w:rPr>
        <w:t xml:space="preserve">у них произвольный самоуправляемый шаговый </w:t>
      </w:r>
      <w:r w:rsidR="002860AC" w:rsidRPr="00A04429">
        <w:rPr>
          <w:i/>
          <w:color w:val="000000" w:themeColor="text1"/>
          <w:sz w:val="32"/>
        </w:rPr>
        <w:t>а</w:t>
      </w:r>
      <w:r w:rsidR="006A4BBE" w:rsidRPr="00A04429">
        <w:rPr>
          <w:i/>
          <w:color w:val="000000" w:themeColor="text1"/>
          <w:sz w:val="32"/>
        </w:rPr>
        <w:t xml:space="preserve">лгоритм при чтении текста, способствующий развитию их </w:t>
      </w:r>
      <w:proofErr w:type="spellStart"/>
      <w:r w:rsidR="006A4BBE" w:rsidRPr="00A04429">
        <w:rPr>
          <w:i/>
          <w:color w:val="000000" w:themeColor="text1"/>
          <w:sz w:val="32"/>
        </w:rPr>
        <w:t>речемоторной</w:t>
      </w:r>
      <w:proofErr w:type="spellEnd"/>
      <w:r w:rsidR="006A4BBE" w:rsidRPr="00A04429">
        <w:rPr>
          <w:i/>
          <w:color w:val="000000" w:themeColor="text1"/>
          <w:sz w:val="32"/>
        </w:rPr>
        <w:t xml:space="preserve"> функции.</w:t>
      </w:r>
      <w:r w:rsidR="001402A5" w:rsidRPr="00A04429">
        <w:rPr>
          <w:i/>
          <w:color w:val="000000" w:themeColor="text1"/>
          <w:sz w:val="32"/>
        </w:rPr>
        <w:t xml:space="preserve"> 6 слайд</w:t>
      </w:r>
    </w:p>
    <w:p w:rsidR="00DC0217" w:rsidRPr="00A04429" w:rsidRDefault="00DC0217" w:rsidP="002860AC">
      <w:pPr>
        <w:pStyle w:val="a4"/>
        <w:jc w:val="both"/>
        <w:rPr>
          <w:i/>
          <w:color w:val="000000" w:themeColor="text1"/>
          <w:sz w:val="32"/>
        </w:rPr>
      </w:pPr>
      <w:r w:rsidRPr="00A04429">
        <w:rPr>
          <w:i/>
          <w:color w:val="000000" w:themeColor="text1"/>
          <w:sz w:val="32"/>
        </w:rPr>
        <w:t>В процессе овладения детьми письмом применяются специальные художественно-образные каллиграфические прописи перьевой ручкой, формирующие утончённое художественное чувство и развивающие психомоторную систему «глаз – рука».</w:t>
      </w:r>
      <w:r w:rsidR="002860AC" w:rsidRPr="00A04429">
        <w:rPr>
          <w:i/>
          <w:color w:val="000000" w:themeColor="text1"/>
        </w:rPr>
        <w:t xml:space="preserve"> </w:t>
      </w:r>
      <w:r w:rsidR="002860AC" w:rsidRPr="00A04429">
        <w:rPr>
          <w:i/>
          <w:color w:val="000000" w:themeColor="text1"/>
          <w:sz w:val="32"/>
        </w:rPr>
        <w:t>Только освоив предварительно эти прописи, дети переходят к освоению собственно буквенного письма.</w:t>
      </w:r>
      <w:r w:rsidR="001402A5" w:rsidRPr="00A04429">
        <w:rPr>
          <w:i/>
          <w:color w:val="000000" w:themeColor="text1"/>
          <w:sz w:val="32"/>
        </w:rPr>
        <w:t xml:space="preserve"> 7 слайд</w:t>
      </w:r>
      <w:r w:rsidR="002860AC" w:rsidRPr="00A04429">
        <w:rPr>
          <w:i/>
          <w:color w:val="000000" w:themeColor="text1"/>
          <w:sz w:val="40"/>
        </w:rPr>
        <w:t xml:space="preserve"> </w:t>
      </w:r>
    </w:p>
    <w:p w:rsidR="00DC0217" w:rsidRPr="00A04429" w:rsidRDefault="002860AC" w:rsidP="002860AC">
      <w:pPr>
        <w:pStyle w:val="a4"/>
        <w:jc w:val="both"/>
        <w:rPr>
          <w:i/>
          <w:color w:val="000000" w:themeColor="text1"/>
          <w:sz w:val="32"/>
        </w:rPr>
      </w:pPr>
      <w:r w:rsidRPr="00A04429">
        <w:rPr>
          <w:i/>
          <w:color w:val="000000" w:themeColor="text1"/>
          <w:sz w:val="32"/>
        </w:rPr>
        <w:t>Обязательным и важнейшим учебно-воспитательным предметом в системе В. Базарного является детское хоровое пение, основанное на народных песнях и классической музыке. Оно несёт в себе не только художественно-эстетические начала, но и служит фундаментальным биогенетическим механизмом, формирующим в человеке его человеческую сущность</w:t>
      </w:r>
      <w:r w:rsidR="001402A5" w:rsidRPr="00A04429">
        <w:rPr>
          <w:i/>
          <w:color w:val="000000" w:themeColor="text1"/>
          <w:sz w:val="32"/>
        </w:rPr>
        <w:t>. 8 слайд</w:t>
      </w:r>
    </w:p>
    <w:p w:rsidR="00DC0217" w:rsidRPr="00A04429" w:rsidRDefault="002860AC" w:rsidP="002860AC">
      <w:pPr>
        <w:pStyle w:val="a4"/>
        <w:jc w:val="both"/>
        <w:rPr>
          <w:i/>
          <w:color w:val="000000" w:themeColor="text1"/>
          <w:sz w:val="32"/>
        </w:rPr>
      </w:pPr>
      <w:r w:rsidRPr="00A04429">
        <w:rPr>
          <w:i/>
          <w:color w:val="000000" w:themeColor="text1"/>
          <w:sz w:val="32"/>
        </w:rPr>
        <w:t>Во многих школах, по предложению Базарного, введено р</w:t>
      </w:r>
      <w:r w:rsidR="00DC0217" w:rsidRPr="00A04429">
        <w:rPr>
          <w:i/>
          <w:color w:val="000000" w:themeColor="text1"/>
          <w:sz w:val="32"/>
        </w:rPr>
        <w:t>аздельно-параллельного образования мальчиков и девочек. Учась в классах раздельно, они общаются друг с другом на переменах, в творческих кружках, на совместных вечерах и праздниках.</w:t>
      </w:r>
      <w:r w:rsidRPr="00A04429">
        <w:rPr>
          <w:i/>
          <w:color w:val="000000" w:themeColor="text1"/>
          <w:sz w:val="32"/>
        </w:rPr>
        <w:t xml:space="preserve"> Положительные результаты такого разделения налицо: дети стали более дисциплинированными и собранными, более серьёзными и ответственными на учебных занятиях и более уважительными по отношению друг к другу, к педагогам и родителям.</w:t>
      </w:r>
      <w:r w:rsidR="00A04429" w:rsidRPr="00A04429">
        <w:rPr>
          <w:i/>
          <w:color w:val="000000" w:themeColor="text1"/>
          <w:sz w:val="32"/>
        </w:rPr>
        <w:t xml:space="preserve"> 9 слайд</w:t>
      </w:r>
    </w:p>
    <w:p w:rsidR="00DC0217" w:rsidRPr="00A04429" w:rsidRDefault="00DC0217" w:rsidP="00286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24"/>
          <w:lang w:eastAsia="ru-RU"/>
        </w:rPr>
      </w:pPr>
      <w:r w:rsidRPr="00A04429">
        <w:rPr>
          <w:rFonts w:ascii="Times New Roman" w:eastAsia="Times New Roman" w:hAnsi="Times New Roman" w:cs="Times New Roman"/>
          <w:i/>
          <w:color w:val="000000" w:themeColor="text1"/>
          <w:sz w:val="32"/>
          <w:szCs w:val="24"/>
          <w:lang w:eastAsia="ru-RU"/>
        </w:rPr>
        <w:t>Регулярное проведение экспресс-диагностики состояния детей и отчёт перед родителями о полученных результатах.</w:t>
      </w:r>
    </w:p>
    <w:p w:rsidR="002860AC" w:rsidRPr="00A04429" w:rsidRDefault="002860AC" w:rsidP="00B7193F">
      <w:pPr>
        <w:spacing w:before="100" w:beforeAutospacing="1" w:after="100" w:afterAutospacing="1" w:line="240" w:lineRule="auto"/>
        <w:rPr>
          <w:color w:val="000000" w:themeColor="text1"/>
        </w:rPr>
      </w:pPr>
      <w:r w:rsidRPr="00A04429">
        <w:rPr>
          <w:rFonts w:ascii="Times New Roman" w:eastAsia="Times New Roman" w:hAnsi="Times New Roman" w:cs="Times New Roman"/>
          <w:color w:val="000000" w:themeColor="text1"/>
          <w:sz w:val="40"/>
          <w:szCs w:val="24"/>
          <w:lang w:eastAsia="ru-RU"/>
        </w:rPr>
        <w:lastRenderedPageBreak/>
        <w:t> </w:t>
      </w:r>
    </w:p>
    <w:p w:rsidR="002860AC" w:rsidRPr="00A04429" w:rsidRDefault="002860AC" w:rsidP="00B7193F">
      <w:pPr>
        <w:pStyle w:val="a4"/>
        <w:jc w:val="both"/>
        <w:rPr>
          <w:i/>
          <w:color w:val="000000" w:themeColor="text1"/>
          <w:sz w:val="32"/>
        </w:rPr>
      </w:pPr>
      <w:r w:rsidRPr="00A04429">
        <w:rPr>
          <w:i/>
          <w:color w:val="000000" w:themeColor="text1"/>
          <w:sz w:val="32"/>
        </w:rPr>
        <w:t>Данн</w:t>
      </w:r>
      <w:r w:rsidR="00B7193F" w:rsidRPr="00A04429">
        <w:rPr>
          <w:i/>
          <w:color w:val="000000" w:themeColor="text1"/>
          <w:sz w:val="32"/>
        </w:rPr>
        <w:t>ая</w:t>
      </w:r>
      <w:r w:rsidRPr="00A04429">
        <w:rPr>
          <w:i/>
          <w:color w:val="000000" w:themeColor="text1"/>
          <w:sz w:val="32"/>
        </w:rPr>
        <w:t xml:space="preserve"> технологи</w:t>
      </w:r>
      <w:r w:rsidR="00B7193F" w:rsidRPr="00A04429">
        <w:rPr>
          <w:i/>
          <w:color w:val="000000" w:themeColor="text1"/>
          <w:sz w:val="32"/>
        </w:rPr>
        <w:t>я</w:t>
      </w:r>
      <w:r w:rsidRPr="00A04429">
        <w:rPr>
          <w:i/>
          <w:color w:val="000000" w:themeColor="text1"/>
          <w:sz w:val="32"/>
        </w:rPr>
        <w:t xml:space="preserve"> не просто укрепля</w:t>
      </w:r>
      <w:r w:rsidR="00B7193F" w:rsidRPr="00A04429">
        <w:rPr>
          <w:i/>
          <w:color w:val="000000" w:themeColor="text1"/>
          <w:sz w:val="32"/>
        </w:rPr>
        <w:t>е</w:t>
      </w:r>
      <w:r w:rsidRPr="00A04429">
        <w:rPr>
          <w:i/>
          <w:color w:val="000000" w:themeColor="text1"/>
          <w:sz w:val="32"/>
        </w:rPr>
        <w:t>т и развива</w:t>
      </w:r>
      <w:r w:rsidR="00B7193F" w:rsidRPr="00A04429">
        <w:rPr>
          <w:i/>
          <w:color w:val="000000" w:themeColor="text1"/>
          <w:sz w:val="32"/>
        </w:rPr>
        <w:t>е</w:t>
      </w:r>
      <w:r w:rsidRPr="00A04429">
        <w:rPr>
          <w:i/>
          <w:color w:val="000000" w:themeColor="text1"/>
          <w:sz w:val="32"/>
        </w:rPr>
        <w:t>т здоровье детей, но и способству</w:t>
      </w:r>
      <w:r w:rsidR="00B7193F" w:rsidRPr="00A04429">
        <w:rPr>
          <w:i/>
          <w:color w:val="000000" w:themeColor="text1"/>
          <w:sz w:val="32"/>
        </w:rPr>
        <w:t>е</w:t>
      </w:r>
      <w:r w:rsidRPr="00A04429">
        <w:rPr>
          <w:i/>
          <w:color w:val="000000" w:themeColor="text1"/>
          <w:sz w:val="32"/>
        </w:rPr>
        <w:t xml:space="preserve">т более глубокому и прочному усвоению знаний, умений и навыков в более короткие сроки, снимая при этом проблему перегрузки и переутомления школьников. </w:t>
      </w:r>
    </w:p>
    <w:p w:rsidR="002860AC" w:rsidRPr="002860AC" w:rsidRDefault="002860AC" w:rsidP="00286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2712A1" w:rsidRPr="00810CCD" w:rsidRDefault="002712A1">
      <w:pPr>
        <w:rPr>
          <w:sz w:val="28"/>
        </w:rPr>
      </w:pPr>
    </w:p>
    <w:sectPr w:rsidR="002712A1" w:rsidRPr="00810CCD" w:rsidSect="00F95907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548FB"/>
    <w:multiLevelType w:val="multilevel"/>
    <w:tmpl w:val="1038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0C"/>
    <w:rsid w:val="000E2700"/>
    <w:rsid w:val="001402A5"/>
    <w:rsid w:val="002037D0"/>
    <w:rsid w:val="00230F91"/>
    <w:rsid w:val="002712A1"/>
    <w:rsid w:val="002860AC"/>
    <w:rsid w:val="003C742A"/>
    <w:rsid w:val="006A4BBE"/>
    <w:rsid w:val="00810CCD"/>
    <w:rsid w:val="0095080C"/>
    <w:rsid w:val="009E2EF6"/>
    <w:rsid w:val="00A04429"/>
    <w:rsid w:val="00A621C9"/>
    <w:rsid w:val="00B7193F"/>
    <w:rsid w:val="00C14EEE"/>
    <w:rsid w:val="00DC0217"/>
    <w:rsid w:val="00F9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B106F-B175-47A7-8002-DD7D409C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2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2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1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21C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0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0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2015-04-20T09:51:00Z</cp:lastPrinted>
  <dcterms:created xsi:type="dcterms:W3CDTF">2015-04-10T10:59:00Z</dcterms:created>
  <dcterms:modified xsi:type="dcterms:W3CDTF">2015-04-20T10:26:00Z</dcterms:modified>
</cp:coreProperties>
</file>