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03" w:rsidRPr="00B64A34" w:rsidRDefault="00B64A34" w:rsidP="00B64A34">
      <w:pPr>
        <w:spacing w:line="360" w:lineRule="auto"/>
        <w:ind w:firstLine="708"/>
        <w:jc w:val="center"/>
        <w:rPr>
          <w:sz w:val="28"/>
          <w:szCs w:val="28"/>
        </w:rPr>
      </w:pPr>
      <w:r w:rsidRPr="00B64A34">
        <w:rPr>
          <w:sz w:val="28"/>
          <w:szCs w:val="28"/>
        </w:rPr>
        <w:t>Дошкольное бюджетное образовательное учреждение детский сад №79 Калининского района города Санкт-Петербург</w:t>
      </w: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64A34" w:rsidRPr="00B64A34" w:rsidRDefault="00B64A34" w:rsidP="00B64A34">
      <w:pPr>
        <w:spacing w:line="360" w:lineRule="auto"/>
        <w:jc w:val="both"/>
        <w:rPr>
          <w:b/>
          <w:color w:val="000000"/>
          <w:sz w:val="28"/>
          <w:szCs w:val="28"/>
        </w:rPr>
      </w:pPr>
      <w:r w:rsidRPr="00B64A34">
        <w:rPr>
          <w:sz w:val="28"/>
          <w:szCs w:val="28"/>
        </w:rPr>
        <w:t xml:space="preserve">Тема: </w:t>
      </w:r>
      <w:r w:rsidRPr="00B64A34">
        <w:rPr>
          <w:b/>
          <w:color w:val="000000"/>
          <w:sz w:val="28"/>
          <w:szCs w:val="28"/>
        </w:rPr>
        <w:t xml:space="preserve">Проектная деятельность как условие развития </w:t>
      </w:r>
      <w:proofErr w:type="spellStart"/>
      <w:r w:rsidRPr="00B64A34">
        <w:rPr>
          <w:b/>
          <w:color w:val="000000"/>
          <w:sz w:val="28"/>
          <w:szCs w:val="28"/>
        </w:rPr>
        <w:t>внеситуативно-познавательного</w:t>
      </w:r>
      <w:proofErr w:type="spellEnd"/>
      <w:r w:rsidRPr="00B64A34">
        <w:rPr>
          <w:b/>
          <w:color w:val="000000"/>
          <w:sz w:val="28"/>
          <w:szCs w:val="28"/>
        </w:rPr>
        <w:t xml:space="preserve"> общения детей старшего дошкольного возраста </w:t>
      </w:r>
      <w:proofErr w:type="gramStart"/>
      <w:r w:rsidRPr="00B64A34">
        <w:rPr>
          <w:b/>
          <w:color w:val="000000"/>
          <w:sz w:val="28"/>
          <w:szCs w:val="28"/>
        </w:rPr>
        <w:t>со</w:t>
      </w:r>
      <w:proofErr w:type="gramEnd"/>
      <w:r w:rsidRPr="00B64A34">
        <w:rPr>
          <w:b/>
          <w:color w:val="000000"/>
          <w:sz w:val="28"/>
          <w:szCs w:val="28"/>
        </w:rPr>
        <w:t xml:space="preserve"> взрослыми.</w:t>
      </w: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42103" w:rsidRDefault="00B42103" w:rsidP="00746851">
      <w:pPr>
        <w:spacing w:line="360" w:lineRule="auto"/>
        <w:ind w:firstLine="708"/>
        <w:jc w:val="both"/>
      </w:pPr>
    </w:p>
    <w:p w:rsidR="00B64A34" w:rsidRDefault="00B64A34" w:rsidP="00746851">
      <w:pPr>
        <w:spacing w:line="360" w:lineRule="auto"/>
        <w:ind w:firstLine="708"/>
        <w:jc w:val="both"/>
        <w:rPr>
          <w:sz w:val="28"/>
          <w:szCs w:val="28"/>
        </w:rPr>
      </w:pPr>
    </w:p>
    <w:p w:rsidR="00B64A34" w:rsidRDefault="00B64A34" w:rsidP="00B64A34">
      <w:pPr>
        <w:spacing w:line="360" w:lineRule="auto"/>
        <w:ind w:firstLine="708"/>
        <w:jc w:val="right"/>
        <w:rPr>
          <w:sz w:val="28"/>
          <w:szCs w:val="28"/>
        </w:rPr>
      </w:pPr>
      <w:r>
        <w:rPr>
          <w:sz w:val="28"/>
          <w:szCs w:val="28"/>
        </w:rPr>
        <w:t>Подготовила  воспитатель</w:t>
      </w:r>
    </w:p>
    <w:p w:rsidR="00B64A34" w:rsidRDefault="00B64A34" w:rsidP="00B64A34">
      <w:pPr>
        <w:spacing w:line="360" w:lineRule="auto"/>
        <w:ind w:firstLine="708"/>
        <w:jc w:val="right"/>
        <w:rPr>
          <w:sz w:val="28"/>
          <w:szCs w:val="28"/>
        </w:rPr>
      </w:pPr>
      <w:r>
        <w:rPr>
          <w:sz w:val="28"/>
          <w:szCs w:val="28"/>
        </w:rPr>
        <w:t xml:space="preserve"> Смирнова Светлана Владимировна</w:t>
      </w:r>
    </w:p>
    <w:p w:rsidR="00B64A34" w:rsidRDefault="00B64A34" w:rsidP="00746851">
      <w:pPr>
        <w:spacing w:line="360" w:lineRule="auto"/>
        <w:ind w:firstLine="708"/>
        <w:jc w:val="both"/>
        <w:rPr>
          <w:sz w:val="28"/>
          <w:szCs w:val="28"/>
        </w:rPr>
      </w:pPr>
    </w:p>
    <w:p w:rsidR="00B64A34" w:rsidRDefault="00B64A34" w:rsidP="00746851">
      <w:pPr>
        <w:spacing w:line="360" w:lineRule="auto"/>
        <w:ind w:firstLine="708"/>
        <w:jc w:val="both"/>
        <w:rPr>
          <w:sz w:val="28"/>
          <w:szCs w:val="28"/>
        </w:rPr>
      </w:pPr>
    </w:p>
    <w:p w:rsidR="00B64A34" w:rsidRDefault="00B64A34" w:rsidP="00746851">
      <w:pPr>
        <w:spacing w:line="360" w:lineRule="auto"/>
        <w:ind w:firstLine="708"/>
        <w:jc w:val="both"/>
        <w:rPr>
          <w:sz w:val="28"/>
          <w:szCs w:val="28"/>
        </w:rPr>
      </w:pPr>
    </w:p>
    <w:p w:rsidR="00B64A34" w:rsidRDefault="00B64A34" w:rsidP="00746851">
      <w:pPr>
        <w:spacing w:line="360" w:lineRule="auto"/>
        <w:ind w:firstLine="708"/>
        <w:jc w:val="both"/>
        <w:rPr>
          <w:sz w:val="28"/>
          <w:szCs w:val="28"/>
        </w:rPr>
      </w:pPr>
    </w:p>
    <w:p w:rsidR="00B64A34" w:rsidRDefault="00B64A34" w:rsidP="00746851">
      <w:pPr>
        <w:spacing w:line="360" w:lineRule="auto"/>
        <w:ind w:firstLine="708"/>
        <w:jc w:val="both"/>
        <w:rPr>
          <w:sz w:val="28"/>
          <w:szCs w:val="28"/>
        </w:rPr>
      </w:pPr>
    </w:p>
    <w:p w:rsidR="00B64A34" w:rsidRDefault="00B64A34" w:rsidP="00B64A34">
      <w:pPr>
        <w:spacing w:line="360" w:lineRule="auto"/>
        <w:ind w:firstLine="708"/>
        <w:jc w:val="center"/>
        <w:rPr>
          <w:sz w:val="28"/>
          <w:szCs w:val="28"/>
        </w:rPr>
      </w:pPr>
      <w:r>
        <w:rPr>
          <w:sz w:val="28"/>
          <w:szCs w:val="28"/>
        </w:rPr>
        <w:t>г</w:t>
      </w:r>
      <w:proofErr w:type="gramStart"/>
      <w:r>
        <w:rPr>
          <w:sz w:val="28"/>
          <w:szCs w:val="28"/>
        </w:rPr>
        <w:t>.С</w:t>
      </w:r>
      <w:proofErr w:type="gramEnd"/>
      <w:r>
        <w:rPr>
          <w:sz w:val="28"/>
          <w:szCs w:val="28"/>
        </w:rPr>
        <w:t>анкт-Петербург</w:t>
      </w:r>
    </w:p>
    <w:p w:rsidR="00B64A34" w:rsidRDefault="00B64A34" w:rsidP="00746851">
      <w:pPr>
        <w:spacing w:line="360" w:lineRule="auto"/>
        <w:ind w:firstLine="708"/>
        <w:jc w:val="both"/>
        <w:rPr>
          <w:sz w:val="28"/>
          <w:szCs w:val="28"/>
        </w:rPr>
      </w:pPr>
    </w:p>
    <w:p w:rsidR="00746851" w:rsidRPr="00B64A34" w:rsidRDefault="00746851" w:rsidP="00746851">
      <w:pPr>
        <w:spacing w:line="360" w:lineRule="auto"/>
        <w:ind w:firstLine="708"/>
        <w:jc w:val="both"/>
        <w:rPr>
          <w:sz w:val="28"/>
          <w:szCs w:val="28"/>
        </w:rPr>
      </w:pPr>
      <w:r w:rsidRPr="00B64A34">
        <w:rPr>
          <w:sz w:val="28"/>
          <w:szCs w:val="28"/>
        </w:rPr>
        <w:t xml:space="preserve">Общение – это главное условие и основной способ жизни человека. Только в общении и в отношениях с другими людьми человек может понять самого себя, найти своё место в мире (Е.О.Смирнова, </w:t>
      </w:r>
      <w:proofErr w:type="spellStart"/>
      <w:r w:rsidRPr="00B64A34">
        <w:rPr>
          <w:sz w:val="28"/>
          <w:szCs w:val="28"/>
        </w:rPr>
        <w:t>М.И.Лисина</w:t>
      </w:r>
      <w:proofErr w:type="spellEnd"/>
      <w:r w:rsidRPr="00B64A34">
        <w:rPr>
          <w:sz w:val="28"/>
          <w:szCs w:val="28"/>
        </w:rPr>
        <w:t xml:space="preserve">, А.Г.Рузская, </w:t>
      </w:r>
      <w:proofErr w:type="spellStart"/>
      <w:r w:rsidRPr="00B64A34">
        <w:rPr>
          <w:sz w:val="28"/>
          <w:szCs w:val="28"/>
        </w:rPr>
        <w:t>Л.И.Галигузова</w:t>
      </w:r>
      <w:proofErr w:type="spellEnd"/>
      <w:r w:rsidRPr="00B64A34">
        <w:rPr>
          <w:sz w:val="28"/>
          <w:szCs w:val="28"/>
        </w:rPr>
        <w:t xml:space="preserve"> и др.).</w:t>
      </w:r>
    </w:p>
    <w:p w:rsidR="00746851" w:rsidRPr="00B64A34" w:rsidRDefault="00746851" w:rsidP="00746851">
      <w:pPr>
        <w:spacing w:line="360" w:lineRule="auto"/>
        <w:ind w:firstLine="708"/>
        <w:jc w:val="both"/>
        <w:rPr>
          <w:sz w:val="28"/>
          <w:szCs w:val="28"/>
        </w:rPr>
      </w:pPr>
      <w:r w:rsidRPr="00B64A34">
        <w:rPr>
          <w:sz w:val="28"/>
          <w:szCs w:val="28"/>
        </w:rPr>
        <w:t xml:space="preserve">Общение является важным фактором развития личности ребенка дошкольного возраста  (С.Л.Рубинштейн, </w:t>
      </w:r>
      <w:proofErr w:type="spellStart"/>
      <w:r w:rsidRPr="00B64A34">
        <w:rPr>
          <w:sz w:val="28"/>
          <w:szCs w:val="28"/>
        </w:rPr>
        <w:t>М.И.Лисина</w:t>
      </w:r>
      <w:proofErr w:type="spellEnd"/>
      <w:r w:rsidRPr="00B64A34">
        <w:rPr>
          <w:sz w:val="28"/>
          <w:szCs w:val="28"/>
        </w:rPr>
        <w:t xml:space="preserve">, А.Г.Рузская, </w:t>
      </w:r>
      <w:proofErr w:type="spellStart"/>
      <w:r w:rsidRPr="00B64A34">
        <w:rPr>
          <w:sz w:val="28"/>
          <w:szCs w:val="28"/>
        </w:rPr>
        <w:t>Л.И.Галигузова</w:t>
      </w:r>
      <w:proofErr w:type="spellEnd"/>
      <w:r w:rsidRPr="00B64A34">
        <w:rPr>
          <w:sz w:val="28"/>
          <w:szCs w:val="28"/>
        </w:rPr>
        <w:t xml:space="preserve">, Е.О.Смирнова и др.). Поэтому проблема развития общения является актуальной для современной дошкольной психологии и педагогики. </w:t>
      </w:r>
    </w:p>
    <w:p w:rsidR="00746851" w:rsidRPr="00B64A34" w:rsidRDefault="00746851" w:rsidP="00746851">
      <w:pPr>
        <w:spacing w:line="360" w:lineRule="auto"/>
        <w:ind w:firstLine="708"/>
        <w:jc w:val="both"/>
        <w:rPr>
          <w:sz w:val="28"/>
          <w:szCs w:val="28"/>
        </w:rPr>
      </w:pPr>
      <w:r w:rsidRPr="00B64A34">
        <w:rPr>
          <w:sz w:val="28"/>
          <w:szCs w:val="28"/>
        </w:rPr>
        <w:t>Общение с взрослым имеет исключительное значение для ребёнка на всех этапах детства. Но особенно важным оно является в первые семь лет жизни, когда закладываются основы личности и деятельности человека.</w:t>
      </w:r>
    </w:p>
    <w:p w:rsidR="00746851" w:rsidRPr="00B64A34" w:rsidRDefault="00746851" w:rsidP="00746851">
      <w:pPr>
        <w:spacing w:line="360" w:lineRule="auto"/>
        <w:ind w:firstLine="708"/>
        <w:jc w:val="both"/>
        <w:rPr>
          <w:sz w:val="28"/>
          <w:szCs w:val="28"/>
        </w:rPr>
      </w:pPr>
      <w:r w:rsidRPr="00B64A34">
        <w:rPr>
          <w:sz w:val="28"/>
          <w:szCs w:val="28"/>
        </w:rPr>
        <w:t xml:space="preserve">Процесс развития общения ребёнка </w:t>
      </w:r>
      <w:proofErr w:type="gramStart"/>
      <w:r w:rsidRPr="00B64A34">
        <w:rPr>
          <w:sz w:val="28"/>
          <w:szCs w:val="28"/>
        </w:rPr>
        <w:t>со</w:t>
      </w:r>
      <w:proofErr w:type="gramEnd"/>
      <w:r w:rsidRPr="00B64A34">
        <w:rPr>
          <w:sz w:val="28"/>
          <w:szCs w:val="28"/>
        </w:rPr>
        <w:t xml:space="preserve"> взрослым </w:t>
      </w:r>
      <w:proofErr w:type="spellStart"/>
      <w:r w:rsidRPr="00B64A34">
        <w:rPr>
          <w:sz w:val="28"/>
          <w:szCs w:val="28"/>
        </w:rPr>
        <w:t>М.И.Лисина</w:t>
      </w:r>
      <w:proofErr w:type="spellEnd"/>
      <w:r w:rsidRPr="00B64A34">
        <w:rPr>
          <w:sz w:val="28"/>
          <w:szCs w:val="28"/>
        </w:rPr>
        <w:t xml:space="preserve"> рассматривала как смену своеобразных форм. На протяжении детства появляются и развиваются четыре различные формы общения, по которым с полной очевидностью можно судить об особенностях психического развития ребёнка. К старшему дошкольному возрасту у ребёнка складывается </w:t>
      </w:r>
      <w:proofErr w:type="spellStart"/>
      <w:r w:rsidRPr="00B64A34">
        <w:rPr>
          <w:sz w:val="28"/>
          <w:szCs w:val="28"/>
        </w:rPr>
        <w:t>внеситуативно-познавательное</w:t>
      </w:r>
      <w:proofErr w:type="spellEnd"/>
      <w:r w:rsidRPr="00B64A34">
        <w:rPr>
          <w:sz w:val="28"/>
          <w:szCs w:val="28"/>
        </w:rPr>
        <w:t xml:space="preserve"> общение: формируются коммуникативные умения и навыки, позволяющие ему стать инициатором общения, решать </w:t>
      </w:r>
      <w:proofErr w:type="gramStart"/>
      <w:r w:rsidRPr="00B64A34">
        <w:rPr>
          <w:sz w:val="28"/>
          <w:szCs w:val="28"/>
        </w:rPr>
        <w:t>со</w:t>
      </w:r>
      <w:proofErr w:type="gramEnd"/>
      <w:r w:rsidRPr="00B64A34">
        <w:rPr>
          <w:sz w:val="28"/>
          <w:szCs w:val="28"/>
        </w:rPr>
        <w:t xml:space="preserve"> взрослым сложные проблемы познавательного характера, находить ответы на многочисленные «почему?». Именно данная форма общения является, с одной стороны условием развития познавательных интересов, а с другой стороны, зависит от их характера и направления. </w:t>
      </w:r>
    </w:p>
    <w:p w:rsidR="00746851" w:rsidRPr="00B64A34" w:rsidRDefault="00746851" w:rsidP="00746851">
      <w:pPr>
        <w:spacing w:line="360" w:lineRule="auto"/>
        <w:ind w:firstLine="708"/>
        <w:jc w:val="both"/>
        <w:rPr>
          <w:sz w:val="28"/>
          <w:szCs w:val="28"/>
        </w:rPr>
      </w:pPr>
      <w:proofErr w:type="gramStart"/>
      <w:r w:rsidRPr="00B64A34">
        <w:rPr>
          <w:sz w:val="28"/>
          <w:szCs w:val="28"/>
        </w:rPr>
        <w:t>Познавательный интерес детей дошкольного возраста проявляется в положительном эмоциональном отношении к деятельности, ожидании удовольствия, в желании больше узнать о  предмете интереса, в наличии вопросов познавательного характера, в стремлении продолжительное время участвовать в деятельности, вызывающей интерес, стремлении к активности и самостоятельности в познании (</w:t>
      </w:r>
      <w:proofErr w:type="spellStart"/>
      <w:r w:rsidRPr="00B64A34">
        <w:rPr>
          <w:sz w:val="28"/>
          <w:szCs w:val="28"/>
        </w:rPr>
        <w:t>Л.И.Маневцова</w:t>
      </w:r>
      <w:proofErr w:type="spellEnd"/>
      <w:r w:rsidRPr="00B64A34">
        <w:rPr>
          <w:sz w:val="28"/>
          <w:szCs w:val="28"/>
        </w:rPr>
        <w:t xml:space="preserve">, </w:t>
      </w:r>
      <w:proofErr w:type="spellStart"/>
      <w:r w:rsidRPr="00B64A34">
        <w:rPr>
          <w:sz w:val="28"/>
          <w:szCs w:val="28"/>
        </w:rPr>
        <w:t>А.И.Божович</w:t>
      </w:r>
      <w:proofErr w:type="spellEnd"/>
      <w:r w:rsidRPr="00B64A34">
        <w:rPr>
          <w:sz w:val="28"/>
          <w:szCs w:val="28"/>
        </w:rPr>
        <w:t>, Г.И.Щукиной, С.Л.Рубинштейна и др.).</w:t>
      </w:r>
      <w:proofErr w:type="gramEnd"/>
    </w:p>
    <w:p w:rsidR="00746851" w:rsidRPr="00B64A34" w:rsidRDefault="00746851" w:rsidP="00746851">
      <w:pPr>
        <w:spacing w:line="360" w:lineRule="auto"/>
        <w:ind w:firstLine="708"/>
        <w:jc w:val="both"/>
        <w:rPr>
          <w:b/>
          <w:sz w:val="28"/>
          <w:szCs w:val="28"/>
        </w:rPr>
      </w:pPr>
      <w:r w:rsidRPr="00B64A34">
        <w:rPr>
          <w:sz w:val="28"/>
          <w:szCs w:val="28"/>
        </w:rPr>
        <w:lastRenderedPageBreak/>
        <w:t xml:space="preserve">Помочь ребёнку удовлетворить познавательные интересы может и должен взрослый, от </w:t>
      </w:r>
      <w:proofErr w:type="gramStart"/>
      <w:r w:rsidRPr="00B64A34">
        <w:rPr>
          <w:sz w:val="28"/>
          <w:szCs w:val="28"/>
        </w:rPr>
        <w:t>уровня</w:t>
      </w:r>
      <w:proofErr w:type="gramEnd"/>
      <w:r w:rsidRPr="00B64A34">
        <w:rPr>
          <w:sz w:val="28"/>
          <w:szCs w:val="28"/>
        </w:rPr>
        <w:t xml:space="preserve"> компетентности которого зависит развитие каждого ребёнка. Его речь, общий уровень его культуры, личностные качества, специальная подготовка – всё это играет не малую роль для развития познавательного интереса, познавательного общения детей </w:t>
      </w:r>
      <w:proofErr w:type="gramStart"/>
      <w:r w:rsidRPr="00B64A34">
        <w:rPr>
          <w:sz w:val="28"/>
          <w:szCs w:val="28"/>
        </w:rPr>
        <w:t>со</w:t>
      </w:r>
      <w:proofErr w:type="gramEnd"/>
      <w:r w:rsidRPr="00B64A34">
        <w:rPr>
          <w:sz w:val="28"/>
          <w:szCs w:val="28"/>
        </w:rPr>
        <w:t xml:space="preserve"> взрослыми.</w:t>
      </w:r>
    </w:p>
    <w:p w:rsidR="00746851" w:rsidRPr="00B64A34" w:rsidRDefault="00746851" w:rsidP="00746851">
      <w:pPr>
        <w:spacing w:line="360" w:lineRule="auto"/>
        <w:ind w:firstLine="708"/>
        <w:jc w:val="both"/>
        <w:rPr>
          <w:sz w:val="28"/>
          <w:szCs w:val="28"/>
        </w:rPr>
      </w:pPr>
      <w:r w:rsidRPr="00B64A34">
        <w:rPr>
          <w:sz w:val="28"/>
          <w:szCs w:val="28"/>
        </w:rPr>
        <w:t xml:space="preserve">В дошкольной педагогике определены этапы работы по формированию познавательного интереса у детей старшего дошкольного  возраста. Не  достаточно изученными остаются педагогические аспекты оптимизации общения педагога с детьми во время этой работы. </w:t>
      </w:r>
    </w:p>
    <w:p w:rsidR="00964787" w:rsidRPr="00B64A34" w:rsidRDefault="00746851" w:rsidP="00964787">
      <w:pPr>
        <w:spacing w:line="360" w:lineRule="auto"/>
        <w:ind w:firstLine="708"/>
        <w:jc w:val="both"/>
        <w:rPr>
          <w:sz w:val="28"/>
          <w:szCs w:val="28"/>
        </w:rPr>
      </w:pPr>
      <w:proofErr w:type="spellStart"/>
      <w:r w:rsidRPr="00B64A34">
        <w:rPr>
          <w:sz w:val="28"/>
          <w:szCs w:val="28"/>
        </w:rPr>
        <w:t>Внеситуативно-познавательное</w:t>
      </w:r>
      <w:proofErr w:type="spellEnd"/>
      <w:r w:rsidRPr="00B64A34">
        <w:rPr>
          <w:sz w:val="28"/>
          <w:szCs w:val="28"/>
        </w:rPr>
        <w:t xml:space="preserve"> общение – это деятельность, предполагающая высокий уровень познавательной активности. Активность, как правило, связана с конкретной практической деятельностью. Как известно, ребёнок в дошкольном возрасте – ребёнок «деятель».</w:t>
      </w:r>
      <w:r w:rsidR="00964787" w:rsidRPr="00B64A34">
        <w:rPr>
          <w:sz w:val="28"/>
          <w:szCs w:val="28"/>
        </w:rPr>
        <w:t xml:space="preserve"> Интересы формируются и закрепляются в процессе деятельности, посредством которой человек входит в ту или иную область или предмет. Для развития и поддержания активного интереса к той или иной деятельности очень важно, чтобы деятельность давала материализованный результат, новый продукт и чтобы определённые звенья её отчётливо выступали перед ребёнком как ступеньки, ведущие к цели.</w:t>
      </w:r>
    </w:p>
    <w:p w:rsidR="00964787" w:rsidRPr="00B64A34" w:rsidRDefault="00964787" w:rsidP="00964787">
      <w:pPr>
        <w:widowControl w:val="0"/>
        <w:autoSpaceDE w:val="0"/>
        <w:autoSpaceDN w:val="0"/>
        <w:adjustRightInd w:val="0"/>
        <w:spacing w:line="360" w:lineRule="auto"/>
        <w:ind w:firstLine="708"/>
        <w:jc w:val="both"/>
        <w:rPr>
          <w:sz w:val="28"/>
          <w:szCs w:val="28"/>
        </w:rPr>
      </w:pPr>
      <w:r w:rsidRPr="00B64A34">
        <w:rPr>
          <w:sz w:val="28"/>
          <w:szCs w:val="28"/>
        </w:rPr>
        <w:t xml:space="preserve"> В настоящее время в педагогике в целом и в дошкольной педагогике в частности всё больше  утверждается особое значение метода проектов. Всё чаще его называют одним из самых эффективных для развития дошкольников. Метод проектов является своеобразным способом организации педагогического процесса, основанным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p w:rsidR="00964787" w:rsidRPr="00B64A34" w:rsidRDefault="00964787" w:rsidP="00964787">
      <w:pPr>
        <w:spacing w:line="360" w:lineRule="auto"/>
        <w:ind w:firstLine="708"/>
        <w:jc w:val="both"/>
        <w:rPr>
          <w:sz w:val="28"/>
          <w:szCs w:val="28"/>
        </w:rPr>
      </w:pPr>
      <w:r w:rsidRPr="00B64A34">
        <w:rPr>
          <w:sz w:val="28"/>
          <w:szCs w:val="28"/>
        </w:rPr>
        <w:t xml:space="preserve">Основной целью метода проектов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 Вместе </w:t>
      </w:r>
      <w:r w:rsidRPr="00B64A34">
        <w:rPr>
          <w:sz w:val="28"/>
          <w:szCs w:val="28"/>
        </w:rPr>
        <w:lastRenderedPageBreak/>
        <w:t xml:space="preserve">с тем он призван к оптимизации общения дошкольников </w:t>
      </w:r>
      <w:proofErr w:type="gramStart"/>
      <w:r w:rsidRPr="00B64A34">
        <w:rPr>
          <w:sz w:val="28"/>
          <w:szCs w:val="28"/>
        </w:rPr>
        <w:t>со</w:t>
      </w:r>
      <w:proofErr w:type="gramEnd"/>
      <w:r w:rsidRPr="00B64A34">
        <w:rPr>
          <w:sz w:val="28"/>
          <w:szCs w:val="28"/>
        </w:rPr>
        <w:t xml:space="preserve"> взрослыми и сверстниками, развитию самостоятельности и сотрудничества. </w:t>
      </w:r>
    </w:p>
    <w:p w:rsidR="00746851" w:rsidRPr="00B64A34" w:rsidRDefault="00746851" w:rsidP="00964787">
      <w:pPr>
        <w:spacing w:line="360" w:lineRule="auto"/>
        <w:ind w:firstLine="708"/>
        <w:jc w:val="both"/>
        <w:rPr>
          <w:sz w:val="28"/>
          <w:szCs w:val="28"/>
        </w:rPr>
      </w:pPr>
      <w:r w:rsidRPr="00B64A34">
        <w:rPr>
          <w:sz w:val="28"/>
          <w:szCs w:val="28"/>
        </w:rPr>
        <w:t xml:space="preserve">Отсюда можно сделать вывод, что одним из эффективных средств развития </w:t>
      </w:r>
      <w:proofErr w:type="spellStart"/>
      <w:r w:rsidRPr="00B64A34">
        <w:rPr>
          <w:sz w:val="28"/>
          <w:szCs w:val="28"/>
        </w:rPr>
        <w:t>внеситуативно-познавательного</w:t>
      </w:r>
      <w:proofErr w:type="spellEnd"/>
      <w:r w:rsidRPr="00B64A34">
        <w:rPr>
          <w:sz w:val="28"/>
          <w:szCs w:val="28"/>
        </w:rPr>
        <w:t xml:space="preserve"> общения может являться проектная деятельность, в которой достигается сочетание познавательного и практического интереса.</w:t>
      </w:r>
    </w:p>
    <w:p w:rsidR="00520B92" w:rsidRPr="00E379D7" w:rsidRDefault="00520B92"/>
    <w:p w:rsidR="00B64A34" w:rsidRDefault="00B64A34" w:rsidP="00422378">
      <w:pPr>
        <w:jc w:val="center"/>
      </w:pPr>
    </w:p>
    <w:p w:rsidR="00422378" w:rsidRPr="00B64A34" w:rsidRDefault="00D773D9" w:rsidP="00D773D9">
      <w:pPr>
        <w:rPr>
          <w:sz w:val="28"/>
          <w:szCs w:val="28"/>
        </w:rPr>
      </w:pPr>
      <w:r>
        <w:t xml:space="preserve">                                             </w:t>
      </w:r>
      <w:r w:rsidR="00422378" w:rsidRPr="00B64A34">
        <w:rPr>
          <w:sz w:val="28"/>
          <w:szCs w:val="28"/>
        </w:rPr>
        <w:t>Используемая литература:</w:t>
      </w:r>
    </w:p>
    <w:p w:rsidR="00E379D7" w:rsidRPr="00B64A34" w:rsidRDefault="00E379D7" w:rsidP="00422378">
      <w:pPr>
        <w:jc w:val="center"/>
        <w:rPr>
          <w:sz w:val="28"/>
          <w:szCs w:val="28"/>
        </w:rPr>
      </w:pPr>
    </w:p>
    <w:p w:rsidR="00422378" w:rsidRPr="00B64A34" w:rsidRDefault="00422378" w:rsidP="00E379D7">
      <w:pPr>
        <w:numPr>
          <w:ilvl w:val="0"/>
          <w:numId w:val="1"/>
        </w:numPr>
        <w:tabs>
          <w:tab w:val="clear" w:pos="1180"/>
          <w:tab w:val="num" w:pos="851"/>
        </w:tabs>
        <w:spacing w:line="360" w:lineRule="auto"/>
        <w:ind w:left="851" w:hanging="851"/>
        <w:jc w:val="both"/>
        <w:rPr>
          <w:sz w:val="28"/>
          <w:szCs w:val="28"/>
        </w:rPr>
      </w:pPr>
      <w:proofErr w:type="spellStart"/>
      <w:r w:rsidRPr="00B64A34">
        <w:rPr>
          <w:sz w:val="28"/>
          <w:szCs w:val="28"/>
        </w:rPr>
        <w:t>Арушанова</w:t>
      </w:r>
      <w:proofErr w:type="spellEnd"/>
      <w:r w:rsidRPr="00B64A34">
        <w:rPr>
          <w:sz w:val="28"/>
          <w:szCs w:val="28"/>
        </w:rPr>
        <w:t xml:space="preserve"> А.Г.   Речь и речевое общение детей. - М.: Мозаика-синтез, 1999  </w:t>
      </w:r>
    </w:p>
    <w:p w:rsidR="00422378" w:rsidRPr="00B64A34" w:rsidRDefault="00422378" w:rsidP="00E379D7">
      <w:pPr>
        <w:numPr>
          <w:ilvl w:val="0"/>
          <w:numId w:val="1"/>
        </w:numPr>
        <w:tabs>
          <w:tab w:val="clear" w:pos="1180"/>
          <w:tab w:val="num" w:pos="851"/>
        </w:tabs>
        <w:spacing w:line="360" w:lineRule="auto"/>
        <w:ind w:left="851" w:hanging="851"/>
        <w:jc w:val="both"/>
        <w:rPr>
          <w:sz w:val="28"/>
          <w:szCs w:val="28"/>
        </w:rPr>
      </w:pPr>
      <w:proofErr w:type="spellStart"/>
      <w:r w:rsidRPr="00B64A34">
        <w:rPr>
          <w:sz w:val="28"/>
          <w:szCs w:val="28"/>
        </w:rPr>
        <w:t>Галигузова</w:t>
      </w:r>
      <w:proofErr w:type="spellEnd"/>
      <w:r w:rsidRPr="00B64A34">
        <w:rPr>
          <w:sz w:val="28"/>
          <w:szCs w:val="28"/>
        </w:rPr>
        <w:t xml:space="preserve"> Л.Н., Смирнова Е.О.  Искусство общения с ребёнком от года до 6 лет: Совет психолога, - М.: АРКТИ, 2004</w:t>
      </w:r>
    </w:p>
    <w:p w:rsidR="00422378" w:rsidRPr="00B64A34" w:rsidRDefault="00422378" w:rsidP="00E379D7">
      <w:pPr>
        <w:numPr>
          <w:ilvl w:val="0"/>
          <w:numId w:val="1"/>
        </w:numPr>
        <w:tabs>
          <w:tab w:val="clear" w:pos="1180"/>
          <w:tab w:val="num" w:pos="851"/>
        </w:tabs>
        <w:spacing w:line="360" w:lineRule="auto"/>
        <w:ind w:left="851" w:hanging="851"/>
        <w:jc w:val="both"/>
        <w:rPr>
          <w:sz w:val="28"/>
          <w:szCs w:val="28"/>
        </w:rPr>
      </w:pPr>
      <w:proofErr w:type="spellStart"/>
      <w:r w:rsidRPr="00B64A34">
        <w:rPr>
          <w:sz w:val="28"/>
          <w:szCs w:val="28"/>
        </w:rPr>
        <w:t>Галигузова</w:t>
      </w:r>
      <w:proofErr w:type="spellEnd"/>
      <w:r w:rsidRPr="00B64A34">
        <w:rPr>
          <w:sz w:val="28"/>
          <w:szCs w:val="28"/>
        </w:rPr>
        <w:t xml:space="preserve"> Л.Н., Смирнова Е.О.  Ступени общения: от года до 6 лет. -  М., 1996 </w:t>
      </w:r>
    </w:p>
    <w:p w:rsidR="00422378" w:rsidRPr="00B64A34" w:rsidRDefault="00422378" w:rsidP="00E379D7">
      <w:pPr>
        <w:numPr>
          <w:ilvl w:val="0"/>
          <w:numId w:val="1"/>
        </w:numPr>
        <w:tabs>
          <w:tab w:val="clear" w:pos="1180"/>
          <w:tab w:val="num" w:pos="851"/>
        </w:tabs>
        <w:spacing w:line="360" w:lineRule="auto"/>
        <w:ind w:left="851" w:hanging="851"/>
        <w:jc w:val="both"/>
        <w:rPr>
          <w:sz w:val="28"/>
          <w:szCs w:val="28"/>
        </w:rPr>
      </w:pPr>
      <w:proofErr w:type="spellStart"/>
      <w:r w:rsidRPr="00B64A34">
        <w:rPr>
          <w:sz w:val="28"/>
          <w:szCs w:val="28"/>
        </w:rPr>
        <w:t>Гарифуллина</w:t>
      </w:r>
      <w:proofErr w:type="spellEnd"/>
      <w:r w:rsidRPr="00B64A34">
        <w:rPr>
          <w:sz w:val="28"/>
          <w:szCs w:val="28"/>
        </w:rPr>
        <w:t xml:space="preserve"> И.В. Метод проектов как способ организации жизни дошкольников/ Развитие научных идей педагогики детства в современном образовательном пространстве// Сборник научных статей по материалам международной научно-практической конференции – СПб</w:t>
      </w:r>
      <w:proofErr w:type="gramStart"/>
      <w:r w:rsidRPr="00B64A34">
        <w:rPr>
          <w:sz w:val="28"/>
          <w:szCs w:val="28"/>
        </w:rPr>
        <w:t xml:space="preserve">.: </w:t>
      </w:r>
      <w:proofErr w:type="gramEnd"/>
      <w:r w:rsidRPr="00B64A34">
        <w:rPr>
          <w:sz w:val="28"/>
          <w:szCs w:val="28"/>
        </w:rPr>
        <w:t>Союз, 2007.</w:t>
      </w:r>
    </w:p>
    <w:p w:rsidR="00422378" w:rsidRPr="00B64A34" w:rsidRDefault="00422378" w:rsidP="00422378">
      <w:pPr>
        <w:numPr>
          <w:ilvl w:val="0"/>
          <w:numId w:val="1"/>
        </w:numPr>
        <w:spacing w:line="360" w:lineRule="auto"/>
        <w:ind w:left="900" w:hanging="900"/>
        <w:jc w:val="both"/>
        <w:rPr>
          <w:sz w:val="28"/>
          <w:szCs w:val="28"/>
        </w:rPr>
      </w:pPr>
      <w:proofErr w:type="spellStart"/>
      <w:r w:rsidRPr="00B64A34">
        <w:rPr>
          <w:sz w:val="28"/>
          <w:szCs w:val="28"/>
        </w:rPr>
        <w:t>Лисина</w:t>
      </w:r>
      <w:proofErr w:type="spellEnd"/>
      <w:r w:rsidRPr="00B64A34">
        <w:rPr>
          <w:sz w:val="28"/>
          <w:szCs w:val="28"/>
        </w:rPr>
        <w:t xml:space="preserve"> М.И. </w:t>
      </w:r>
      <w:proofErr w:type="spellStart"/>
      <w:r w:rsidRPr="00B64A34">
        <w:rPr>
          <w:sz w:val="28"/>
          <w:szCs w:val="28"/>
        </w:rPr>
        <w:t>Галигузова</w:t>
      </w:r>
      <w:proofErr w:type="spellEnd"/>
      <w:r w:rsidRPr="00B64A34">
        <w:rPr>
          <w:sz w:val="28"/>
          <w:szCs w:val="28"/>
        </w:rPr>
        <w:t xml:space="preserve"> Л.Н. Становление потребности детей в общении </w:t>
      </w:r>
      <w:proofErr w:type="gramStart"/>
      <w:r w:rsidRPr="00B64A34">
        <w:rPr>
          <w:sz w:val="28"/>
          <w:szCs w:val="28"/>
        </w:rPr>
        <w:t>со</w:t>
      </w:r>
      <w:proofErr w:type="gramEnd"/>
      <w:r w:rsidRPr="00B64A34">
        <w:rPr>
          <w:sz w:val="28"/>
          <w:szCs w:val="28"/>
        </w:rPr>
        <w:t xml:space="preserve"> взрослыми и сверстниками // Исследования по проблемам возрастной и педагогической психологии (под ред. Лисиной М.И.) М., 1980</w:t>
      </w:r>
    </w:p>
    <w:p w:rsidR="00422378" w:rsidRPr="00B64A34" w:rsidRDefault="00422378" w:rsidP="00422378">
      <w:pPr>
        <w:numPr>
          <w:ilvl w:val="0"/>
          <w:numId w:val="1"/>
        </w:numPr>
        <w:spacing w:line="360" w:lineRule="auto"/>
        <w:ind w:left="900" w:hanging="900"/>
        <w:jc w:val="both"/>
        <w:rPr>
          <w:sz w:val="28"/>
          <w:szCs w:val="28"/>
        </w:rPr>
      </w:pPr>
      <w:proofErr w:type="spellStart"/>
      <w:r w:rsidRPr="00B64A34">
        <w:rPr>
          <w:sz w:val="28"/>
          <w:szCs w:val="28"/>
        </w:rPr>
        <w:t>Маневцова</w:t>
      </w:r>
      <w:proofErr w:type="spellEnd"/>
      <w:r w:rsidRPr="00B64A34">
        <w:rPr>
          <w:sz w:val="28"/>
          <w:szCs w:val="28"/>
        </w:rPr>
        <w:t xml:space="preserve"> Л.М. О развитии познавательных интересов детей // Дошкольное воспитание. 1973. №11</w:t>
      </w:r>
    </w:p>
    <w:p w:rsidR="00422378" w:rsidRPr="00B64A34" w:rsidRDefault="00422378" w:rsidP="00422378">
      <w:pPr>
        <w:numPr>
          <w:ilvl w:val="0"/>
          <w:numId w:val="1"/>
        </w:numPr>
        <w:spacing w:line="360" w:lineRule="auto"/>
        <w:ind w:left="900" w:hanging="900"/>
        <w:jc w:val="both"/>
        <w:rPr>
          <w:sz w:val="28"/>
          <w:szCs w:val="28"/>
        </w:rPr>
      </w:pPr>
      <w:r w:rsidRPr="00B64A34">
        <w:rPr>
          <w:sz w:val="28"/>
          <w:szCs w:val="28"/>
        </w:rPr>
        <w:t xml:space="preserve">Рузская А. Развитие общения ребенка </w:t>
      </w:r>
      <w:proofErr w:type="gramStart"/>
      <w:r w:rsidRPr="00B64A34">
        <w:rPr>
          <w:sz w:val="28"/>
          <w:szCs w:val="28"/>
        </w:rPr>
        <w:t>со</w:t>
      </w:r>
      <w:proofErr w:type="gramEnd"/>
      <w:r w:rsidRPr="00B64A34">
        <w:rPr>
          <w:sz w:val="28"/>
          <w:szCs w:val="28"/>
        </w:rPr>
        <w:t xml:space="preserve"> взрослыми и сверстниками // Дошкольное воспитание №3 1988</w:t>
      </w:r>
    </w:p>
    <w:p w:rsidR="00422378" w:rsidRPr="00B64A34" w:rsidRDefault="00E379D7" w:rsidP="00E379D7">
      <w:pPr>
        <w:spacing w:line="360" w:lineRule="auto"/>
        <w:jc w:val="both"/>
        <w:rPr>
          <w:sz w:val="28"/>
          <w:szCs w:val="28"/>
        </w:rPr>
      </w:pPr>
      <w:r w:rsidRPr="00B64A34">
        <w:rPr>
          <w:sz w:val="28"/>
          <w:szCs w:val="28"/>
        </w:rPr>
        <w:t xml:space="preserve"> 8.           </w:t>
      </w:r>
      <w:r w:rsidR="00422378" w:rsidRPr="00B64A34">
        <w:rPr>
          <w:sz w:val="28"/>
          <w:szCs w:val="28"/>
        </w:rPr>
        <w:t xml:space="preserve">Щукина Г.И. Проблема познавательного интереса в педагогике. М., </w:t>
      </w:r>
      <w:r w:rsidR="00B64A34">
        <w:rPr>
          <w:sz w:val="28"/>
          <w:szCs w:val="28"/>
        </w:rPr>
        <w:t xml:space="preserve">      </w:t>
      </w:r>
    </w:p>
    <w:p w:rsidR="00422378" w:rsidRDefault="00B64A34">
      <w:r>
        <w:t xml:space="preserve">                 </w:t>
      </w:r>
      <w:r w:rsidRPr="00B64A34">
        <w:rPr>
          <w:sz w:val="28"/>
          <w:szCs w:val="28"/>
        </w:rPr>
        <w:t>1971</w:t>
      </w:r>
    </w:p>
    <w:sectPr w:rsidR="00422378" w:rsidSect="00520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D591A"/>
    <w:multiLevelType w:val="hybridMultilevel"/>
    <w:tmpl w:val="07C20210"/>
    <w:lvl w:ilvl="0" w:tplc="7A86F27A">
      <w:start w:val="1"/>
      <w:numFmt w:val="decimal"/>
      <w:lvlText w:val="%1."/>
      <w:lvlJc w:val="left"/>
      <w:pPr>
        <w:tabs>
          <w:tab w:val="num" w:pos="1180"/>
        </w:tabs>
        <w:ind w:left="1180" w:hanging="360"/>
      </w:pPr>
      <w:rPr>
        <w:rFonts w:ascii="Times New Roman" w:eastAsia="Times New Roman" w:hAnsi="Times New Roman" w:cs="Times New Roman"/>
      </w:r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abstractNum w:abstractNumId="1">
    <w:nsid w:val="67A85B8B"/>
    <w:multiLevelType w:val="hybridMultilevel"/>
    <w:tmpl w:val="8D849C5C"/>
    <w:lvl w:ilvl="0" w:tplc="A414448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851"/>
    <w:rsid w:val="00422378"/>
    <w:rsid w:val="004F4556"/>
    <w:rsid w:val="00520B92"/>
    <w:rsid w:val="00746851"/>
    <w:rsid w:val="007C7591"/>
    <w:rsid w:val="00964787"/>
    <w:rsid w:val="00AE17D8"/>
    <w:rsid w:val="00B42103"/>
    <w:rsid w:val="00B64A34"/>
    <w:rsid w:val="00D773D9"/>
    <w:rsid w:val="00E379D7"/>
    <w:rsid w:val="00E42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9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Smirnov Incorporated</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Polina</cp:lastModifiedBy>
  <cp:revision>2</cp:revision>
  <dcterms:created xsi:type="dcterms:W3CDTF">2012-03-04T21:09:00Z</dcterms:created>
  <dcterms:modified xsi:type="dcterms:W3CDTF">2012-03-04T21:09:00Z</dcterms:modified>
</cp:coreProperties>
</file>