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4901"/>
        <w:docPartObj>
          <w:docPartGallery w:val="Cover Pages"/>
          <w:docPartUnique/>
        </w:docPartObj>
      </w:sdtPr>
      <w:sdtContent>
        <w:p w:rsidR="003E0FAD" w:rsidRDefault="00945A5C">
          <w:r>
            <w:rPr>
              <w:noProof/>
            </w:rPr>
            <w:pict>
              <v:group id="_x0000_s1042" style="position:absolute;margin-left:-.15pt;margin-top:0;width:594.85pt;height:728.4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43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4" style="position:absolute;left:-6;top:3717;width:12189;height:3550" coordorigin="18,7468" coordsize="12189,3550">
                    <v:shape id="_x0000_s1045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6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7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8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9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0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1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2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3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4" style="position:absolute;left:1800;top:1440;width:8638;height:204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4;mso-fit-shape-to-text:t">
                    <w:txbxContent>
                      <w:p w:rsidR="003E0FAD" w:rsidRDefault="003E0FAD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3E0FAD" w:rsidRPr="00FB4455" w:rsidRDefault="003E0FAD" w:rsidP="003E0FAD">
                        <w:pPr>
                          <w:jc w:val="center"/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FB4455"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>Муниципальное бюджетное дошкольное образовательное учреждение детский сад «</w:t>
                        </w:r>
                        <w:proofErr w:type="spellStart"/>
                        <w:r w:rsidRPr="00FB4455"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>Северяночка</w:t>
                        </w:r>
                        <w:proofErr w:type="spellEnd"/>
                        <w:r w:rsidRPr="00FB4455"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» </w:t>
                        </w:r>
                        <w:proofErr w:type="spellStart"/>
                        <w:r w:rsidRPr="00FB4455"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>общеразвивающего</w:t>
                        </w:r>
                        <w:proofErr w:type="spellEnd"/>
                        <w:r w:rsidRPr="00FB4455"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вида с приоритетным осуществлением физического развития.</w:t>
                        </w:r>
                      </w:p>
                      <w:p w:rsidR="003E0FAD" w:rsidRDefault="003E0FAD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5" style="position:absolute;left:6494;top:11160;width:4999;height:1236;mso-position-horizontal-relative:margin;mso-position-vertical-relative:margin" filled="f" stroked="f">
                  <v:textbox style="mso-next-textbox:#_x0000_s1055;mso-fit-shape-to-text:t">
                    <w:txbxContent>
                      <w:p w:rsidR="003E0FAD" w:rsidRPr="00E91284" w:rsidRDefault="007A4CB0" w:rsidP="003E0FAD">
                        <w:pPr>
                          <w:jc w:val="center"/>
                          <w:rPr>
                            <w:color w:val="365F91" w:themeColor="accent1" w:themeShade="BF"/>
                            <w:sz w:val="40"/>
                            <w:szCs w:val="40"/>
                          </w:rPr>
                        </w:pPr>
                        <w:r>
                          <w:rPr>
                            <w:color w:val="365F91" w:themeColor="accent1" w:themeShade="BF"/>
                            <w:sz w:val="40"/>
                            <w:szCs w:val="40"/>
                          </w:rPr>
                          <w:t>2014</w:t>
                        </w:r>
                        <w:r w:rsidR="003E0FAD" w:rsidRPr="00E91284">
                          <w:rPr>
                            <w:color w:val="365F91" w:themeColor="accent1" w:themeShade="BF"/>
                            <w:sz w:val="40"/>
                            <w:szCs w:val="40"/>
                          </w:rPr>
                          <w:t xml:space="preserve"> год</w:t>
                        </w:r>
                      </w:p>
                      <w:p w:rsidR="003E0FAD" w:rsidRPr="003E0FAD" w:rsidRDefault="003E0FAD" w:rsidP="003E0FAD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56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6">
                    <w:txbxContent>
                      <w:sdt>
                        <w:sdtPr>
                          <w:rPr>
                            <w:rFonts w:cs="Times New Roman"/>
                            <w:b/>
                            <w:caps/>
                            <w:color w:val="4F81BD" w:themeColor="accent1"/>
                            <w:sz w:val="36"/>
                            <w:szCs w:val="36"/>
                            <w:u w:val="single"/>
                          </w:rPr>
                          <w:alias w:val="Заголовок"/>
                          <w:id w:val="15866532"/>
                          <w:placeholder>
                            <w:docPart w:val="2F62888259324CC09EF1F19958E47B6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E0FAD" w:rsidRPr="003E0FAD" w:rsidRDefault="003E0FAD" w:rsidP="003E0FA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72"/>
                                <w:szCs w:val="72"/>
                              </w:rPr>
                            </w:pPr>
                            <w:r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 xml:space="preserve"> "</w:t>
                            </w:r>
                            <w:r w:rsidR="007A4CB0"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 xml:space="preserve">Значение  </w:t>
                            </w:r>
                            <w:r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>ИНТЕГРИРОВАНН</w:t>
                            </w:r>
                            <w:r w:rsidR="007A4CB0"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>ого</w:t>
                            </w:r>
                            <w:r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 xml:space="preserve"> ПОДХОД</w:t>
                            </w:r>
                            <w:r w:rsidR="007A4CB0"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 xml:space="preserve">а </w:t>
                            </w:r>
                            <w:r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 xml:space="preserve"> К ОБРАЗОВАТЕЛЬНОМУ ПРОЦЕССУ</w:t>
                            </w:r>
                            <w:r w:rsidR="00E91284"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7A4CB0">
                              <w:rPr>
                                <w:rFonts w:cs="Times New Roman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 xml:space="preserve">В ДОУ"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96EF87940F284C149A8BB01A637AA6AA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E0FAD" w:rsidRDefault="003E0FAD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cs="Times New Roman"/>
                            <w:b/>
                            <w:color w:val="4F81BD" w:themeColor="accent1"/>
                            <w:sz w:val="40"/>
                            <w:szCs w:val="40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E0FAD" w:rsidRPr="00E91284" w:rsidRDefault="003E0FAD" w:rsidP="00E91284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E91284">
                              <w:rPr>
                                <w:rFonts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B52AA">
                              <w:rPr>
                                <w:rFonts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Мастер - класс</w:t>
                            </w:r>
                            <w:r w:rsidRPr="00E91284">
                              <w:rPr>
                                <w:rFonts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для педагогов.</w:t>
                            </w:r>
                          </w:p>
                        </w:sdtContent>
                      </w:sdt>
                      <w:p w:rsidR="00E91284" w:rsidRDefault="00E91284" w:rsidP="003E0FAD">
                        <w:pPr>
                          <w:spacing w:after="0" w:line="360" w:lineRule="auto"/>
                          <w:rPr>
                            <w:rFonts w:cs="Times New Roman"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E91284" w:rsidRDefault="00E91284" w:rsidP="003E0FAD">
                        <w:pPr>
                          <w:spacing w:after="0" w:line="360" w:lineRule="auto"/>
                          <w:rPr>
                            <w:rFonts w:cs="Times New Roman"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E91284" w:rsidRDefault="003E0FAD" w:rsidP="003E0FAD">
                        <w:pPr>
                          <w:spacing w:after="0" w:line="360" w:lineRule="auto"/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91284">
                          <w:rPr>
                            <w:rFonts w:cs="Times New Roman"/>
                            <w:color w:val="17365D" w:themeColor="text2" w:themeShade="BF"/>
                            <w:sz w:val="32"/>
                            <w:szCs w:val="32"/>
                          </w:rPr>
                          <w:t>Консультацию подготовила:</w:t>
                        </w:r>
                        <w:r w:rsidR="00E91284">
                          <w:rPr>
                            <w:rFonts w:cs="Times New Roman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 w:rsidRPr="006366E4"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>воспитатель М</w:t>
                        </w:r>
                        <w:r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>Б</w:t>
                        </w:r>
                        <w:r w:rsidR="00E91284"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>ДОУ</w:t>
                        </w:r>
                      </w:p>
                      <w:p w:rsidR="003E0FAD" w:rsidRPr="006366E4" w:rsidRDefault="00E91284" w:rsidP="00E91284">
                        <w:pPr>
                          <w:spacing w:after="0" w:line="360" w:lineRule="auto"/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                                                «</w:t>
                        </w:r>
                        <w:proofErr w:type="spellStart"/>
                        <w:r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>Северяночка</w:t>
                        </w:r>
                        <w:proofErr w:type="spellEnd"/>
                        <w:r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»        </w:t>
                        </w:r>
                        <w:r w:rsidR="003E0FAD" w:rsidRPr="006366E4">
                          <w:rPr>
                            <w:rFonts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Логинова Г.А.</w:t>
                        </w:r>
                      </w:p>
                      <w:p w:rsidR="003E0FAD" w:rsidRDefault="003E0FA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3E0FAD" w:rsidRDefault="003E0FAD"/>
        <w:p w:rsidR="002669A7" w:rsidRPr="003E0FAD" w:rsidRDefault="003E0FAD" w:rsidP="003E0FAD">
          <w:r>
            <w:br w:type="page"/>
          </w:r>
        </w:p>
      </w:sdtContent>
    </w:sdt>
    <w:p w:rsidR="002669A7" w:rsidRDefault="002669A7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3E0FAD" w:rsidRDefault="008E122A" w:rsidP="005B52AA">
      <w:pPr>
        <w:spacing w:after="0" w:line="360" w:lineRule="auto"/>
        <w:jc w:val="center"/>
        <w:rPr>
          <w:rFonts w:cs="Times New Roman"/>
          <w:color w:val="1F497D" w:themeColor="text2"/>
          <w:sz w:val="36"/>
          <w:szCs w:val="36"/>
        </w:rPr>
      </w:pPr>
      <w:r w:rsidRPr="003E0FAD">
        <w:rPr>
          <w:rFonts w:cs="Times New Roman"/>
          <w:color w:val="1F497D" w:themeColor="text2"/>
          <w:sz w:val="36"/>
          <w:szCs w:val="36"/>
        </w:rPr>
        <w:t>"</w:t>
      </w:r>
      <w:r w:rsidR="005B52AA">
        <w:rPr>
          <w:rFonts w:cs="Times New Roman"/>
          <w:color w:val="1F497D" w:themeColor="text2"/>
          <w:sz w:val="36"/>
          <w:szCs w:val="36"/>
        </w:rPr>
        <w:t>Значение и</w:t>
      </w:r>
      <w:r w:rsidRPr="003E0FAD">
        <w:rPr>
          <w:rFonts w:cs="Times New Roman"/>
          <w:color w:val="1F497D" w:themeColor="text2"/>
          <w:sz w:val="36"/>
          <w:szCs w:val="36"/>
        </w:rPr>
        <w:t>нтегрированн</w:t>
      </w:r>
      <w:r w:rsidR="005B52AA">
        <w:rPr>
          <w:rFonts w:cs="Times New Roman"/>
          <w:color w:val="1F497D" w:themeColor="text2"/>
          <w:sz w:val="36"/>
          <w:szCs w:val="36"/>
        </w:rPr>
        <w:t>ого</w:t>
      </w:r>
      <w:r w:rsidRPr="003E0FAD">
        <w:rPr>
          <w:rFonts w:cs="Times New Roman"/>
          <w:color w:val="1F497D" w:themeColor="text2"/>
          <w:sz w:val="36"/>
          <w:szCs w:val="36"/>
        </w:rPr>
        <w:t xml:space="preserve"> подход</w:t>
      </w:r>
      <w:r w:rsidR="005B52AA">
        <w:rPr>
          <w:rFonts w:cs="Times New Roman"/>
          <w:color w:val="1F497D" w:themeColor="text2"/>
          <w:sz w:val="36"/>
          <w:szCs w:val="36"/>
        </w:rPr>
        <w:t>а</w:t>
      </w:r>
      <w:r w:rsidRPr="003E0FAD">
        <w:rPr>
          <w:rFonts w:cs="Times New Roman"/>
          <w:color w:val="1F497D" w:themeColor="text2"/>
          <w:sz w:val="36"/>
          <w:szCs w:val="36"/>
        </w:rPr>
        <w:t xml:space="preserve"> к образовательному процессу</w:t>
      </w:r>
      <w:r w:rsidR="005B52AA">
        <w:rPr>
          <w:rFonts w:cs="Times New Roman"/>
          <w:color w:val="1F497D" w:themeColor="text2"/>
          <w:sz w:val="36"/>
          <w:szCs w:val="36"/>
        </w:rPr>
        <w:t xml:space="preserve">  </w:t>
      </w:r>
      <w:r w:rsidRPr="003E0FAD">
        <w:rPr>
          <w:rFonts w:cs="Times New Roman"/>
          <w:color w:val="1F497D" w:themeColor="text2"/>
          <w:sz w:val="36"/>
          <w:szCs w:val="36"/>
        </w:rPr>
        <w:t>в ДОУ"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8E122A">
        <w:rPr>
          <w:rFonts w:cs="Times New Roman"/>
          <w:sz w:val="28"/>
          <w:szCs w:val="28"/>
        </w:rPr>
        <w:t xml:space="preserve"> 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помогает образовательная деятельность. На занятиях, в совместной и самостоятельной деятельности успешно развиваются самостоятельность, творчество, умственные способности, учебные интересы, что содействует процессу</w:t>
      </w:r>
      <w:r>
        <w:rPr>
          <w:rFonts w:cs="Times New Roman"/>
          <w:sz w:val="28"/>
          <w:szCs w:val="28"/>
        </w:rPr>
        <w:t xml:space="preserve"> активного овладения знаниями. </w:t>
      </w:r>
      <w:r w:rsidRPr="008E122A">
        <w:rPr>
          <w:rFonts w:cs="Times New Roman"/>
          <w:sz w:val="28"/>
          <w:szCs w:val="28"/>
        </w:rPr>
        <w:t xml:space="preserve"> До сегодняшнего дня в ДОУ существовала тенденция увеличения количества занятий в режиме дня, включения в них не всегда полезного и необходимого воспитаннику содержания, представляющего, как правило, отрывочные сведения из разных областей науки. Такая информация не становится знанием, поскольку не актуализируется ребёнком в его жизни, и, соответственно, не формируется целостного представления о мире как единой системе, где всё взаимосвязано. Восприятие подобной информации сказывается и на снижении двигательной активности детей. 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 xml:space="preserve"> Всё это привело нас к активному поиску меж</w:t>
      </w:r>
      <w:r w:rsidR="006366E4"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предметных связей, использованию их в дифференцированном обучении и воспитании. Перед нами встал вопрос об использовании интегрированного подхода в образовании детей дошкольного возраста. Одна из форм осуществления данного подхода, позволяющего сэкономить детям время для общения, прогулок, самостоятельного творчества и игровой деятельности, - интегрированные занятия.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color w:val="1F497D" w:themeColor="text2"/>
          <w:sz w:val="28"/>
          <w:szCs w:val="28"/>
        </w:rPr>
        <w:t>Актуальность данного подхода объясняется целым рядом причин.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 xml:space="preserve">1. Мир, окружающий детей, познается ими в своем многообразии и единстве, а зачастую разделы дошкольной образовательной программы, направленные </w:t>
      </w:r>
      <w:r w:rsidRPr="008E122A">
        <w:rPr>
          <w:rFonts w:cs="Times New Roman"/>
          <w:sz w:val="28"/>
          <w:szCs w:val="28"/>
        </w:rPr>
        <w:lastRenderedPageBreak/>
        <w:t>на изучение отдельных явлений этого единства, не дают представления о целом явлении, дробя его на разрозненные фрагменты.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4. Интеграция в современном обществе объясняет необходимость интеграции в образовании.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5. За счет усиления меж</w:t>
      </w:r>
      <w:r w:rsidR="006366E4"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предметных связей высвобождается время для самостоятельной деятельности воспитанников, для занятий физическими упражнениями.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6. Интеграция дает возможность для самореализации, самовыражения, творчества педагога,  раскрытия его способностей.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 xml:space="preserve">  В детском саду мы организовали творческую группу, которая апробирует и реализует методическую разработку: «Интегрированный подход к организации образовательного процесса в ДОУ»; на практике педагоги разрабатывают и внедряют серии интегрированных занятий по различным направлениям на основе единого тематического планирования.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 xml:space="preserve">Сущностью интегрированного подхода является соединение знаний из разных областей на равноправной основе, дополняя друг друга. При этом на занятии педагоги имеют возможность решать несколько задач из различных областей развития, а дети осваивают содержание различных разделов </w:t>
      </w:r>
      <w:r w:rsidRPr="008E122A">
        <w:rPr>
          <w:rFonts w:cs="Times New Roman"/>
          <w:sz w:val="28"/>
          <w:szCs w:val="28"/>
        </w:rPr>
        <w:lastRenderedPageBreak/>
        <w:t>программы параллельно, что позволяет сэкономить время для организации игровой и самостоятельной деятельности.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 xml:space="preserve">  Важно заметить, что методика проведения занятия с использованием интегрированного подхода существенно отличается от методики проведения обычного занятия. В процессе обучения на таких занятиях используются различные методы и приемы. 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color w:val="1F497D" w:themeColor="text2"/>
          <w:sz w:val="28"/>
          <w:szCs w:val="28"/>
        </w:rPr>
      </w:pPr>
      <w:r w:rsidRPr="008E122A">
        <w:rPr>
          <w:rFonts w:cs="Times New Roman"/>
          <w:color w:val="1F497D" w:themeColor="text2"/>
          <w:sz w:val="28"/>
          <w:szCs w:val="28"/>
        </w:rPr>
        <w:t>Наиболее эффективны из них следующие: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сравнительный анализ, сопоставление, поиск, эвристическая деятельность;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проблемные вопросы, стимулирующие проявление своего рода совместных с  педагогом «открытий», помогающих ребенку найти ответ.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разнообразные речевые дидактические игры для знакомства с культурно-речевыми эталонами,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Default="008E122A" w:rsidP="008E122A">
      <w:pPr>
        <w:spacing w:after="0" w:line="360" w:lineRule="auto"/>
        <w:rPr>
          <w:rFonts w:cs="Times New Roman"/>
          <w:color w:val="1F497D" w:themeColor="text2"/>
          <w:sz w:val="28"/>
          <w:szCs w:val="28"/>
        </w:rPr>
      </w:pPr>
      <w:r w:rsidRPr="008E122A">
        <w:rPr>
          <w:rFonts w:cs="Times New Roman"/>
          <w:color w:val="1F497D" w:themeColor="text2"/>
          <w:sz w:val="28"/>
          <w:szCs w:val="28"/>
        </w:rPr>
        <w:t>Структура интегрированных занятий отличается от структуры обычных, и к ней предъявляются следующие требования:</w:t>
      </w:r>
    </w:p>
    <w:p w:rsidR="008E122A" w:rsidRPr="008E122A" w:rsidRDefault="008E122A" w:rsidP="008E122A">
      <w:pPr>
        <w:spacing w:after="0" w:line="360" w:lineRule="auto"/>
        <w:rPr>
          <w:rFonts w:cs="Times New Roman"/>
          <w:color w:val="1F497D" w:themeColor="text2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чёткость, компактность, сжатость учебного материала;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продуманность и логическая взаимосвязь изучаемого материала разделов программы  на каждом занятии;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взаимообусловленность, взаимосвязанность материала интегрируемых предметов на каждом этапе занятия;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большая информативная емкость образовательного материала, используемого на  занятии;</w:t>
      </w:r>
    </w:p>
    <w:p w:rsid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lastRenderedPageBreak/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систематичность и доступность изложения материала;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необходимость соблюдения временных рамок занятия.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jc w:val="center"/>
        <w:rPr>
          <w:rFonts w:cs="Times New Roman"/>
          <w:color w:val="1F497D" w:themeColor="text2"/>
          <w:sz w:val="28"/>
          <w:szCs w:val="28"/>
        </w:rPr>
      </w:pPr>
      <w:r w:rsidRPr="008E122A">
        <w:rPr>
          <w:rFonts w:cs="Times New Roman"/>
          <w:color w:val="1F497D" w:themeColor="text2"/>
          <w:sz w:val="28"/>
          <w:szCs w:val="28"/>
        </w:rPr>
        <w:t>Основные принципы взаимодействия с детьми: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1. Демонстрировать позитивное отношение к ребенку, не проявлять раздражения, не говорить приказным тоном, проявлять искреннюю заинтересованность к действиям ребенка, быть готовым к эмоциональной  поддержке.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2. Общаться эмоционально, что способствует развитию познавательной активности детей, монотонная речь быстро утомляет, постепенное повышение эмоциональной насыщенности занятия, чтобы наиболее интересные фрагменты работы относились на период нарастания усталости.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3. Меньше замечаний, больше похвалы, так как «психологические особенности многих детей таковы, что порок чувствительности к отрицательным стимулам очень низок», открывать сильные и слабые стороны ребенка и учитывать их в решении задач воспитания.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4. Находиться рядом, поддерживать зрительный контакт, а если необходимо, и тактильный (для привлечения внимания взять за руку, дотронуться до спины, погладить плечо).</w:t>
      </w:r>
    </w:p>
    <w:p w:rsid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>5. Вседозволенность, заискивание перед ребенком не</w:t>
      </w:r>
      <w:r w:rsidR="005D5DA6">
        <w:rPr>
          <w:rFonts w:cs="Times New Roman"/>
          <w:sz w:val="28"/>
          <w:szCs w:val="28"/>
        </w:rPr>
        <w:t xml:space="preserve"> </w:t>
      </w:r>
      <w:r w:rsidRPr="008E122A">
        <w:rPr>
          <w:rFonts w:cs="Times New Roman"/>
          <w:sz w:val="28"/>
          <w:szCs w:val="28"/>
        </w:rPr>
        <w:t>допустимы.</w:t>
      </w: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8E122A" w:rsidRP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  <w:r w:rsidRPr="008E122A">
        <w:rPr>
          <w:rFonts w:cs="Times New Roman"/>
          <w:sz w:val="28"/>
          <w:szCs w:val="28"/>
        </w:rPr>
        <w:t xml:space="preserve"> </w:t>
      </w:r>
    </w:p>
    <w:p w:rsidR="008E122A" w:rsidRDefault="008E122A" w:rsidP="008E122A">
      <w:pPr>
        <w:spacing w:after="0" w:line="360" w:lineRule="auto"/>
        <w:rPr>
          <w:rFonts w:cs="Times New Roman"/>
          <w:sz w:val="28"/>
          <w:szCs w:val="28"/>
        </w:rPr>
      </w:pPr>
    </w:p>
    <w:p w:rsidR="006366E4" w:rsidRDefault="006366E4" w:rsidP="008E122A">
      <w:pPr>
        <w:spacing w:after="0" w:line="360" w:lineRule="auto"/>
        <w:rPr>
          <w:rFonts w:cs="Times New Roman"/>
          <w:sz w:val="28"/>
          <w:szCs w:val="28"/>
        </w:rPr>
      </w:pPr>
    </w:p>
    <w:sectPr w:rsidR="006366E4" w:rsidSect="003E0FA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122A"/>
    <w:rsid w:val="00047128"/>
    <w:rsid w:val="0004727D"/>
    <w:rsid w:val="002669A7"/>
    <w:rsid w:val="00283417"/>
    <w:rsid w:val="003E0FAD"/>
    <w:rsid w:val="00425BCA"/>
    <w:rsid w:val="005B52AA"/>
    <w:rsid w:val="005D5DA6"/>
    <w:rsid w:val="005E4C3D"/>
    <w:rsid w:val="006366E4"/>
    <w:rsid w:val="007A4CB0"/>
    <w:rsid w:val="007F5929"/>
    <w:rsid w:val="008E122A"/>
    <w:rsid w:val="00923B8B"/>
    <w:rsid w:val="00945A5C"/>
    <w:rsid w:val="009767B6"/>
    <w:rsid w:val="00A05EF5"/>
    <w:rsid w:val="00B260C0"/>
    <w:rsid w:val="00BC08F2"/>
    <w:rsid w:val="00BD170B"/>
    <w:rsid w:val="00C95986"/>
    <w:rsid w:val="00D0745C"/>
    <w:rsid w:val="00D25297"/>
    <w:rsid w:val="00E91284"/>
    <w:rsid w:val="00ED5468"/>
    <w:rsid w:val="00E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FAD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3E0FAD"/>
    <w:rPr>
      <w:rFonts w:asciiTheme="minorHAnsi" w:eastAsiaTheme="minorEastAsia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E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2888259324CC09EF1F19958E47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E1FA7-ABA0-40A9-B38D-E21AC485F9EC}"/>
      </w:docPartPr>
      <w:docPartBody>
        <w:p w:rsidR="00512D70" w:rsidRDefault="00327304" w:rsidP="00327304">
          <w:pPr>
            <w:pStyle w:val="2F62888259324CC09EF1F19958E47B6F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7304"/>
    <w:rsid w:val="00327304"/>
    <w:rsid w:val="00373C8D"/>
    <w:rsid w:val="00512D70"/>
    <w:rsid w:val="00B9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55D8E76CCA43BD9FF0DC3951576310">
    <w:name w:val="3255D8E76CCA43BD9FF0DC3951576310"/>
    <w:rsid w:val="00327304"/>
  </w:style>
  <w:style w:type="paragraph" w:customStyle="1" w:styleId="EDD0615D22C5497D896B915BE3B81B47">
    <w:name w:val="EDD0615D22C5497D896B915BE3B81B47"/>
    <w:rsid w:val="00327304"/>
  </w:style>
  <w:style w:type="paragraph" w:customStyle="1" w:styleId="FF5C9FC156324643BB8D5D85DC1A93A8">
    <w:name w:val="FF5C9FC156324643BB8D5D85DC1A93A8"/>
    <w:rsid w:val="00327304"/>
  </w:style>
  <w:style w:type="paragraph" w:customStyle="1" w:styleId="B5E018F2B6DD4746AAAD868DCBD3CB28">
    <w:name w:val="B5E018F2B6DD4746AAAD868DCBD3CB28"/>
    <w:rsid w:val="00327304"/>
  </w:style>
  <w:style w:type="paragraph" w:customStyle="1" w:styleId="234AFA607ED14441B1A9329696769458">
    <w:name w:val="234AFA607ED14441B1A9329696769458"/>
    <w:rsid w:val="00327304"/>
  </w:style>
  <w:style w:type="paragraph" w:customStyle="1" w:styleId="AF1C03EE5C5E49B8AE52618935E4CC54">
    <w:name w:val="AF1C03EE5C5E49B8AE52618935E4CC54"/>
    <w:rsid w:val="00327304"/>
  </w:style>
  <w:style w:type="paragraph" w:customStyle="1" w:styleId="F34C7B2F0D1E4975B2ED48C0BC1427F0">
    <w:name w:val="F34C7B2F0D1E4975B2ED48C0BC1427F0"/>
    <w:rsid w:val="00327304"/>
  </w:style>
  <w:style w:type="paragraph" w:customStyle="1" w:styleId="BCC20552356E4EE0848DF88CF2C007C6">
    <w:name w:val="BCC20552356E4EE0848DF88CF2C007C6"/>
    <w:rsid w:val="00327304"/>
  </w:style>
  <w:style w:type="paragraph" w:customStyle="1" w:styleId="2F62888259324CC09EF1F19958E47B6F">
    <w:name w:val="2F62888259324CC09EF1F19958E47B6F"/>
    <w:rsid w:val="00327304"/>
  </w:style>
  <w:style w:type="paragraph" w:customStyle="1" w:styleId="96EF87940F284C149A8BB01A637AA6AA">
    <w:name w:val="96EF87940F284C149A8BB01A637AA6AA"/>
    <w:rsid w:val="00327304"/>
  </w:style>
  <w:style w:type="paragraph" w:customStyle="1" w:styleId="2CB6132678E24D47A4D8A85F4B5F88E7">
    <w:name w:val="2CB6132678E24D47A4D8A85F4B5F88E7"/>
    <w:rsid w:val="003273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497841-070A-40CB-A545-51D944B2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"Значение  ИНТЕГРИРОВАННого ПОДХОДа  К ОБРАЗОВАТЕЛЬНОМУ ПРОЦЕССУ  В ДОУ" </dc:title>
  <dc:subject> </dc:subject>
  <dc:creator> Мастер - класс для педагогов.</dc:creator>
  <cp:lastModifiedBy>Samsung</cp:lastModifiedBy>
  <cp:revision>14</cp:revision>
  <cp:lastPrinted>2011-12-07T04:02:00Z</cp:lastPrinted>
  <dcterms:created xsi:type="dcterms:W3CDTF">2011-12-07T03:39:00Z</dcterms:created>
  <dcterms:modified xsi:type="dcterms:W3CDTF">2014-08-16T05:16:00Z</dcterms:modified>
</cp:coreProperties>
</file>