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3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1908"/>
        <w:gridCol w:w="1729"/>
        <w:gridCol w:w="791"/>
        <w:gridCol w:w="2216"/>
        <w:gridCol w:w="404"/>
        <w:gridCol w:w="2523"/>
        <w:gridCol w:w="236"/>
      </w:tblGrid>
      <w:tr w:rsidR="00C64275" w:rsidRPr="00F44C51" w:rsidTr="00FD70ED">
        <w:tc>
          <w:tcPr>
            <w:tcW w:w="10239" w:type="dxa"/>
            <w:gridSpan w:val="8"/>
            <w:tcBorders>
              <w:bottom w:val="single" w:sz="4" w:space="0" w:color="auto"/>
            </w:tcBorders>
            <w:shd w:val="clear" w:color="auto" w:fill="CCFFFF"/>
          </w:tcPr>
          <w:p w:rsidR="00C64275" w:rsidRPr="00F44C51" w:rsidRDefault="00C64275" w:rsidP="0051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F44C51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ПОДРОБНАЯ ПРОГРАММА И СОДЕРЖАНИЕ УРОКА на основе технологии </w:t>
            </w:r>
            <w:proofErr w:type="spellStart"/>
            <w:r w:rsidRPr="00F44C51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модерации</w:t>
            </w:r>
            <w:proofErr w:type="spellEnd"/>
          </w:p>
        </w:tc>
      </w:tr>
      <w:tr w:rsidR="00C64275" w:rsidRPr="00F44C51" w:rsidTr="00FD70ED">
        <w:tc>
          <w:tcPr>
            <w:tcW w:w="2340" w:type="dxa"/>
            <w:gridSpan w:val="2"/>
            <w:shd w:val="clear" w:color="auto" w:fill="FFFFFF"/>
          </w:tcPr>
          <w:p w:rsidR="00C64275" w:rsidRPr="00F44C51" w:rsidRDefault="00C64275" w:rsidP="00515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F44C51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Предмет, по которому проводится урок</w:t>
            </w:r>
          </w:p>
        </w:tc>
        <w:tc>
          <w:tcPr>
            <w:tcW w:w="7899" w:type="dxa"/>
            <w:gridSpan w:val="6"/>
            <w:shd w:val="clear" w:color="auto" w:fill="FFFFFF"/>
          </w:tcPr>
          <w:p w:rsidR="00C64275" w:rsidRPr="00F44C51" w:rsidRDefault="00A21C72" w:rsidP="00515B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80"/>
                <w:sz w:val="24"/>
                <w:szCs w:val="24"/>
                <w:lang w:eastAsia="ru-RU"/>
              </w:rPr>
              <w:t xml:space="preserve">НОД </w:t>
            </w:r>
            <w:r w:rsidR="00347E49">
              <w:rPr>
                <w:rFonts w:ascii="Times New Roman" w:eastAsia="Times New Roman" w:hAnsi="Times New Roman" w:cs="Times New Roman"/>
                <w:b/>
                <w:color w:val="000080"/>
                <w:sz w:val="24"/>
                <w:szCs w:val="24"/>
                <w:lang w:eastAsia="ru-RU"/>
              </w:rPr>
              <w:t xml:space="preserve"> «Путешествие в в</w:t>
            </w:r>
            <w:r w:rsidR="00C64275">
              <w:rPr>
                <w:rFonts w:ascii="Times New Roman" w:eastAsia="Times New Roman" w:hAnsi="Times New Roman" w:cs="Times New Roman"/>
                <w:b/>
                <w:color w:val="000080"/>
                <w:sz w:val="24"/>
                <w:szCs w:val="24"/>
                <w:lang w:eastAsia="ru-RU"/>
              </w:rPr>
              <w:t>олшебную страну</w:t>
            </w:r>
            <w:r w:rsidR="00347E49">
              <w:rPr>
                <w:rFonts w:ascii="Times New Roman" w:eastAsia="Times New Roman" w:hAnsi="Times New Roman" w:cs="Times New Roman"/>
                <w:b/>
                <w:color w:val="00008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347E49">
              <w:rPr>
                <w:rFonts w:ascii="Times New Roman" w:eastAsia="Times New Roman" w:hAnsi="Times New Roman" w:cs="Times New Roman"/>
                <w:b/>
                <w:color w:val="000080"/>
                <w:sz w:val="24"/>
                <w:szCs w:val="24"/>
                <w:lang w:eastAsia="ru-RU"/>
              </w:rPr>
              <w:t>Игромания</w:t>
            </w:r>
            <w:proofErr w:type="spellEnd"/>
            <w:r w:rsidR="00C64275">
              <w:rPr>
                <w:rFonts w:ascii="Times New Roman" w:eastAsia="Times New Roman" w:hAnsi="Times New Roman" w:cs="Times New Roman"/>
                <w:b/>
                <w:color w:val="000080"/>
                <w:sz w:val="24"/>
                <w:szCs w:val="24"/>
                <w:lang w:eastAsia="ru-RU"/>
              </w:rPr>
              <w:t xml:space="preserve"> »</w:t>
            </w:r>
          </w:p>
        </w:tc>
      </w:tr>
      <w:tr w:rsidR="00C64275" w:rsidRPr="00F44C51" w:rsidTr="00FD70ED">
        <w:tc>
          <w:tcPr>
            <w:tcW w:w="2340" w:type="dxa"/>
            <w:gridSpan w:val="2"/>
            <w:shd w:val="clear" w:color="auto" w:fill="FFFFFF"/>
          </w:tcPr>
          <w:p w:rsidR="00C64275" w:rsidRPr="00F44C51" w:rsidRDefault="00C64275" w:rsidP="00515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F44C51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899" w:type="dxa"/>
            <w:gridSpan w:val="6"/>
            <w:shd w:val="clear" w:color="auto" w:fill="FFFFFF"/>
          </w:tcPr>
          <w:p w:rsidR="00C64275" w:rsidRPr="00F44C51" w:rsidRDefault="001578B9" w:rsidP="00515B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80"/>
                <w:sz w:val="24"/>
                <w:szCs w:val="24"/>
                <w:lang w:eastAsia="ru-RU"/>
              </w:rPr>
              <w:t xml:space="preserve">Дошкольная  2 младшая </w:t>
            </w:r>
            <w:r w:rsidR="00C64275">
              <w:rPr>
                <w:rFonts w:ascii="Times New Roman" w:eastAsia="Times New Roman" w:hAnsi="Times New Roman" w:cs="Times New Roman"/>
                <w:b/>
                <w:color w:val="000080"/>
                <w:sz w:val="24"/>
                <w:szCs w:val="24"/>
                <w:lang w:eastAsia="ru-RU"/>
              </w:rPr>
              <w:t xml:space="preserve"> группа</w:t>
            </w:r>
          </w:p>
        </w:tc>
      </w:tr>
      <w:tr w:rsidR="00C64275" w:rsidRPr="00F44C51" w:rsidTr="00FD70ED">
        <w:tc>
          <w:tcPr>
            <w:tcW w:w="2340" w:type="dxa"/>
            <w:gridSpan w:val="2"/>
            <w:shd w:val="clear" w:color="auto" w:fill="FFFFCC"/>
          </w:tcPr>
          <w:p w:rsidR="00C64275" w:rsidRPr="00F44C51" w:rsidRDefault="00C64275" w:rsidP="0051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80"/>
                <w:sz w:val="24"/>
                <w:szCs w:val="24"/>
                <w:lang w:eastAsia="ru-RU"/>
              </w:rPr>
            </w:pPr>
            <w:r w:rsidRPr="00F44C51">
              <w:rPr>
                <w:rFonts w:ascii="Times New Roman" w:eastAsia="Times New Roman" w:hAnsi="Times New Roman" w:cs="Times New Roman"/>
                <w:b/>
                <w:color w:val="000080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2520" w:type="dxa"/>
            <w:gridSpan w:val="2"/>
            <w:shd w:val="clear" w:color="auto" w:fill="FFFFCC"/>
          </w:tcPr>
          <w:p w:rsidR="00C64275" w:rsidRPr="00F44C51" w:rsidRDefault="00C64275" w:rsidP="0051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80"/>
                <w:sz w:val="24"/>
                <w:szCs w:val="24"/>
                <w:lang w:eastAsia="ru-RU"/>
              </w:rPr>
            </w:pPr>
            <w:r w:rsidRPr="00F44C51">
              <w:rPr>
                <w:rFonts w:ascii="Times New Roman" w:eastAsia="Times New Roman" w:hAnsi="Times New Roman" w:cs="Times New Roman"/>
                <w:b/>
                <w:color w:val="000080"/>
                <w:sz w:val="24"/>
                <w:szCs w:val="24"/>
                <w:lang w:eastAsia="ru-RU"/>
              </w:rPr>
              <w:t>Время, продолжительность этапа</w:t>
            </w:r>
          </w:p>
        </w:tc>
        <w:tc>
          <w:tcPr>
            <w:tcW w:w="2216" w:type="dxa"/>
            <w:shd w:val="clear" w:color="auto" w:fill="FFFFCC"/>
          </w:tcPr>
          <w:p w:rsidR="00C64275" w:rsidRPr="00F44C51" w:rsidRDefault="00C64275" w:rsidP="0051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80"/>
                <w:sz w:val="24"/>
                <w:szCs w:val="24"/>
                <w:lang w:eastAsia="ru-RU"/>
              </w:rPr>
            </w:pPr>
            <w:r w:rsidRPr="00F44C51">
              <w:rPr>
                <w:rFonts w:ascii="Times New Roman" w:eastAsia="Times New Roman" w:hAnsi="Times New Roman" w:cs="Times New Roman"/>
                <w:b/>
                <w:color w:val="000080"/>
                <w:sz w:val="24"/>
                <w:szCs w:val="24"/>
                <w:lang w:eastAsia="ru-RU"/>
              </w:rPr>
              <w:t>Активный метод обучения (прием, способ, техника)</w:t>
            </w:r>
          </w:p>
        </w:tc>
        <w:tc>
          <w:tcPr>
            <w:tcW w:w="3163" w:type="dxa"/>
            <w:gridSpan w:val="3"/>
            <w:shd w:val="clear" w:color="auto" w:fill="FFFFCC"/>
          </w:tcPr>
          <w:p w:rsidR="00C64275" w:rsidRPr="00F44C51" w:rsidRDefault="00C64275" w:rsidP="0051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80"/>
                <w:sz w:val="24"/>
                <w:szCs w:val="24"/>
                <w:lang w:eastAsia="ru-RU"/>
              </w:rPr>
            </w:pPr>
            <w:r w:rsidRPr="00F44C51">
              <w:rPr>
                <w:rFonts w:ascii="Times New Roman" w:eastAsia="Times New Roman" w:hAnsi="Times New Roman" w:cs="Times New Roman"/>
                <w:b/>
                <w:color w:val="000080"/>
                <w:sz w:val="24"/>
                <w:szCs w:val="24"/>
                <w:lang w:eastAsia="ru-RU"/>
              </w:rPr>
              <w:t>Подробное описание АМО (приема, способа, техники)</w:t>
            </w:r>
          </w:p>
        </w:tc>
      </w:tr>
      <w:tr w:rsidR="008A6F20" w:rsidRPr="008A6F20" w:rsidTr="00FD70ED">
        <w:tc>
          <w:tcPr>
            <w:tcW w:w="2340" w:type="dxa"/>
            <w:gridSpan w:val="2"/>
          </w:tcPr>
          <w:p w:rsidR="00C64275" w:rsidRPr="008A6F20" w:rsidRDefault="00C64275" w:rsidP="00515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Инициация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C64275" w:rsidRPr="008A6F20" w:rsidRDefault="00347E49" w:rsidP="00515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секунд</w:t>
            </w:r>
          </w:p>
        </w:tc>
        <w:tc>
          <w:tcPr>
            <w:tcW w:w="2216" w:type="dxa"/>
          </w:tcPr>
          <w:p w:rsidR="00C64275" w:rsidRPr="008A6F20" w:rsidRDefault="00C64275" w:rsidP="00515B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20">
              <w:rPr>
                <w:rFonts w:ascii="Times New Roman" w:hAnsi="Times New Roman" w:cs="Times New Roman"/>
                <w:sz w:val="24"/>
                <w:szCs w:val="24"/>
              </w:rPr>
              <w:t>Встреча с игрушками</w:t>
            </w:r>
          </w:p>
        </w:tc>
        <w:tc>
          <w:tcPr>
            <w:tcW w:w="3163" w:type="dxa"/>
            <w:gridSpan w:val="3"/>
          </w:tcPr>
          <w:p w:rsidR="00C64275" w:rsidRPr="008A6F20" w:rsidRDefault="00C64275" w:rsidP="0051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F20">
              <w:rPr>
                <w:rFonts w:ascii="Times New Roman" w:hAnsi="Times New Roman" w:cs="Times New Roman"/>
                <w:sz w:val="24"/>
                <w:szCs w:val="24"/>
              </w:rPr>
              <w:t>Воспитатель: "Мы попали в волшебную страну игрушек, побывать здесь мечтает каждый ребёнок</w:t>
            </w:r>
            <w:proofErr w:type="gramStart"/>
            <w:r w:rsidRPr="008A6F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A6F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7E4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Start"/>
            <w:r w:rsidR="00347E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347E49">
              <w:rPr>
                <w:rFonts w:ascii="Times New Roman" w:hAnsi="Times New Roman" w:cs="Times New Roman"/>
                <w:sz w:val="24"/>
                <w:szCs w:val="24"/>
              </w:rPr>
              <w:t xml:space="preserve"> игровой комнате расставлено много игрушек). </w:t>
            </w:r>
            <w:r w:rsidRPr="008A6F20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</w:t>
            </w:r>
            <w:r w:rsidR="00EC4465" w:rsidRPr="008A6F20">
              <w:rPr>
                <w:rFonts w:ascii="Times New Roman" w:hAnsi="Times New Roman" w:cs="Times New Roman"/>
                <w:sz w:val="24"/>
                <w:szCs w:val="24"/>
              </w:rPr>
              <w:t xml:space="preserve">  как здесь красиво! С</w:t>
            </w:r>
            <w:r w:rsidRPr="008A6F20">
              <w:rPr>
                <w:rFonts w:ascii="Times New Roman" w:hAnsi="Times New Roman" w:cs="Times New Roman"/>
                <w:sz w:val="24"/>
                <w:szCs w:val="24"/>
              </w:rPr>
              <w:t>колько игрушек вокруг</w:t>
            </w:r>
            <w:r w:rsidR="00EC4465" w:rsidRPr="008A6F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4275" w:rsidRPr="008A6F20" w:rsidRDefault="00C64275" w:rsidP="00515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6F20" w:rsidRPr="008A6F20" w:rsidTr="00FD70ED">
        <w:tc>
          <w:tcPr>
            <w:tcW w:w="2340" w:type="dxa"/>
            <w:gridSpan w:val="2"/>
          </w:tcPr>
          <w:p w:rsidR="00C64275" w:rsidRPr="008A6F20" w:rsidRDefault="00C64275" w:rsidP="00515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Вхождение или погружение в тему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EC4465" w:rsidRPr="008A6F20" w:rsidRDefault="00C64275" w:rsidP="00515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минуты</w:t>
            </w:r>
          </w:p>
          <w:p w:rsidR="00EC4465" w:rsidRPr="008A6F20" w:rsidRDefault="00EC4465" w:rsidP="00515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4465" w:rsidRPr="008A6F20" w:rsidRDefault="00EC4465" w:rsidP="00515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4465" w:rsidRPr="008A6F20" w:rsidRDefault="00EC4465" w:rsidP="00515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4465" w:rsidRPr="008A6F20" w:rsidRDefault="00EC4465" w:rsidP="00515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4465" w:rsidRPr="008A6F20" w:rsidRDefault="00EC4465" w:rsidP="00515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4465" w:rsidRPr="008A6F20" w:rsidRDefault="00EC4465" w:rsidP="00515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4465" w:rsidRPr="008A6F20" w:rsidRDefault="00EC4465" w:rsidP="00515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4465" w:rsidRPr="008A6F20" w:rsidRDefault="00EC4465" w:rsidP="00515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4465" w:rsidRPr="008A6F20" w:rsidRDefault="00EC4465" w:rsidP="00515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4465" w:rsidRPr="008A6F20" w:rsidRDefault="00EC4465" w:rsidP="00515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4465" w:rsidRPr="008A6F20" w:rsidRDefault="00EC4465" w:rsidP="00515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4465" w:rsidRPr="008A6F20" w:rsidRDefault="00EC4465" w:rsidP="00515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4465" w:rsidRPr="008A6F20" w:rsidRDefault="00EC4465" w:rsidP="00515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4465" w:rsidRPr="008A6F20" w:rsidRDefault="00EC4465" w:rsidP="00515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4465" w:rsidRPr="008A6F20" w:rsidRDefault="00EC4465" w:rsidP="00515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4465" w:rsidRPr="008A6F20" w:rsidRDefault="00EC4465" w:rsidP="00515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4465" w:rsidRPr="008A6F20" w:rsidRDefault="00EC4465" w:rsidP="00515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4465" w:rsidRPr="008A6F20" w:rsidRDefault="00EC4465" w:rsidP="00515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4465" w:rsidRPr="008A6F20" w:rsidRDefault="00EC4465" w:rsidP="00515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4465" w:rsidRPr="008A6F20" w:rsidRDefault="00EC4465" w:rsidP="00515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4465" w:rsidRPr="008A6F20" w:rsidRDefault="00EC4465" w:rsidP="00515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4465" w:rsidRPr="008A6F20" w:rsidRDefault="00EC4465" w:rsidP="00515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4465" w:rsidRPr="008A6F20" w:rsidRDefault="00EC4465" w:rsidP="00515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4465" w:rsidRPr="008A6F20" w:rsidRDefault="00EC4465" w:rsidP="00515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минуты</w:t>
            </w:r>
          </w:p>
        </w:tc>
        <w:tc>
          <w:tcPr>
            <w:tcW w:w="2216" w:type="dxa"/>
          </w:tcPr>
          <w:p w:rsidR="00EC4465" w:rsidRPr="008A6F20" w:rsidRDefault="00EC4465" w:rsidP="00EC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C64275" w:rsidRPr="008A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A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гровой приём</w:t>
            </w:r>
            <w:r w:rsidRPr="008A6F20">
              <w:rPr>
                <w:rFonts w:ascii="Times New Roman" w:hAnsi="Times New Roman" w:cs="Times New Roman"/>
                <w:sz w:val="24"/>
                <w:szCs w:val="24"/>
              </w:rPr>
              <w:t>. 2.Художественное слово.</w:t>
            </w:r>
          </w:p>
          <w:p w:rsidR="00EC4465" w:rsidRPr="008A6F20" w:rsidRDefault="00EC4465" w:rsidP="00EC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F20">
              <w:rPr>
                <w:rFonts w:ascii="Times New Roman" w:hAnsi="Times New Roman" w:cs="Times New Roman"/>
                <w:sz w:val="24"/>
                <w:szCs w:val="24"/>
              </w:rPr>
              <w:t>3.Совместная деятельность.</w:t>
            </w:r>
          </w:p>
          <w:p w:rsidR="00EC4465" w:rsidRPr="008A6F20" w:rsidRDefault="00EC4465" w:rsidP="00EC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F20"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 «Поезд»</w:t>
            </w:r>
          </w:p>
          <w:p w:rsidR="00EC4465" w:rsidRPr="008A6F20" w:rsidRDefault="00EC4465" w:rsidP="00EC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F20">
              <w:rPr>
                <w:rFonts w:ascii="Times New Roman" w:hAnsi="Times New Roman" w:cs="Times New Roman"/>
                <w:sz w:val="24"/>
                <w:szCs w:val="24"/>
              </w:rPr>
              <w:t xml:space="preserve">Цель: создание положительного эмоционального настроя, развитие способности сотрудничать </w:t>
            </w:r>
            <w:proofErr w:type="gramStart"/>
            <w:r w:rsidRPr="008A6F20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8A6F20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взрослым, действовать по показу.</w:t>
            </w:r>
          </w:p>
          <w:p w:rsidR="00EC4465" w:rsidRPr="008A6F20" w:rsidRDefault="00EC4465" w:rsidP="00EC4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465" w:rsidRPr="008A6F20" w:rsidRDefault="00EC4465" w:rsidP="00EC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F20">
              <w:rPr>
                <w:rFonts w:ascii="Times New Roman" w:hAnsi="Times New Roman" w:cs="Times New Roman"/>
                <w:sz w:val="24"/>
                <w:szCs w:val="24"/>
              </w:rPr>
              <w:t>1.Игровой приём</w:t>
            </w:r>
          </w:p>
          <w:p w:rsidR="00EC4465" w:rsidRPr="008A6F20" w:rsidRDefault="00EC4465" w:rsidP="00EC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F20">
              <w:rPr>
                <w:rFonts w:ascii="Times New Roman" w:hAnsi="Times New Roman" w:cs="Times New Roman"/>
                <w:sz w:val="24"/>
                <w:szCs w:val="24"/>
              </w:rPr>
              <w:t xml:space="preserve">2.Художственное слово. </w:t>
            </w:r>
          </w:p>
          <w:p w:rsidR="00C64275" w:rsidRPr="008A6F20" w:rsidRDefault="00EC4465" w:rsidP="00EC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F20">
              <w:rPr>
                <w:rFonts w:ascii="Times New Roman" w:hAnsi="Times New Roman" w:cs="Times New Roman"/>
                <w:sz w:val="24"/>
                <w:szCs w:val="24"/>
              </w:rPr>
              <w:t>3.Совместная деятельность.</w:t>
            </w:r>
            <w:r w:rsidRPr="008A6F2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63" w:type="dxa"/>
            <w:gridSpan w:val="3"/>
          </w:tcPr>
          <w:p w:rsidR="00C64275" w:rsidRPr="008A6F20" w:rsidRDefault="00EC4465" w:rsidP="0051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F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4275" w:rsidRPr="008A6F20">
              <w:rPr>
                <w:rFonts w:ascii="Times New Roman" w:hAnsi="Times New Roman" w:cs="Times New Roman"/>
                <w:sz w:val="24"/>
                <w:szCs w:val="24"/>
              </w:rPr>
              <w:t>Игровая мотивация.</w:t>
            </w:r>
          </w:p>
          <w:p w:rsidR="00C64275" w:rsidRPr="008A6F20" w:rsidRDefault="00C64275" w:rsidP="0051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F20">
              <w:rPr>
                <w:rFonts w:ascii="Times New Roman" w:hAnsi="Times New Roman" w:cs="Times New Roman"/>
                <w:sz w:val="24"/>
                <w:szCs w:val="24"/>
              </w:rPr>
              <w:t>Воспитатель: "Мы отправляемся в увлекательное путешествие</w:t>
            </w:r>
            <w:r w:rsidR="00347E49">
              <w:rPr>
                <w:rFonts w:ascii="Times New Roman" w:hAnsi="Times New Roman" w:cs="Times New Roman"/>
                <w:sz w:val="24"/>
                <w:szCs w:val="24"/>
              </w:rPr>
              <w:t xml:space="preserve"> на поезде.</w:t>
            </w:r>
            <w:r w:rsidRPr="008A6F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7E49">
              <w:rPr>
                <w:rFonts w:ascii="Times New Roman" w:hAnsi="Times New Roman" w:cs="Times New Roman"/>
                <w:sz w:val="24"/>
                <w:szCs w:val="24"/>
              </w:rPr>
              <w:t xml:space="preserve">Все дети встают за воспитателем, начинают передвигаться  паровозиком. </w:t>
            </w:r>
          </w:p>
          <w:p w:rsidR="00C64275" w:rsidRPr="008A6F20" w:rsidRDefault="00C64275" w:rsidP="0051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F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051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A6F20">
              <w:rPr>
                <w:rFonts w:ascii="Times New Roman" w:hAnsi="Times New Roman" w:cs="Times New Roman"/>
                <w:sz w:val="24"/>
                <w:szCs w:val="24"/>
              </w:rPr>
              <w:t xml:space="preserve">Мы едем. Едем, едем </w:t>
            </w:r>
          </w:p>
          <w:p w:rsidR="00C64275" w:rsidRPr="008A6F20" w:rsidRDefault="00C64275" w:rsidP="0051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F20">
              <w:rPr>
                <w:rFonts w:ascii="Times New Roman" w:hAnsi="Times New Roman" w:cs="Times New Roman"/>
                <w:sz w:val="24"/>
                <w:szCs w:val="24"/>
              </w:rPr>
              <w:t xml:space="preserve"> В  далёкие края </w:t>
            </w:r>
          </w:p>
          <w:p w:rsidR="00C64275" w:rsidRPr="008A6F20" w:rsidRDefault="00C64275" w:rsidP="0051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F20">
              <w:rPr>
                <w:rFonts w:ascii="Times New Roman" w:hAnsi="Times New Roman" w:cs="Times New Roman"/>
                <w:sz w:val="24"/>
                <w:szCs w:val="24"/>
              </w:rPr>
              <w:t xml:space="preserve"> Весёлые соседи </w:t>
            </w:r>
          </w:p>
          <w:p w:rsidR="00C64275" w:rsidRPr="008A6F20" w:rsidRDefault="00C64275" w:rsidP="0051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F20">
              <w:rPr>
                <w:rFonts w:ascii="Times New Roman" w:hAnsi="Times New Roman" w:cs="Times New Roman"/>
                <w:sz w:val="24"/>
                <w:szCs w:val="24"/>
              </w:rPr>
              <w:t xml:space="preserve"> Хорошие друзья</w:t>
            </w:r>
            <w:r w:rsidR="001C05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64275" w:rsidRPr="008A6F20" w:rsidRDefault="00C64275" w:rsidP="00515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275" w:rsidRPr="008A6F20" w:rsidRDefault="00C64275" w:rsidP="0051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F20">
              <w:rPr>
                <w:rFonts w:ascii="Times New Roman" w:hAnsi="Times New Roman" w:cs="Times New Roman"/>
                <w:sz w:val="24"/>
                <w:szCs w:val="24"/>
              </w:rPr>
              <w:t>- Молодцы! Как весело играть вместе.</w:t>
            </w:r>
          </w:p>
          <w:p w:rsidR="00C64275" w:rsidRPr="008A6F20" w:rsidRDefault="00C64275" w:rsidP="0051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F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4275" w:rsidRPr="008A6F20" w:rsidRDefault="001C0514" w:rsidP="0051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B7569" w:rsidRPr="008A6F20">
              <w:rPr>
                <w:rFonts w:ascii="Times New Roman" w:hAnsi="Times New Roman" w:cs="Times New Roman"/>
                <w:sz w:val="24"/>
                <w:szCs w:val="24"/>
              </w:rPr>
              <w:t>оспитатель: «Смотрите, кто к нам пришёл! Какой красивый зайчик, но он очень грустный и мокрый.</w:t>
            </w:r>
          </w:p>
          <w:p w:rsidR="001B7569" w:rsidRPr="008A6F20" w:rsidRDefault="00660EB5" w:rsidP="0051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B7569" w:rsidRPr="008A6F20">
              <w:rPr>
                <w:rFonts w:ascii="Times New Roman" w:hAnsi="Times New Roman" w:cs="Times New Roman"/>
                <w:sz w:val="24"/>
                <w:szCs w:val="24"/>
              </w:rPr>
              <w:t>Зайку бросила хозяйка,</w:t>
            </w:r>
          </w:p>
          <w:p w:rsidR="001B7569" w:rsidRPr="008A6F20" w:rsidRDefault="001B7569" w:rsidP="0051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F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 дождём остался зайка.</w:t>
            </w:r>
          </w:p>
          <w:p w:rsidR="001B7569" w:rsidRPr="008A6F20" w:rsidRDefault="001B7569" w:rsidP="0051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F20">
              <w:rPr>
                <w:rFonts w:ascii="Times New Roman" w:hAnsi="Times New Roman" w:cs="Times New Roman"/>
                <w:sz w:val="24"/>
                <w:szCs w:val="24"/>
              </w:rPr>
              <w:t>Со скамейки слезть не смо</w:t>
            </w:r>
            <w:r w:rsidR="00660EB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A6F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B7569" w:rsidRPr="008A6F20" w:rsidRDefault="001B7569" w:rsidP="0051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F20">
              <w:rPr>
                <w:rFonts w:ascii="Times New Roman" w:hAnsi="Times New Roman" w:cs="Times New Roman"/>
                <w:sz w:val="24"/>
                <w:szCs w:val="24"/>
              </w:rPr>
              <w:t>Весь до ниточки промок…</w:t>
            </w:r>
            <w:r w:rsidR="00660E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B7569" w:rsidRPr="008A6F20" w:rsidRDefault="001B7569" w:rsidP="0051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F20">
              <w:rPr>
                <w:rFonts w:ascii="Times New Roman" w:hAnsi="Times New Roman" w:cs="Times New Roman"/>
                <w:sz w:val="24"/>
                <w:szCs w:val="24"/>
              </w:rPr>
              <w:t>Дети, давайте подумаем, как мы можем помочь зайчику</w:t>
            </w:r>
            <w:proofErr w:type="gramStart"/>
            <w:r w:rsidRPr="008A6F20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8A6F20">
              <w:rPr>
                <w:rFonts w:ascii="Times New Roman" w:hAnsi="Times New Roman" w:cs="Times New Roman"/>
                <w:sz w:val="24"/>
                <w:szCs w:val="24"/>
              </w:rPr>
              <w:t>даем зонтик)</w:t>
            </w:r>
          </w:p>
          <w:p w:rsidR="001B7569" w:rsidRPr="008A6F20" w:rsidRDefault="001B7569" w:rsidP="0051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F20">
              <w:rPr>
                <w:rFonts w:ascii="Times New Roman" w:hAnsi="Times New Roman" w:cs="Times New Roman"/>
                <w:sz w:val="24"/>
                <w:szCs w:val="24"/>
              </w:rPr>
              <w:t>Что мы можем сделать, чтобы зайчику было весело?</w:t>
            </w:r>
          </w:p>
          <w:p w:rsidR="001B7569" w:rsidRPr="008A6F20" w:rsidRDefault="001B7569" w:rsidP="0051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F20">
              <w:rPr>
                <w:rFonts w:ascii="Times New Roman" w:hAnsi="Times New Roman" w:cs="Times New Roman"/>
                <w:sz w:val="24"/>
                <w:szCs w:val="24"/>
              </w:rPr>
              <w:t>Давайте споём ему песенку</w:t>
            </w:r>
            <w:proofErr w:type="gramStart"/>
            <w:r w:rsidRPr="008A6F2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8A6F20">
              <w:rPr>
                <w:rFonts w:ascii="Times New Roman" w:hAnsi="Times New Roman" w:cs="Times New Roman"/>
                <w:sz w:val="24"/>
                <w:szCs w:val="24"/>
              </w:rPr>
              <w:t>Вставайте в круг, будем петь вместе.</w:t>
            </w:r>
          </w:p>
          <w:p w:rsidR="001B7569" w:rsidRPr="008A6F20" w:rsidRDefault="001B7569" w:rsidP="0051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F20">
              <w:rPr>
                <w:rFonts w:ascii="Times New Roman" w:hAnsi="Times New Roman" w:cs="Times New Roman"/>
                <w:sz w:val="24"/>
                <w:szCs w:val="24"/>
              </w:rPr>
              <w:t>Зайка беленький сидит</w:t>
            </w:r>
          </w:p>
          <w:p w:rsidR="001B7569" w:rsidRPr="008A6F20" w:rsidRDefault="001B7569" w:rsidP="0051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F20">
              <w:rPr>
                <w:rFonts w:ascii="Times New Roman" w:hAnsi="Times New Roman" w:cs="Times New Roman"/>
                <w:sz w:val="24"/>
                <w:szCs w:val="24"/>
              </w:rPr>
              <w:t>И ушами шевелит.</w:t>
            </w:r>
          </w:p>
          <w:p w:rsidR="001B7569" w:rsidRPr="008A6F20" w:rsidRDefault="00A76627" w:rsidP="0051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F20">
              <w:rPr>
                <w:rFonts w:ascii="Times New Roman" w:hAnsi="Times New Roman" w:cs="Times New Roman"/>
                <w:sz w:val="24"/>
                <w:szCs w:val="24"/>
              </w:rPr>
              <w:t xml:space="preserve">Вот так,  вот так </w:t>
            </w:r>
            <w:proofErr w:type="gramStart"/>
            <w:r w:rsidRPr="008A6F2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A6F20">
              <w:rPr>
                <w:rFonts w:ascii="Times New Roman" w:hAnsi="Times New Roman" w:cs="Times New Roman"/>
                <w:sz w:val="24"/>
                <w:szCs w:val="24"/>
              </w:rPr>
              <w:t>показ движений)</w:t>
            </w:r>
          </w:p>
          <w:p w:rsidR="00A76627" w:rsidRPr="008A6F20" w:rsidRDefault="00A76627" w:rsidP="0051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F20">
              <w:rPr>
                <w:rFonts w:ascii="Times New Roman" w:hAnsi="Times New Roman" w:cs="Times New Roman"/>
                <w:sz w:val="24"/>
                <w:szCs w:val="24"/>
              </w:rPr>
              <w:t>И ушами шевелит!</w:t>
            </w:r>
          </w:p>
          <w:p w:rsidR="00A76627" w:rsidRPr="008A6F20" w:rsidRDefault="00A76627" w:rsidP="0051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F20">
              <w:rPr>
                <w:rFonts w:ascii="Times New Roman" w:hAnsi="Times New Roman" w:cs="Times New Roman"/>
                <w:sz w:val="24"/>
                <w:szCs w:val="24"/>
              </w:rPr>
              <w:t>Воспитатель:</w:t>
            </w:r>
          </w:p>
          <w:p w:rsidR="00A76627" w:rsidRPr="008A6F20" w:rsidRDefault="00A76627" w:rsidP="0051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F20">
              <w:rPr>
                <w:rFonts w:ascii="Times New Roman" w:hAnsi="Times New Roman" w:cs="Times New Roman"/>
                <w:sz w:val="24"/>
                <w:szCs w:val="24"/>
              </w:rPr>
              <w:t>Но мишка зайку испугал,</w:t>
            </w:r>
          </w:p>
          <w:p w:rsidR="00A76627" w:rsidRPr="008A6F20" w:rsidRDefault="00A76627" w:rsidP="0051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F20">
              <w:rPr>
                <w:rFonts w:ascii="Times New Roman" w:hAnsi="Times New Roman" w:cs="Times New Roman"/>
                <w:sz w:val="24"/>
                <w:szCs w:val="24"/>
              </w:rPr>
              <w:t xml:space="preserve">Зайка </w:t>
            </w:r>
            <w:proofErr w:type="gramStart"/>
            <w:r w:rsidRPr="008A6F20">
              <w:rPr>
                <w:rFonts w:ascii="Times New Roman" w:hAnsi="Times New Roman" w:cs="Times New Roman"/>
                <w:sz w:val="24"/>
                <w:szCs w:val="24"/>
              </w:rPr>
              <w:t>прыг</w:t>
            </w:r>
            <w:proofErr w:type="gramEnd"/>
            <w:r w:rsidRPr="008A6F20">
              <w:rPr>
                <w:rFonts w:ascii="Times New Roman" w:hAnsi="Times New Roman" w:cs="Times New Roman"/>
                <w:sz w:val="24"/>
                <w:szCs w:val="24"/>
              </w:rPr>
              <w:t>! И убежал.</w:t>
            </w:r>
          </w:p>
          <w:p w:rsidR="00A76627" w:rsidRPr="008A6F20" w:rsidRDefault="00A76627" w:rsidP="0051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F20">
              <w:rPr>
                <w:rFonts w:ascii="Times New Roman" w:hAnsi="Times New Roman" w:cs="Times New Roman"/>
                <w:sz w:val="24"/>
                <w:szCs w:val="24"/>
              </w:rPr>
              <w:t>(зайки убегают на двух ногах в домики-обручи)</w:t>
            </w:r>
          </w:p>
          <w:p w:rsidR="00A76627" w:rsidRPr="008A6F20" w:rsidRDefault="00A76627" w:rsidP="0051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6F20">
              <w:rPr>
                <w:rFonts w:ascii="Times New Roman" w:hAnsi="Times New Roman" w:cs="Times New Roman"/>
                <w:sz w:val="24"/>
                <w:szCs w:val="24"/>
              </w:rPr>
              <w:t>Оё-ёй</w:t>
            </w:r>
            <w:proofErr w:type="spellEnd"/>
            <w:r w:rsidRPr="008A6F20">
              <w:rPr>
                <w:rFonts w:ascii="Times New Roman" w:hAnsi="Times New Roman" w:cs="Times New Roman"/>
                <w:sz w:val="24"/>
                <w:szCs w:val="24"/>
              </w:rPr>
              <w:t>, что</w:t>
            </w:r>
            <w:r w:rsidR="00660EB5">
              <w:rPr>
                <w:rFonts w:ascii="Times New Roman" w:hAnsi="Times New Roman" w:cs="Times New Roman"/>
                <w:sz w:val="24"/>
                <w:szCs w:val="24"/>
              </w:rPr>
              <w:t xml:space="preserve"> с мишкой случилось? Мишка упал.</w:t>
            </w:r>
          </w:p>
          <w:p w:rsidR="00A76627" w:rsidRPr="008A6F20" w:rsidRDefault="00660EB5" w:rsidP="0051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Всё равно его не бросим</w:t>
            </w:r>
            <w:r w:rsidR="00A76627" w:rsidRPr="008A6F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76627" w:rsidRPr="008A6F20" w:rsidRDefault="00A76627" w:rsidP="0051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F20">
              <w:rPr>
                <w:rFonts w:ascii="Times New Roman" w:hAnsi="Times New Roman" w:cs="Times New Roman"/>
                <w:sz w:val="24"/>
                <w:szCs w:val="24"/>
              </w:rPr>
              <w:t>Потому что он хороший.</w:t>
            </w:r>
          </w:p>
          <w:p w:rsidR="001B7569" w:rsidRPr="008A6F20" w:rsidRDefault="001B7569" w:rsidP="0051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F2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64275" w:rsidRPr="008A6F20" w:rsidRDefault="00C64275" w:rsidP="00515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6F20" w:rsidRPr="008A6F20" w:rsidTr="00FD70ED">
        <w:tc>
          <w:tcPr>
            <w:tcW w:w="2340" w:type="dxa"/>
            <w:gridSpan w:val="2"/>
          </w:tcPr>
          <w:p w:rsidR="00C64275" w:rsidRPr="008A6F20" w:rsidRDefault="00C64275" w:rsidP="00515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:rsidR="00C64275" w:rsidRPr="008A6F20" w:rsidRDefault="004B3118" w:rsidP="00515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минуты</w:t>
            </w:r>
          </w:p>
        </w:tc>
        <w:tc>
          <w:tcPr>
            <w:tcW w:w="2216" w:type="dxa"/>
          </w:tcPr>
          <w:p w:rsidR="00C64275" w:rsidRDefault="00987A90" w:rsidP="00515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Кинезеологические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 «Покажи ладошки» «Красивые зубки»</w:t>
            </w:r>
          </w:p>
          <w:p w:rsidR="00987A90" w:rsidRPr="008A6F20" w:rsidRDefault="00987A90" w:rsidP="00515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«Улыбка»</w:t>
            </w:r>
          </w:p>
        </w:tc>
        <w:tc>
          <w:tcPr>
            <w:tcW w:w="3163" w:type="dxa"/>
            <w:gridSpan w:val="3"/>
          </w:tcPr>
          <w:p w:rsidR="00C64275" w:rsidRPr="008A6F20" w:rsidRDefault="00660EB5" w:rsidP="00515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Давайте</w:t>
            </w:r>
            <w:r w:rsidR="00385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покажем мишке,  ч</w:t>
            </w:r>
            <w:r w:rsidR="0098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мы умеем, покажем ладошки, красивые зубки и улыбнёмся.</w:t>
            </w:r>
          </w:p>
        </w:tc>
      </w:tr>
      <w:tr w:rsidR="008A6F20" w:rsidRPr="008A6F20" w:rsidTr="00FD70ED">
        <w:tc>
          <w:tcPr>
            <w:tcW w:w="2340" w:type="dxa"/>
            <w:gridSpan w:val="2"/>
          </w:tcPr>
          <w:p w:rsidR="00C64275" w:rsidRPr="008A6F20" w:rsidRDefault="00C64275" w:rsidP="00515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Интерактивная </w:t>
            </w:r>
            <w:r w:rsidR="00A76627" w:rsidRPr="008A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C64275" w:rsidRPr="008A6F20" w:rsidRDefault="00A76627" w:rsidP="00515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минут</w:t>
            </w:r>
          </w:p>
        </w:tc>
        <w:tc>
          <w:tcPr>
            <w:tcW w:w="2216" w:type="dxa"/>
          </w:tcPr>
          <w:p w:rsidR="00C64275" w:rsidRPr="008A6F20" w:rsidRDefault="00A76627" w:rsidP="00515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Активный метод познания</w:t>
            </w:r>
          </w:p>
          <w:p w:rsidR="00A76627" w:rsidRPr="008A6F20" w:rsidRDefault="00A76627" w:rsidP="00515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1.Проблемная ситуация.</w:t>
            </w:r>
          </w:p>
          <w:p w:rsidR="00A76627" w:rsidRPr="008A6F20" w:rsidRDefault="00480C5C" w:rsidP="00515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</w:t>
            </w:r>
            <w:r w:rsidR="00A76627" w:rsidRPr="008A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южетная игра «Мишка косолапый»</w:t>
            </w:r>
          </w:p>
          <w:p w:rsidR="00A76627" w:rsidRPr="008A6F20" w:rsidRDefault="00A76627" w:rsidP="00515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3" w:type="dxa"/>
            <w:gridSpan w:val="3"/>
          </w:tcPr>
          <w:p w:rsidR="00C64275" w:rsidRPr="008A6F20" w:rsidRDefault="007C77CF" w:rsidP="00515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Воспитатель: «Вот, ребятки молодцы</w:t>
            </w:r>
            <w:r w:rsidR="00347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! </w:t>
            </w:r>
            <w:r w:rsidRPr="008A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Какие вы </w:t>
            </w:r>
            <w:r w:rsidRPr="008A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внимате</w:t>
            </w:r>
            <w:r w:rsidR="001C0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льные! Как же нам мишке помочь? Верно, полечим лапу</w:t>
            </w:r>
            <w:proofErr w:type="gramStart"/>
            <w:r w:rsidR="001C0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="001C0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пришиваю лапу )</w:t>
            </w:r>
          </w:p>
          <w:p w:rsidR="007C77CF" w:rsidRPr="008A6F20" w:rsidRDefault="007C77CF" w:rsidP="00515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Мишка улыбается</w:t>
            </w:r>
            <w:proofErr w:type="gramStart"/>
            <w:r w:rsidRPr="008A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A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лапка больше не болит, он снова может играть веселиться. Как вы думаете, у него есть любимая игра?</w:t>
            </w:r>
          </w:p>
          <w:p w:rsidR="007C77CF" w:rsidRPr="008A6F20" w:rsidRDefault="007C77CF" w:rsidP="00515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Мишка косолапый (идут, как мишки)</w:t>
            </w:r>
          </w:p>
          <w:p w:rsidR="007C77CF" w:rsidRPr="008A6F20" w:rsidRDefault="007C77CF" w:rsidP="00515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лесу идёт.</w:t>
            </w:r>
          </w:p>
          <w:p w:rsidR="007C77CF" w:rsidRPr="008A6F20" w:rsidRDefault="007C77CF" w:rsidP="00515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Шишки собирает и в карман кладё</w:t>
            </w:r>
            <w:proofErr w:type="gramStart"/>
            <w:r w:rsidRPr="008A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т(</w:t>
            </w:r>
            <w:proofErr w:type="gramEnd"/>
            <w:r w:rsidRPr="008A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кладут шишки в карман)</w:t>
            </w:r>
          </w:p>
          <w:p w:rsidR="007C77CF" w:rsidRPr="008A6F20" w:rsidRDefault="007C77CF" w:rsidP="00515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Вдруг упала шишка прямо мишке в лоб,</w:t>
            </w:r>
          </w:p>
          <w:p w:rsidR="007C77CF" w:rsidRPr="008A6F20" w:rsidRDefault="007C77CF" w:rsidP="00515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Мишка рассердился и ногою топ!</w:t>
            </w:r>
          </w:p>
          <w:p w:rsidR="004B3118" w:rsidRPr="008A6F20" w:rsidRDefault="004B3118" w:rsidP="004B3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6F20" w:rsidRPr="008A6F20" w:rsidTr="00FD70ED">
        <w:tc>
          <w:tcPr>
            <w:tcW w:w="2340" w:type="dxa"/>
            <w:gridSpan w:val="2"/>
          </w:tcPr>
          <w:p w:rsidR="00C64275" w:rsidRPr="008A6F20" w:rsidRDefault="00C64275" w:rsidP="00515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Проработка содержания темы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C64275" w:rsidRDefault="00C64275" w:rsidP="00515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78B9" w:rsidRDefault="00F22D9C" w:rsidP="00515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минуты</w:t>
            </w:r>
          </w:p>
          <w:p w:rsidR="001578B9" w:rsidRDefault="001578B9" w:rsidP="00515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78B9" w:rsidRDefault="001578B9" w:rsidP="00515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78B9" w:rsidRDefault="001578B9" w:rsidP="00515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78B9" w:rsidRPr="008A6F20" w:rsidRDefault="001578B9" w:rsidP="00515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</w:tcPr>
          <w:p w:rsidR="00C64275" w:rsidRPr="008A6F20" w:rsidRDefault="00F96D01" w:rsidP="00515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«Поймай мяч</w:t>
            </w:r>
            <w:r w:rsidRPr="008A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63" w:type="dxa"/>
            <w:gridSpan w:val="3"/>
          </w:tcPr>
          <w:p w:rsidR="00F96D01" w:rsidRPr="008A6F20" w:rsidRDefault="00F96D01" w:rsidP="00F96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продолжается, наш поезд отправляется в путь</w:t>
            </w:r>
            <w:proofErr w:type="gramStart"/>
            <w:r w:rsidRPr="008A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8A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играет музыка)</w:t>
            </w:r>
          </w:p>
          <w:p w:rsidR="00F96D01" w:rsidRPr="008A6F20" w:rsidRDefault="00F96D01" w:rsidP="00F96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Отгадайте загадку. «Его </w:t>
            </w:r>
            <w:proofErr w:type="gramStart"/>
            <w:r w:rsidRPr="008A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пинают</w:t>
            </w:r>
            <w:proofErr w:type="gramEnd"/>
            <w:r w:rsidRPr="008A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он  не плачет» Верно, это мячик!</w:t>
            </w:r>
          </w:p>
          <w:p w:rsidR="00F96D01" w:rsidRPr="008A6F20" w:rsidRDefault="00F96D01" w:rsidP="00F96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знаю очень интересную и весёлую игру  мячом. Я буду отбивать мяч об пол, а вы будете прыгать</w:t>
            </w:r>
            <w:proofErr w:type="gramStart"/>
            <w:r w:rsidRPr="008A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A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мячи. Как только я отпускаю мяч, вы стараетесь догнать его. Соблюдайте правила игры: не толкайте друг друга.</w:t>
            </w:r>
          </w:p>
          <w:p w:rsidR="00C64275" w:rsidRPr="008A6F20" w:rsidRDefault="00F96D01" w:rsidP="00F96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(пускаю мячи по количеству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8A6F20" w:rsidRPr="008A6F20" w:rsidTr="00FD70ED">
        <w:tc>
          <w:tcPr>
            <w:tcW w:w="2340" w:type="dxa"/>
            <w:gridSpan w:val="2"/>
          </w:tcPr>
          <w:p w:rsidR="00C64275" w:rsidRPr="008A6F20" w:rsidRDefault="00C64275" w:rsidP="00515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C64275" w:rsidRPr="008A6F20" w:rsidRDefault="004B3118" w:rsidP="00515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секунд</w:t>
            </w:r>
          </w:p>
        </w:tc>
        <w:tc>
          <w:tcPr>
            <w:tcW w:w="2216" w:type="dxa"/>
          </w:tcPr>
          <w:p w:rsidR="00C64275" w:rsidRPr="008A6F20" w:rsidRDefault="004B3118" w:rsidP="00515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Игровой приём «Похлопаем в ладоши»</w:t>
            </w:r>
          </w:p>
        </w:tc>
        <w:tc>
          <w:tcPr>
            <w:tcW w:w="3163" w:type="dxa"/>
            <w:gridSpan w:val="3"/>
          </w:tcPr>
          <w:p w:rsidR="00C64275" w:rsidRPr="008A6F20" w:rsidRDefault="004B3118" w:rsidP="00515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«Дружно поиграем, Мишке помогли! Мы похлопаем в ладоши, до чего ж вы хороши!</w:t>
            </w:r>
          </w:p>
        </w:tc>
      </w:tr>
      <w:tr w:rsidR="008A6F20" w:rsidRPr="008A6F20" w:rsidTr="00FD70ED">
        <w:tc>
          <w:tcPr>
            <w:tcW w:w="2340" w:type="dxa"/>
            <w:gridSpan w:val="2"/>
          </w:tcPr>
          <w:p w:rsidR="00C64275" w:rsidRPr="008A6F20" w:rsidRDefault="00C64275" w:rsidP="00515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3118" w:rsidRPr="008A6F20" w:rsidRDefault="004B3118" w:rsidP="00515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3118" w:rsidRPr="008A6F20" w:rsidRDefault="004B3118" w:rsidP="00515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3118" w:rsidRPr="008A6F20" w:rsidRDefault="004B3118" w:rsidP="00515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3118" w:rsidRPr="008A6F20" w:rsidRDefault="004B3118" w:rsidP="00515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3118" w:rsidRPr="008A6F20" w:rsidRDefault="004B3118" w:rsidP="00515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:rsidR="00C64275" w:rsidRPr="008A6F20" w:rsidRDefault="00C64275" w:rsidP="00515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</w:tcPr>
          <w:p w:rsidR="00C64275" w:rsidRDefault="00C64275" w:rsidP="00515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2D9C" w:rsidRDefault="00F22D9C" w:rsidP="00515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2D9C" w:rsidRDefault="00F22D9C" w:rsidP="00515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2D9C" w:rsidRDefault="00F22D9C" w:rsidP="00515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2D9C" w:rsidRDefault="00F22D9C" w:rsidP="00515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2D9C" w:rsidRDefault="00F22D9C" w:rsidP="00515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2D9C" w:rsidRDefault="00F22D9C" w:rsidP="00515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2D9C" w:rsidRDefault="00F22D9C" w:rsidP="00515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2D9C" w:rsidRDefault="00F22D9C" w:rsidP="00515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2D9C" w:rsidRDefault="00F22D9C" w:rsidP="00515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2D9C" w:rsidRPr="008A6F20" w:rsidRDefault="00F22D9C" w:rsidP="00515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3" w:type="dxa"/>
            <w:gridSpan w:val="3"/>
          </w:tcPr>
          <w:p w:rsidR="00C64275" w:rsidRPr="008A6F20" w:rsidRDefault="00C64275" w:rsidP="00515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0ED" w:rsidRPr="00F44C51" w:rsidTr="00FD70ED">
        <w:trPr>
          <w:gridBefore w:val="1"/>
          <w:gridAfter w:val="1"/>
          <w:wBefore w:w="432" w:type="dxa"/>
          <w:wAfter w:w="236" w:type="dxa"/>
        </w:trPr>
        <w:tc>
          <w:tcPr>
            <w:tcW w:w="3637" w:type="dxa"/>
            <w:gridSpan w:val="2"/>
          </w:tcPr>
          <w:p w:rsidR="00FD70ED" w:rsidRPr="00F44C51" w:rsidRDefault="00FD70ED" w:rsidP="00CD31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80"/>
                <w:sz w:val="24"/>
                <w:szCs w:val="24"/>
                <w:lang w:eastAsia="ru-RU"/>
              </w:rPr>
            </w:pPr>
            <w:r w:rsidRPr="00F44C51">
              <w:rPr>
                <w:rFonts w:ascii="Times New Roman" w:eastAsia="Times New Roman" w:hAnsi="Times New Roman" w:cs="Times New Roman"/>
                <w:b/>
                <w:color w:val="000080"/>
                <w:sz w:val="24"/>
                <w:szCs w:val="24"/>
                <w:lang w:eastAsia="ru-RU"/>
              </w:rPr>
              <w:lastRenderedPageBreak/>
              <w:t>Ключевые процессы</w:t>
            </w:r>
          </w:p>
        </w:tc>
        <w:tc>
          <w:tcPr>
            <w:tcW w:w="3411" w:type="dxa"/>
            <w:gridSpan w:val="3"/>
          </w:tcPr>
          <w:p w:rsidR="00FD70ED" w:rsidRPr="00F44C51" w:rsidRDefault="00FD70ED" w:rsidP="00CD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80"/>
                <w:sz w:val="24"/>
                <w:szCs w:val="24"/>
                <w:lang w:eastAsia="ru-RU"/>
              </w:rPr>
            </w:pPr>
            <w:r w:rsidRPr="00F44C51">
              <w:rPr>
                <w:rFonts w:ascii="Times New Roman" w:eastAsia="Times New Roman" w:hAnsi="Times New Roman" w:cs="Times New Roman"/>
                <w:b/>
                <w:color w:val="000080"/>
                <w:sz w:val="24"/>
                <w:szCs w:val="24"/>
                <w:lang w:eastAsia="ru-RU"/>
              </w:rPr>
              <w:t>Вопросы организации</w:t>
            </w:r>
          </w:p>
          <w:p w:rsidR="00FD70ED" w:rsidRPr="00F44C51" w:rsidRDefault="00FD70ED" w:rsidP="00CD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FD70ED" w:rsidRPr="00F44C51" w:rsidRDefault="00FD70ED" w:rsidP="00CD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80"/>
                <w:sz w:val="24"/>
                <w:szCs w:val="24"/>
                <w:lang w:eastAsia="ru-RU"/>
              </w:rPr>
            </w:pPr>
            <w:r w:rsidRPr="00F44C51">
              <w:rPr>
                <w:rFonts w:ascii="Times New Roman" w:eastAsia="Times New Roman" w:hAnsi="Times New Roman" w:cs="Times New Roman"/>
                <w:b/>
                <w:color w:val="000080"/>
                <w:sz w:val="24"/>
                <w:szCs w:val="24"/>
                <w:lang w:eastAsia="ru-RU"/>
              </w:rPr>
              <w:t>Ответ</w:t>
            </w:r>
          </w:p>
        </w:tc>
      </w:tr>
      <w:tr w:rsidR="00FD70ED" w:rsidRPr="00F44C51" w:rsidTr="00FD70ED">
        <w:trPr>
          <w:gridBefore w:val="1"/>
          <w:gridAfter w:val="1"/>
          <w:wBefore w:w="432" w:type="dxa"/>
          <w:wAfter w:w="236" w:type="dxa"/>
        </w:trPr>
        <w:tc>
          <w:tcPr>
            <w:tcW w:w="3637" w:type="dxa"/>
            <w:gridSpan w:val="2"/>
          </w:tcPr>
          <w:p w:rsidR="00FD70ED" w:rsidRPr="00F44C51" w:rsidRDefault="00FD70ED" w:rsidP="00CD3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80"/>
                <w:sz w:val="24"/>
                <w:szCs w:val="24"/>
                <w:lang w:eastAsia="ru-RU"/>
              </w:rPr>
            </w:pPr>
            <w:r w:rsidRPr="00F44C51">
              <w:rPr>
                <w:rFonts w:ascii="Times New Roman" w:eastAsia="Times New Roman" w:hAnsi="Times New Roman" w:cs="Times New Roman"/>
                <w:b/>
                <w:color w:val="000080"/>
                <w:sz w:val="24"/>
                <w:szCs w:val="24"/>
                <w:lang w:eastAsia="ru-RU"/>
              </w:rPr>
              <w:t>эффективное взаимодействие (интеракция) участников группового процесса</w:t>
            </w:r>
          </w:p>
          <w:p w:rsidR="00FD70ED" w:rsidRPr="00F44C51" w:rsidRDefault="00FD70ED" w:rsidP="00CD3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3411" w:type="dxa"/>
            <w:gridSpan w:val="3"/>
          </w:tcPr>
          <w:p w:rsidR="00FD70ED" w:rsidRPr="00F44C51" w:rsidRDefault="00FD70ED" w:rsidP="00CD3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F44C51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Каким образом будет обеспечена интеракция  участников в процессе постановки целей урока, выяснения ожиданий, лекции, выполнения практического задания в малых группах, при подведении итогов урока?</w:t>
            </w:r>
          </w:p>
        </w:tc>
        <w:tc>
          <w:tcPr>
            <w:tcW w:w="2523" w:type="dxa"/>
          </w:tcPr>
          <w:p w:rsidR="00FD70ED" w:rsidRPr="00F44C51" w:rsidRDefault="00FD70ED" w:rsidP="00CD3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Внесение заинтересовывающего момента всегда увлекает детей. Дети маленькие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поэтому постоянно нужно их удивлять чем-то. Практические задания выполняем вместе с детьми. </w:t>
            </w:r>
          </w:p>
        </w:tc>
      </w:tr>
      <w:tr w:rsidR="00FD70ED" w:rsidRPr="00F44C51" w:rsidTr="00FD70ED">
        <w:trPr>
          <w:gridBefore w:val="1"/>
          <w:gridAfter w:val="1"/>
          <w:wBefore w:w="432" w:type="dxa"/>
          <w:wAfter w:w="236" w:type="dxa"/>
        </w:trPr>
        <w:tc>
          <w:tcPr>
            <w:tcW w:w="3637" w:type="dxa"/>
            <w:gridSpan w:val="2"/>
          </w:tcPr>
          <w:p w:rsidR="00FD70ED" w:rsidRPr="00F44C51" w:rsidRDefault="00FD70ED" w:rsidP="00CD3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80"/>
                <w:sz w:val="24"/>
                <w:szCs w:val="24"/>
                <w:lang w:eastAsia="ru-RU"/>
              </w:rPr>
            </w:pPr>
            <w:r w:rsidRPr="00F44C51">
              <w:rPr>
                <w:rFonts w:ascii="Times New Roman" w:eastAsia="Times New Roman" w:hAnsi="Times New Roman" w:cs="Times New Roman"/>
                <w:b/>
                <w:color w:val="000080"/>
                <w:sz w:val="24"/>
                <w:szCs w:val="24"/>
                <w:lang w:eastAsia="ru-RU"/>
              </w:rPr>
              <w:t>упорядоченный обмен информацией (коммуникация) между всеми участниками образовательного процесса</w:t>
            </w:r>
          </w:p>
          <w:p w:rsidR="00FD70ED" w:rsidRPr="00F44C51" w:rsidRDefault="00FD70ED" w:rsidP="00CD3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3411" w:type="dxa"/>
            <w:gridSpan w:val="3"/>
          </w:tcPr>
          <w:p w:rsidR="00FD70ED" w:rsidRPr="00F44C51" w:rsidRDefault="00FD70ED" w:rsidP="00CD3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F44C51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Как Вы будете учитывать разные каналы восприятия информации учащимися?</w:t>
            </w:r>
          </w:p>
          <w:p w:rsidR="00FD70ED" w:rsidRPr="00F44C51" w:rsidRDefault="00FD70ED" w:rsidP="00CD3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F44C51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Что может помешать свободным коммуникациям в процессе урока и как это можно предупредить?</w:t>
            </w:r>
          </w:p>
        </w:tc>
        <w:tc>
          <w:tcPr>
            <w:tcW w:w="2523" w:type="dxa"/>
          </w:tcPr>
          <w:p w:rsidR="00FD70ED" w:rsidRPr="00F44C51" w:rsidRDefault="00FD70ED" w:rsidP="00CD3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Всегда на занятии и в непосредственно-образовательной деятельности использую индивидуальный подход к детям.</w:t>
            </w:r>
          </w:p>
        </w:tc>
      </w:tr>
      <w:tr w:rsidR="00FD70ED" w:rsidRPr="00F44C51" w:rsidTr="00FD70ED">
        <w:trPr>
          <w:gridBefore w:val="1"/>
          <w:gridAfter w:val="1"/>
          <w:wBefore w:w="432" w:type="dxa"/>
          <w:wAfter w:w="236" w:type="dxa"/>
        </w:trPr>
        <w:tc>
          <w:tcPr>
            <w:tcW w:w="3637" w:type="dxa"/>
            <w:gridSpan w:val="2"/>
          </w:tcPr>
          <w:p w:rsidR="00FD70ED" w:rsidRPr="00F44C51" w:rsidRDefault="00FD70ED" w:rsidP="00CD3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80"/>
                <w:sz w:val="24"/>
                <w:szCs w:val="24"/>
                <w:lang w:eastAsia="ru-RU"/>
              </w:rPr>
            </w:pPr>
            <w:r w:rsidRPr="00F44C51">
              <w:rPr>
                <w:rFonts w:ascii="Times New Roman" w:eastAsia="Times New Roman" w:hAnsi="Times New Roman" w:cs="Times New Roman"/>
                <w:b/>
                <w:color w:val="000080"/>
                <w:sz w:val="24"/>
                <w:szCs w:val="24"/>
                <w:lang w:eastAsia="ru-RU"/>
              </w:rPr>
              <w:t xml:space="preserve">обеспечение наглядности хода и результатов образовательного процесса (визуализация) </w:t>
            </w:r>
          </w:p>
          <w:p w:rsidR="00FD70ED" w:rsidRPr="00F44C51" w:rsidRDefault="00FD70ED" w:rsidP="00CD3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3411" w:type="dxa"/>
            <w:gridSpan w:val="3"/>
          </w:tcPr>
          <w:p w:rsidR="00FD70ED" w:rsidRPr="00F44C51" w:rsidRDefault="00FD70ED" w:rsidP="00CD3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F44C51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Как будет обеспечиваться визуализация целей урока, ожидаемых эффектов урока, материалов Вашей интерактивной лекции, практического задания и результатов его выполнения учащимися, итог урока? Какие материалы, заготовки, оборудование Вам потребуются для этого? </w:t>
            </w:r>
          </w:p>
        </w:tc>
        <w:tc>
          <w:tcPr>
            <w:tcW w:w="2523" w:type="dxa"/>
          </w:tcPr>
          <w:p w:rsidR="00FD70ED" w:rsidRPr="00F44C51" w:rsidRDefault="00F22D9C" w:rsidP="00CD3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Сначала необходимо просто вести для удобства записи. Потребуется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ни чуть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не меньше различных заготовок и пособий. Возможно даже и больше.</w:t>
            </w:r>
          </w:p>
        </w:tc>
      </w:tr>
      <w:tr w:rsidR="00FD70ED" w:rsidRPr="00F44C51" w:rsidTr="00FD70ED">
        <w:trPr>
          <w:gridBefore w:val="1"/>
          <w:gridAfter w:val="1"/>
          <w:wBefore w:w="432" w:type="dxa"/>
          <w:wAfter w:w="236" w:type="dxa"/>
        </w:trPr>
        <w:tc>
          <w:tcPr>
            <w:tcW w:w="3637" w:type="dxa"/>
            <w:gridSpan w:val="2"/>
          </w:tcPr>
          <w:p w:rsidR="00FD70ED" w:rsidRPr="00F44C51" w:rsidRDefault="00FD70ED" w:rsidP="00CD3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80"/>
                <w:sz w:val="24"/>
                <w:szCs w:val="24"/>
                <w:lang w:eastAsia="ru-RU"/>
              </w:rPr>
            </w:pPr>
            <w:r w:rsidRPr="00F44C51">
              <w:rPr>
                <w:rFonts w:ascii="Times New Roman" w:eastAsia="Times New Roman" w:hAnsi="Times New Roman" w:cs="Times New Roman"/>
                <w:b/>
                <w:color w:val="000080"/>
                <w:sz w:val="24"/>
                <w:szCs w:val="24"/>
                <w:lang w:eastAsia="ru-RU"/>
              </w:rPr>
              <w:t>мотивацию всех участников образовательного процесса</w:t>
            </w:r>
          </w:p>
          <w:p w:rsidR="00FD70ED" w:rsidRPr="00F44C51" w:rsidRDefault="00FD70ED" w:rsidP="00CD3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3411" w:type="dxa"/>
            <w:gridSpan w:val="3"/>
          </w:tcPr>
          <w:p w:rsidR="00FD70ED" w:rsidRPr="00F44C51" w:rsidRDefault="00FD70ED" w:rsidP="00CD3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F44C51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Какие мотивирующие факторы, как и когда, будут использованы для создания и поддержания высокого уровня мотивации учащихся на всем протяжении урока? Что Вы используете для мотивированного выполнения домашнего задания? Что Вы используете для обеспечения искреннего желания учащихся </w:t>
            </w:r>
            <w:proofErr w:type="spellStart"/>
            <w:r w:rsidRPr="00F44C51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придти</w:t>
            </w:r>
            <w:proofErr w:type="spellEnd"/>
            <w:r w:rsidRPr="00F44C51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на следующий Ваш урок?</w:t>
            </w:r>
          </w:p>
        </w:tc>
        <w:tc>
          <w:tcPr>
            <w:tcW w:w="2523" w:type="dxa"/>
          </w:tcPr>
          <w:p w:rsidR="00FD70ED" w:rsidRPr="00F44C51" w:rsidRDefault="00FD70ED" w:rsidP="00CD3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Для мотивации воспитанников использую всегда поощрение. Это и вызывает  желание заниматься потом. В силу возраста детей нужно поощрять сразу, чтобы они не забыли </w:t>
            </w:r>
            <w:r w:rsidR="00F22D9C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а что.</w:t>
            </w:r>
          </w:p>
        </w:tc>
      </w:tr>
      <w:tr w:rsidR="00FD70ED" w:rsidRPr="00F44C51" w:rsidTr="00FD70ED">
        <w:trPr>
          <w:gridBefore w:val="1"/>
          <w:gridAfter w:val="1"/>
          <w:wBefore w:w="432" w:type="dxa"/>
          <w:wAfter w:w="236" w:type="dxa"/>
        </w:trPr>
        <w:tc>
          <w:tcPr>
            <w:tcW w:w="3637" w:type="dxa"/>
            <w:gridSpan w:val="2"/>
          </w:tcPr>
          <w:p w:rsidR="00FD70ED" w:rsidRPr="00F44C51" w:rsidRDefault="00FD70ED" w:rsidP="00CD3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80"/>
                <w:sz w:val="24"/>
                <w:szCs w:val="24"/>
                <w:lang w:eastAsia="ru-RU"/>
              </w:rPr>
            </w:pPr>
            <w:r w:rsidRPr="00F44C51">
              <w:rPr>
                <w:rFonts w:ascii="Times New Roman" w:eastAsia="Times New Roman" w:hAnsi="Times New Roman" w:cs="Times New Roman"/>
                <w:b/>
                <w:color w:val="000080"/>
                <w:sz w:val="24"/>
                <w:szCs w:val="24"/>
                <w:lang w:eastAsia="ru-RU"/>
              </w:rPr>
              <w:t>мониторинг образовательного процесса</w:t>
            </w:r>
          </w:p>
          <w:p w:rsidR="00FD70ED" w:rsidRPr="00F44C51" w:rsidRDefault="00FD70ED" w:rsidP="00CD3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3411" w:type="dxa"/>
            <w:gridSpan w:val="3"/>
          </w:tcPr>
          <w:p w:rsidR="00FD70ED" w:rsidRPr="00F44C51" w:rsidRDefault="00FD70ED" w:rsidP="00CD3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F44C51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Что Вы сделаете для определения: достижения результатов образовательного процесса, соответствия графика урока, стадий групповой динамики? </w:t>
            </w:r>
          </w:p>
        </w:tc>
        <w:tc>
          <w:tcPr>
            <w:tcW w:w="2523" w:type="dxa"/>
          </w:tcPr>
          <w:p w:rsidR="00FD70ED" w:rsidRPr="00F66A3B" w:rsidRDefault="00FD70ED" w:rsidP="00CD3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П</w:t>
            </w:r>
            <w:r w:rsidRPr="00F66A3B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роведение мониторинга включает в себя отслеживание и сверку получаемых р</w:t>
            </w:r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езультатов каждого раздела занятия. </w:t>
            </w:r>
            <w:r w:rsidRPr="00F66A3B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В процессе осу</w:t>
            </w:r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ществления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lastRenderedPageBreak/>
              <w:t>модерации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очень я постараюсь </w:t>
            </w:r>
            <w:r w:rsidRPr="00F66A3B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обеспечить мониторинг двух п</w:t>
            </w:r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роцессов: выполнения плана занятия </w:t>
            </w:r>
            <w:r w:rsidRPr="00F66A3B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и групповой динами</w:t>
            </w:r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ки.</w:t>
            </w:r>
          </w:p>
          <w:p w:rsidR="00FD70ED" w:rsidRPr="00F44C51" w:rsidRDefault="00FD70ED" w:rsidP="00CD3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</w:p>
        </w:tc>
      </w:tr>
      <w:tr w:rsidR="00FD70ED" w:rsidRPr="00F44C51" w:rsidTr="00FD70ED">
        <w:trPr>
          <w:gridBefore w:val="1"/>
          <w:gridAfter w:val="1"/>
          <w:wBefore w:w="432" w:type="dxa"/>
          <w:wAfter w:w="236" w:type="dxa"/>
        </w:trPr>
        <w:tc>
          <w:tcPr>
            <w:tcW w:w="3637" w:type="dxa"/>
            <w:gridSpan w:val="2"/>
          </w:tcPr>
          <w:p w:rsidR="00FD70ED" w:rsidRPr="00F44C51" w:rsidRDefault="00FD70ED" w:rsidP="00CD3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80"/>
                <w:sz w:val="24"/>
                <w:szCs w:val="24"/>
                <w:lang w:eastAsia="ru-RU"/>
              </w:rPr>
            </w:pPr>
            <w:r w:rsidRPr="00F44C51">
              <w:rPr>
                <w:rFonts w:ascii="Times New Roman" w:eastAsia="Times New Roman" w:hAnsi="Times New Roman" w:cs="Times New Roman"/>
                <w:b/>
                <w:color w:val="000080"/>
                <w:sz w:val="24"/>
                <w:szCs w:val="24"/>
                <w:lang w:eastAsia="ru-RU"/>
              </w:rPr>
              <w:lastRenderedPageBreak/>
              <w:t xml:space="preserve">рефлексию педагога и </w:t>
            </w:r>
            <w:proofErr w:type="gramStart"/>
            <w:r w:rsidRPr="00F44C51">
              <w:rPr>
                <w:rFonts w:ascii="Times New Roman" w:eastAsia="Times New Roman" w:hAnsi="Times New Roman" w:cs="Times New Roman"/>
                <w:b/>
                <w:color w:val="00008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FD70ED" w:rsidRPr="00F44C51" w:rsidRDefault="00FD70ED" w:rsidP="00CD3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3411" w:type="dxa"/>
            <w:gridSpan w:val="3"/>
          </w:tcPr>
          <w:p w:rsidR="00FD70ED" w:rsidRPr="00F44C51" w:rsidRDefault="00FD70ED" w:rsidP="00CD3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F44C51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Какие приемы Вы используете для запуска и эффективного протекания </w:t>
            </w:r>
            <w:proofErr w:type="gramStart"/>
            <w:r w:rsidRPr="00F44C51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рефлексии</w:t>
            </w:r>
            <w:proofErr w:type="gramEnd"/>
            <w:r w:rsidRPr="00F44C51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обучающихся на каждом этапе урока?</w:t>
            </w:r>
          </w:p>
        </w:tc>
        <w:tc>
          <w:tcPr>
            <w:tcW w:w="2523" w:type="dxa"/>
          </w:tcPr>
          <w:p w:rsidR="00FD70ED" w:rsidRDefault="00FD70ED" w:rsidP="00CD3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Сказкотерапия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»;</w:t>
            </w:r>
          </w:p>
          <w:p w:rsidR="00FD70ED" w:rsidRPr="00927B4F" w:rsidRDefault="00FD70ED" w:rsidP="00CD3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Различные упражнения на расслабление; упражнения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кинезеологического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характера; самомассаж и др.</w:t>
            </w:r>
            <w:r>
              <w:t xml:space="preserve"> </w:t>
            </w:r>
          </w:p>
          <w:p w:rsidR="00FD70ED" w:rsidRPr="00F44C51" w:rsidRDefault="00FD70ED" w:rsidP="00CD3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Рефлексия для меня  </w:t>
            </w:r>
            <w:r w:rsidRPr="00927B4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является процессом и результато</w:t>
            </w:r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м самоанализа,</w:t>
            </w:r>
            <w:r w:rsidRPr="00927B4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собственного опыта и опыта детей. </w:t>
            </w:r>
          </w:p>
        </w:tc>
      </w:tr>
    </w:tbl>
    <w:p w:rsidR="00FD70ED" w:rsidRPr="00F44C51" w:rsidRDefault="00FD70ED" w:rsidP="00FD7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0ED" w:rsidRPr="00F44C51" w:rsidRDefault="00FD70ED" w:rsidP="00FD7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C5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D70ED" w:rsidRPr="00F44C51" w:rsidRDefault="00FD70ED" w:rsidP="00FD7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C51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lastRenderedPageBreak/>
        <w:t>Б</w:t>
      </w:r>
      <w:r w:rsidRPr="00F44C51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.</w:t>
      </w:r>
      <w:r w:rsidRPr="00F44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4C5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Проанализируйте, </w:t>
      </w:r>
      <w:r w:rsidRPr="00F44C51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какие сложности возникли у Вас при составлении программы урока, построенного на основе технологии </w:t>
      </w:r>
      <w:proofErr w:type="spellStart"/>
      <w:r w:rsidRPr="00F44C51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модерации</w:t>
      </w:r>
      <w:proofErr w:type="spellEnd"/>
      <w:r w:rsidRPr="00F44C51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 и АМО.</w:t>
      </w:r>
    </w:p>
    <w:p w:rsidR="00FD70ED" w:rsidRPr="00F44C51" w:rsidRDefault="00FD70ED" w:rsidP="00FD7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C5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Возникшие при планировании проблемы и вопросы, пожалуйста, перечислите и прокомментируйте.</w:t>
      </w:r>
    </w:p>
    <w:p w:rsidR="00FD70ED" w:rsidRPr="00F44C51" w:rsidRDefault="00FD70ED" w:rsidP="00FD7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600"/>
        <w:gridCol w:w="5400"/>
      </w:tblGrid>
      <w:tr w:rsidR="00FD70ED" w:rsidRPr="00F44C51" w:rsidTr="00CD3144">
        <w:tc>
          <w:tcPr>
            <w:tcW w:w="468" w:type="dxa"/>
          </w:tcPr>
          <w:p w:rsidR="00FD70ED" w:rsidRPr="00F44C51" w:rsidRDefault="00FD70ED" w:rsidP="00CD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80"/>
                <w:sz w:val="24"/>
                <w:szCs w:val="24"/>
                <w:lang w:eastAsia="ru-RU"/>
              </w:rPr>
            </w:pPr>
            <w:r w:rsidRPr="00F44C51">
              <w:rPr>
                <w:rFonts w:ascii="Times New Roman" w:eastAsia="Times New Roman" w:hAnsi="Times New Roman" w:cs="Times New Roman"/>
                <w:b/>
                <w:color w:val="00008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00" w:type="dxa"/>
          </w:tcPr>
          <w:p w:rsidR="00FD70ED" w:rsidRPr="00F44C51" w:rsidRDefault="00FD70ED" w:rsidP="00CD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80"/>
                <w:sz w:val="24"/>
                <w:szCs w:val="24"/>
                <w:lang w:eastAsia="ru-RU"/>
              </w:rPr>
            </w:pPr>
            <w:r w:rsidRPr="00F44C51">
              <w:rPr>
                <w:rFonts w:ascii="Times New Roman" w:eastAsia="Times New Roman" w:hAnsi="Times New Roman" w:cs="Times New Roman"/>
                <w:b/>
                <w:color w:val="000080"/>
                <w:sz w:val="24"/>
                <w:szCs w:val="24"/>
                <w:lang w:eastAsia="ru-RU"/>
              </w:rPr>
              <w:t>Проблемы и вопросы, возникшие при составлении программы урока</w:t>
            </w:r>
          </w:p>
        </w:tc>
        <w:tc>
          <w:tcPr>
            <w:tcW w:w="5400" w:type="dxa"/>
          </w:tcPr>
          <w:p w:rsidR="00FD70ED" w:rsidRPr="00F44C51" w:rsidRDefault="00FD70ED" w:rsidP="00CD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80"/>
                <w:sz w:val="24"/>
                <w:szCs w:val="24"/>
                <w:lang w:eastAsia="ru-RU"/>
              </w:rPr>
            </w:pPr>
            <w:r w:rsidRPr="00F44C51">
              <w:rPr>
                <w:rFonts w:ascii="Times New Roman" w:eastAsia="Times New Roman" w:hAnsi="Times New Roman" w:cs="Times New Roman"/>
                <w:b/>
                <w:color w:val="000080"/>
                <w:sz w:val="24"/>
                <w:szCs w:val="24"/>
                <w:lang w:eastAsia="ru-RU"/>
              </w:rPr>
              <w:t>Комментарии</w:t>
            </w:r>
          </w:p>
        </w:tc>
      </w:tr>
      <w:tr w:rsidR="00FD70ED" w:rsidRPr="00B1261D" w:rsidTr="00CD3144">
        <w:tc>
          <w:tcPr>
            <w:tcW w:w="468" w:type="dxa"/>
          </w:tcPr>
          <w:p w:rsidR="00FD70ED" w:rsidRPr="00F44C51" w:rsidRDefault="00FD70ED" w:rsidP="00CD3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</w:tcPr>
          <w:p w:rsidR="00FD70ED" w:rsidRPr="00F66A3B" w:rsidRDefault="00FD70ED" w:rsidP="00CD3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</w:p>
          <w:p w:rsidR="00FD70ED" w:rsidRPr="00F44C51" w:rsidRDefault="00B1261D" w:rsidP="00CD3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Составление самого плана-занятия и реализовать его  строго по времени.</w:t>
            </w:r>
            <w:bookmarkStart w:id="0" w:name="_GoBack"/>
            <w:bookmarkEnd w:id="0"/>
          </w:p>
        </w:tc>
        <w:tc>
          <w:tcPr>
            <w:tcW w:w="5400" w:type="dxa"/>
          </w:tcPr>
          <w:p w:rsidR="00B1261D" w:rsidRPr="00F66A3B" w:rsidRDefault="00B1261D" w:rsidP="00B12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F66A3B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Хороший план – половина дела, но остается и вт</w:t>
            </w:r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орая половина-реализация.</w:t>
            </w:r>
            <w:r w:rsidRPr="00F66A3B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66A3B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Уход от традиционной формы обучения и переход к использованию </w:t>
            </w:r>
            <w:proofErr w:type="spellStart"/>
            <w:r w:rsidRPr="00F66A3B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модерации</w:t>
            </w:r>
            <w:proofErr w:type="spellEnd"/>
            <w:r w:rsidRPr="00F66A3B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, активных методов обучени</w:t>
            </w:r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я может на первых порах вызывает </w:t>
            </w:r>
            <w:r w:rsidRPr="00F66A3B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определенные трудности с соблюдением г</w:t>
            </w:r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рафика занятия,</w:t>
            </w:r>
            <w:r w:rsidRPr="00F66A3B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но при потере контроля может при</w:t>
            </w:r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вести к невыполнению плана занятия.</w:t>
            </w:r>
            <w:r w:rsidRPr="00F66A3B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Поэтому воспитателю важно отслеживать</w:t>
            </w:r>
            <w:r w:rsidRPr="00F66A3B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не только содержание, но и время выполнения </w:t>
            </w:r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каждой части занятия</w:t>
            </w:r>
            <w:r w:rsidRPr="00F66A3B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, стараясь придерживаться графика, с тем, чтобы полноценно реализовать каждый этап </w:t>
            </w:r>
            <w:proofErr w:type="spellStart"/>
            <w:r w:rsidRPr="00F66A3B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модерации</w:t>
            </w:r>
            <w:proofErr w:type="spellEnd"/>
            <w:r w:rsidRPr="00F66A3B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F66A3B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обеспечи</w:t>
            </w:r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ть достижение целей всего занятия.</w:t>
            </w:r>
          </w:p>
          <w:p w:rsidR="00FD70ED" w:rsidRPr="00F44C51" w:rsidRDefault="00FD70ED" w:rsidP="00CD3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</w:p>
        </w:tc>
      </w:tr>
      <w:tr w:rsidR="00FD70ED" w:rsidRPr="00F44C51" w:rsidTr="00CD3144">
        <w:tc>
          <w:tcPr>
            <w:tcW w:w="468" w:type="dxa"/>
          </w:tcPr>
          <w:p w:rsidR="00FD70ED" w:rsidRPr="00F44C51" w:rsidRDefault="00FD70ED" w:rsidP="00CD3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</w:tcPr>
          <w:p w:rsidR="00FD70ED" w:rsidRPr="00F44C51" w:rsidRDefault="00FD70ED" w:rsidP="00CD3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</w:tcPr>
          <w:p w:rsidR="00FD70ED" w:rsidRPr="00F44C51" w:rsidRDefault="00FD70ED" w:rsidP="00CD3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</w:p>
        </w:tc>
      </w:tr>
    </w:tbl>
    <w:p w:rsidR="00C64275" w:rsidRPr="008A6F20" w:rsidRDefault="00C64275" w:rsidP="00C642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64275" w:rsidRPr="008A6F20" w:rsidSect="00D76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55CE"/>
    <w:rsid w:val="001578B9"/>
    <w:rsid w:val="001B7569"/>
    <w:rsid w:val="001C0514"/>
    <w:rsid w:val="00347E49"/>
    <w:rsid w:val="00385BD9"/>
    <w:rsid w:val="00480C5C"/>
    <w:rsid w:val="004B3118"/>
    <w:rsid w:val="004D55CE"/>
    <w:rsid w:val="00660EB5"/>
    <w:rsid w:val="00673C32"/>
    <w:rsid w:val="00722D0D"/>
    <w:rsid w:val="007C77CF"/>
    <w:rsid w:val="008A6F20"/>
    <w:rsid w:val="00987A90"/>
    <w:rsid w:val="00A21C72"/>
    <w:rsid w:val="00A76627"/>
    <w:rsid w:val="00B1261D"/>
    <w:rsid w:val="00B21EE1"/>
    <w:rsid w:val="00B832FE"/>
    <w:rsid w:val="00C4184C"/>
    <w:rsid w:val="00C64275"/>
    <w:rsid w:val="00D76D44"/>
    <w:rsid w:val="00EC4465"/>
    <w:rsid w:val="00F22D9C"/>
    <w:rsid w:val="00F510F2"/>
    <w:rsid w:val="00F96D01"/>
    <w:rsid w:val="00FD0F2C"/>
    <w:rsid w:val="00FD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6</Pages>
  <Words>1011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2013-07-21T10:36:00Z</dcterms:created>
  <dcterms:modified xsi:type="dcterms:W3CDTF">2013-07-21T18:35:00Z</dcterms:modified>
</cp:coreProperties>
</file>