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8C" w:rsidRPr="00FB66C9" w:rsidRDefault="00FB66C9" w:rsidP="00FB66C9">
      <w:pPr>
        <w:jc w:val="center"/>
        <w:rPr>
          <w:b/>
          <w:sz w:val="36"/>
        </w:rPr>
      </w:pPr>
      <w:r w:rsidRPr="00FB66C9">
        <w:rPr>
          <w:b/>
          <w:sz w:val="36"/>
        </w:rPr>
        <w:t xml:space="preserve">«В МИРЕ  ВОЛШЕБНЫХ  ЗВУКОВ» </w:t>
      </w:r>
    </w:p>
    <w:p w:rsidR="00FB66C9" w:rsidRDefault="00FB66C9" w:rsidP="00FB66C9">
      <w:pPr>
        <w:jc w:val="center"/>
        <w:rPr>
          <w:b/>
          <w:sz w:val="32"/>
        </w:rPr>
      </w:pPr>
      <w:r w:rsidRPr="00FB66C9">
        <w:rPr>
          <w:b/>
          <w:sz w:val="32"/>
        </w:rPr>
        <w:t>( итого</w:t>
      </w:r>
      <w:r>
        <w:rPr>
          <w:b/>
          <w:sz w:val="32"/>
        </w:rPr>
        <w:t>вое занятие</w:t>
      </w:r>
      <w:r w:rsidR="004B4BC7">
        <w:rPr>
          <w:b/>
          <w:sz w:val="32"/>
        </w:rPr>
        <w:t xml:space="preserve"> по проекту « Звук – волшебник»)</w:t>
      </w:r>
    </w:p>
    <w:p w:rsidR="00FB66C9" w:rsidRDefault="00FB66C9" w:rsidP="00FB66C9">
      <w:pPr>
        <w:jc w:val="left"/>
        <w:rPr>
          <w:b/>
          <w:sz w:val="32"/>
        </w:rPr>
      </w:pPr>
      <w:r>
        <w:rPr>
          <w:b/>
          <w:sz w:val="32"/>
        </w:rPr>
        <w:t xml:space="preserve">________________________________________________________ </w:t>
      </w:r>
    </w:p>
    <w:p w:rsidR="00FB66C9" w:rsidRDefault="00E7697B" w:rsidP="00FB66C9">
      <w:pPr>
        <w:jc w:val="left"/>
        <w:rPr>
          <w:b/>
          <w:sz w:val="32"/>
        </w:rPr>
      </w:pPr>
      <w:r>
        <w:rPr>
          <w:b/>
          <w:sz w:val="32"/>
        </w:rPr>
        <w:t xml:space="preserve">Цель: </w:t>
      </w:r>
    </w:p>
    <w:p w:rsidR="00E7697B" w:rsidRDefault="00E7697B" w:rsidP="00FB66C9">
      <w:pPr>
        <w:jc w:val="left"/>
      </w:pPr>
      <w:r w:rsidRPr="00E7697B">
        <w:t>Формировать основы</w:t>
      </w:r>
      <w:r>
        <w:t xml:space="preserve"> музыкальной культуры дошкольников. Развивать интерес к эстетической стороне действительности и потребность детей в творческом самовыражении. </w:t>
      </w:r>
    </w:p>
    <w:p w:rsidR="00E7697B" w:rsidRDefault="00E7697B" w:rsidP="00FB66C9">
      <w:pPr>
        <w:jc w:val="left"/>
        <w:rPr>
          <w:b/>
          <w:sz w:val="32"/>
        </w:rPr>
      </w:pPr>
      <w:r>
        <w:rPr>
          <w:b/>
          <w:sz w:val="32"/>
        </w:rPr>
        <w:t xml:space="preserve">Задачи: </w:t>
      </w:r>
    </w:p>
    <w:p w:rsidR="00E7697B" w:rsidRDefault="00E7697B" w:rsidP="00FB66C9">
      <w:pPr>
        <w:jc w:val="left"/>
      </w:pPr>
      <w:r>
        <w:t>1.</w:t>
      </w:r>
      <w:r w:rsidR="003C344B">
        <w:t>Формировать у детей умение слушать</w:t>
      </w:r>
      <w:r w:rsidR="00462B57">
        <w:t xml:space="preserve"> и слышать</w:t>
      </w:r>
      <w:r w:rsidR="003C344B">
        <w:t>: от хорошо известных «близких» звуков, окружающих ребенка в повседневной жизни, до звуков</w:t>
      </w:r>
      <w:r w:rsidR="0017531C">
        <w:t xml:space="preserve">, составляющих музыкальную интонацию. </w:t>
      </w:r>
    </w:p>
    <w:p w:rsidR="0017531C" w:rsidRDefault="0017531C" w:rsidP="00FB66C9">
      <w:pPr>
        <w:jc w:val="left"/>
      </w:pPr>
      <w:r>
        <w:t>2. Эмоционально откликаться на музыку, чувствовать смену  ее характера, оттенки настроения, высказывать свои впечатления.</w:t>
      </w:r>
      <w:r w:rsidR="00003134">
        <w:t xml:space="preserve"> </w:t>
      </w:r>
    </w:p>
    <w:p w:rsidR="00003134" w:rsidRDefault="00003134" w:rsidP="00FB66C9">
      <w:pPr>
        <w:jc w:val="left"/>
      </w:pPr>
      <w:r>
        <w:t xml:space="preserve">3. Закреплять знания о музыкальных инструментах.  </w:t>
      </w:r>
    </w:p>
    <w:p w:rsidR="00003134" w:rsidRDefault="00003134" w:rsidP="00003134">
      <w:pPr>
        <w:jc w:val="left"/>
      </w:pPr>
      <w:r>
        <w:t xml:space="preserve"> 4. </w:t>
      </w:r>
      <w:r w:rsidR="00842DEE">
        <w:t>Выступать</w:t>
      </w:r>
      <w:r>
        <w:t xml:space="preserve">  в оркестре,</w:t>
      </w:r>
      <w:r w:rsidR="00842DEE">
        <w:t xml:space="preserve"> начинать </w:t>
      </w:r>
      <w:r>
        <w:t xml:space="preserve"> и заканчивать игру вместе</w:t>
      </w:r>
      <w:r w:rsidR="00842DEE">
        <w:t xml:space="preserve">. Исполнять свои партии, сохраняя общий темп, динамику, настроение. Передавать различные ритмические рисунки. </w:t>
      </w:r>
    </w:p>
    <w:p w:rsidR="00842DEE" w:rsidRDefault="00842DEE" w:rsidP="00003134">
      <w:pPr>
        <w:jc w:val="left"/>
      </w:pPr>
      <w:r>
        <w:t>5.Искать способы звукоподражания сказочным персонажам, используя самодельные музыкальные инструменты.</w:t>
      </w:r>
    </w:p>
    <w:p w:rsidR="00691CEA" w:rsidRDefault="00691CEA" w:rsidP="00003134">
      <w:pPr>
        <w:jc w:val="left"/>
      </w:pPr>
      <w:r>
        <w:t>6.</w:t>
      </w:r>
      <w:r w:rsidR="00D2377F">
        <w:t xml:space="preserve"> Привлечь родителей к активному участию</w:t>
      </w:r>
      <w:r w:rsidR="00B843BD">
        <w:t xml:space="preserve"> в проведении занятия. </w:t>
      </w:r>
    </w:p>
    <w:p w:rsidR="00B843BD" w:rsidRDefault="00B843BD" w:rsidP="00003134">
      <w:pPr>
        <w:jc w:val="left"/>
        <w:rPr>
          <w:b/>
          <w:sz w:val="32"/>
        </w:rPr>
      </w:pPr>
      <w:r>
        <w:rPr>
          <w:b/>
          <w:sz w:val="32"/>
        </w:rPr>
        <w:t xml:space="preserve">Оборудование: </w:t>
      </w:r>
    </w:p>
    <w:p w:rsidR="009F1664" w:rsidRDefault="00B843BD" w:rsidP="00423F47">
      <w:pPr>
        <w:pStyle w:val="a3"/>
        <w:numPr>
          <w:ilvl w:val="0"/>
          <w:numId w:val="1"/>
        </w:numPr>
        <w:jc w:val="left"/>
      </w:pPr>
      <w:r>
        <w:t>Му</w:t>
      </w:r>
      <w:r w:rsidR="00423F47">
        <w:t xml:space="preserve">зыкальные инструменты: </w:t>
      </w:r>
      <w:r w:rsidR="001C3746">
        <w:t>колокольчик</w:t>
      </w:r>
      <w:r w:rsidR="001427F7">
        <w:t>и</w:t>
      </w:r>
      <w:r w:rsidR="001C3746">
        <w:t>,</w:t>
      </w:r>
      <w:r w:rsidR="001427F7">
        <w:t xml:space="preserve"> ложки, бубны, металлофоны, трещотка, погремушки, </w:t>
      </w:r>
      <w:r w:rsidR="009F1664">
        <w:t>треугольник, бубенцы.</w:t>
      </w:r>
    </w:p>
    <w:p w:rsidR="00423F47" w:rsidRDefault="00423F47" w:rsidP="00423F47">
      <w:pPr>
        <w:pStyle w:val="a3"/>
        <w:numPr>
          <w:ilvl w:val="0"/>
          <w:numId w:val="1"/>
        </w:numPr>
        <w:jc w:val="left"/>
      </w:pPr>
      <w:r>
        <w:t>Самодельные инструменты для сказки</w:t>
      </w:r>
      <w:r w:rsidR="008B1810">
        <w:t xml:space="preserve">: </w:t>
      </w:r>
      <w:r w:rsidR="009F1664">
        <w:t>барабан, расчески, терка с наперстком, маракас, наполненный футлярами из яиц «киндер-сюрприза», пустой пластмассовый стаканчик, пустая баночка из-под йогурта с подвешенной бусинкой</w:t>
      </w:r>
      <w:r w:rsidR="008752EA">
        <w:t xml:space="preserve">, самодельная свирель из трубочек для коктейля. </w:t>
      </w:r>
    </w:p>
    <w:p w:rsidR="008752EA" w:rsidRDefault="008752EA" w:rsidP="008B1810">
      <w:pPr>
        <w:pStyle w:val="a3"/>
        <w:numPr>
          <w:ilvl w:val="0"/>
          <w:numId w:val="1"/>
        </w:numPr>
        <w:jc w:val="left"/>
      </w:pPr>
      <w:r>
        <w:t>Карандаши двух цветов (по 8 штук каждого)</w:t>
      </w:r>
    </w:p>
    <w:p w:rsidR="008B1810" w:rsidRDefault="008B1810" w:rsidP="008B1810">
      <w:pPr>
        <w:pStyle w:val="a3"/>
        <w:numPr>
          <w:ilvl w:val="0"/>
          <w:numId w:val="1"/>
        </w:numPr>
        <w:jc w:val="left"/>
      </w:pPr>
      <w:r w:rsidRPr="008752EA">
        <w:rPr>
          <w:b/>
          <w:sz w:val="32"/>
        </w:rPr>
        <w:t>Музыкальный репертуар:</w:t>
      </w:r>
      <w:r>
        <w:t xml:space="preserve"> </w:t>
      </w:r>
    </w:p>
    <w:p w:rsidR="008B1810" w:rsidRDefault="008B1810" w:rsidP="008B1810">
      <w:pPr>
        <w:pStyle w:val="a3"/>
        <w:numPr>
          <w:ilvl w:val="0"/>
          <w:numId w:val="2"/>
        </w:numPr>
        <w:jc w:val="left"/>
      </w:pPr>
      <w:r>
        <w:lastRenderedPageBreak/>
        <w:t xml:space="preserve">Ермолина. Музыка, здравствуй! </w:t>
      </w:r>
    </w:p>
    <w:p w:rsidR="008B1810" w:rsidRDefault="008B1810" w:rsidP="008B1810">
      <w:pPr>
        <w:pStyle w:val="a3"/>
        <w:numPr>
          <w:ilvl w:val="0"/>
          <w:numId w:val="2"/>
        </w:numPr>
        <w:jc w:val="left"/>
      </w:pPr>
      <w:r>
        <w:t xml:space="preserve">Перкио. Хлоп-хлоп </w:t>
      </w:r>
    </w:p>
    <w:p w:rsidR="008B1810" w:rsidRDefault="008B1810" w:rsidP="008B1810">
      <w:pPr>
        <w:pStyle w:val="a3"/>
        <w:numPr>
          <w:ilvl w:val="0"/>
          <w:numId w:val="2"/>
        </w:numPr>
        <w:jc w:val="left"/>
      </w:pPr>
      <w:r>
        <w:t xml:space="preserve">Карандашная полька (латышская нар. мелодия) </w:t>
      </w:r>
    </w:p>
    <w:p w:rsidR="008B1810" w:rsidRDefault="008752EA" w:rsidP="008B1810">
      <w:pPr>
        <w:pStyle w:val="a3"/>
        <w:numPr>
          <w:ilvl w:val="0"/>
          <w:numId w:val="2"/>
        </w:numPr>
        <w:jc w:val="left"/>
      </w:pPr>
      <w:r>
        <w:t>«Наш оркестр» (</w:t>
      </w:r>
      <w:r w:rsidR="008B1810">
        <w:t xml:space="preserve">Сметана. Полька </w:t>
      </w:r>
      <w:r>
        <w:t>)</w:t>
      </w:r>
    </w:p>
    <w:p w:rsidR="008B1810" w:rsidRDefault="001C3746" w:rsidP="008B1810">
      <w:pPr>
        <w:pStyle w:val="a3"/>
        <w:numPr>
          <w:ilvl w:val="0"/>
          <w:numId w:val="2"/>
        </w:numPr>
        <w:jc w:val="left"/>
      </w:pPr>
      <w:r>
        <w:t xml:space="preserve">Вольфензон. Часики </w:t>
      </w:r>
    </w:p>
    <w:p w:rsidR="008752EA" w:rsidRDefault="008752EA" w:rsidP="008B1810">
      <w:pPr>
        <w:pStyle w:val="a3"/>
        <w:numPr>
          <w:ilvl w:val="0"/>
          <w:numId w:val="2"/>
        </w:numPr>
        <w:jc w:val="left"/>
      </w:pPr>
      <w:r>
        <w:t>Вивальди. Времена года. Весна. (</w:t>
      </w:r>
      <w:r>
        <w:rPr>
          <w:lang w:val="en-US"/>
        </w:rPr>
        <w:t>I</w:t>
      </w:r>
      <w:r>
        <w:t xml:space="preserve"> ч.)</w:t>
      </w:r>
    </w:p>
    <w:p w:rsidR="008752EA" w:rsidRDefault="008752EA" w:rsidP="008B1810">
      <w:pPr>
        <w:pStyle w:val="a3"/>
        <w:numPr>
          <w:ilvl w:val="0"/>
          <w:numId w:val="2"/>
        </w:numPr>
        <w:jc w:val="left"/>
      </w:pPr>
      <w:r>
        <w:t>Глинка. Полька (сл. Картушиной)</w:t>
      </w:r>
    </w:p>
    <w:p w:rsidR="00655275" w:rsidRDefault="00655275" w:rsidP="008B1810">
      <w:pPr>
        <w:pStyle w:val="a3"/>
        <w:numPr>
          <w:ilvl w:val="0"/>
          <w:numId w:val="2"/>
        </w:numPr>
        <w:jc w:val="left"/>
      </w:pPr>
      <w:r>
        <w:t xml:space="preserve">Попурри на темы р.н.п. (в обр. Зикса) </w:t>
      </w:r>
    </w:p>
    <w:p w:rsidR="00655275" w:rsidRDefault="00655275" w:rsidP="008B1810">
      <w:pPr>
        <w:pStyle w:val="a3"/>
        <w:numPr>
          <w:ilvl w:val="0"/>
          <w:numId w:val="2"/>
        </w:numPr>
        <w:jc w:val="left"/>
      </w:pPr>
      <w:r>
        <w:t>Сказка «Про упрямого медведя»</w:t>
      </w:r>
    </w:p>
    <w:p w:rsidR="00DE283E" w:rsidRDefault="00DE283E" w:rsidP="00DE283E">
      <w:pPr>
        <w:jc w:val="left"/>
      </w:pPr>
    </w:p>
    <w:p w:rsidR="00DE283E" w:rsidRDefault="00DE283E" w:rsidP="00DE283E">
      <w:pPr>
        <w:jc w:val="left"/>
        <w:rPr>
          <w:b/>
          <w:sz w:val="32"/>
        </w:rPr>
      </w:pPr>
      <w:r>
        <w:rPr>
          <w:b/>
          <w:sz w:val="32"/>
        </w:rPr>
        <w:t xml:space="preserve">Ход занятия: </w:t>
      </w:r>
    </w:p>
    <w:p w:rsidR="00DE283E" w:rsidRDefault="00DE283E" w:rsidP="00DE283E">
      <w:pPr>
        <w:jc w:val="left"/>
      </w:pPr>
      <w:r>
        <w:t>Дети входят в зал, рассаживаются на стульчики</w:t>
      </w:r>
      <w:r w:rsidR="00997CF6">
        <w:t>.  Муз. рук-ль   пое</w:t>
      </w:r>
      <w:r>
        <w:t>т приветственную песенку.</w:t>
      </w:r>
      <w:r w:rsidR="00997CF6">
        <w:t xml:space="preserve"> </w:t>
      </w:r>
    </w:p>
    <w:p w:rsidR="00997CF6" w:rsidRPr="00997CF6" w:rsidRDefault="00997CF6" w:rsidP="00997CF6">
      <w:pPr>
        <w:pStyle w:val="a3"/>
        <w:numPr>
          <w:ilvl w:val="0"/>
          <w:numId w:val="3"/>
        </w:numPr>
        <w:jc w:val="left"/>
      </w:pPr>
      <w:r>
        <w:rPr>
          <w:b/>
          <w:i/>
        </w:rPr>
        <w:t xml:space="preserve">«Музыка, здравствуй!»(колокольчик) </w:t>
      </w:r>
    </w:p>
    <w:p w:rsidR="00997CF6" w:rsidRDefault="00997CF6" w:rsidP="00D93D25">
      <w:pPr>
        <w:pStyle w:val="a3"/>
        <w:ind w:left="0"/>
        <w:jc w:val="left"/>
      </w:pPr>
      <w:r>
        <w:rPr>
          <w:b/>
        </w:rPr>
        <w:t xml:space="preserve">Муз.рук: </w:t>
      </w:r>
      <w:r w:rsidR="00CA0C0E">
        <w:t xml:space="preserve">Сегодня я приглашаю вас отправиться в </w:t>
      </w:r>
      <w:r w:rsidR="00D93D25">
        <w:t>необыкновенную страну</w:t>
      </w:r>
      <w:r w:rsidR="00CA0C0E">
        <w:t xml:space="preserve"> </w:t>
      </w:r>
      <w:r w:rsidR="00D93D25">
        <w:t xml:space="preserve"> звуков. И помогать нам будет мой волшебный колокольчик.</w:t>
      </w:r>
      <w:r w:rsidR="005D2FA3">
        <w:rPr>
          <w:i/>
        </w:rPr>
        <w:t>(Звенит колокольчик)</w:t>
      </w:r>
      <w:r w:rsidR="005D2FA3">
        <w:t xml:space="preserve"> </w:t>
      </w:r>
    </w:p>
    <w:p w:rsidR="005D2FA3" w:rsidRDefault="005D2FA3" w:rsidP="00D93D25">
      <w:pPr>
        <w:pStyle w:val="a3"/>
        <w:ind w:left="0"/>
        <w:jc w:val="left"/>
      </w:pPr>
      <w:r>
        <w:rPr>
          <w:b/>
        </w:rPr>
        <w:t xml:space="preserve">Восп: </w:t>
      </w:r>
      <w:r>
        <w:t xml:space="preserve">Звук живет в любом предмете, </w:t>
      </w:r>
    </w:p>
    <w:p w:rsidR="005D2FA3" w:rsidRDefault="005D2FA3" w:rsidP="005D2FA3">
      <w:pPr>
        <w:pStyle w:val="a3"/>
        <w:ind w:left="0" w:firstLine="709"/>
        <w:jc w:val="left"/>
      </w:pPr>
      <w:r>
        <w:t xml:space="preserve">Сколько их – посмотри! </w:t>
      </w:r>
    </w:p>
    <w:p w:rsidR="005D2FA3" w:rsidRDefault="005D2FA3" w:rsidP="005D2FA3">
      <w:pPr>
        <w:pStyle w:val="a3"/>
        <w:ind w:left="0" w:firstLine="709"/>
        <w:jc w:val="left"/>
      </w:pPr>
      <w:r>
        <w:t xml:space="preserve">Звук-шутник, играя с нами, </w:t>
      </w:r>
    </w:p>
    <w:p w:rsidR="005D2FA3" w:rsidRDefault="005D2FA3" w:rsidP="005D2FA3">
      <w:pPr>
        <w:pStyle w:val="a3"/>
        <w:ind w:left="0" w:firstLine="709"/>
        <w:jc w:val="left"/>
      </w:pPr>
      <w:r>
        <w:t xml:space="preserve">Любит прятаться внутри. </w:t>
      </w:r>
    </w:p>
    <w:p w:rsidR="005D2FA3" w:rsidRDefault="00EB2FE3" w:rsidP="00EB2FE3">
      <w:pPr>
        <w:pStyle w:val="a3"/>
        <w:ind w:left="0"/>
        <w:jc w:val="left"/>
      </w:pPr>
      <w:r>
        <w:rPr>
          <w:b/>
        </w:rPr>
        <w:t xml:space="preserve">Муз.рук: </w:t>
      </w:r>
      <w:r>
        <w:t>Давайте заглянем в комнату и прислушаемся.</w:t>
      </w:r>
      <w:r w:rsidR="00944965">
        <w:t xml:space="preserve"> </w:t>
      </w:r>
      <w:r>
        <w:t>Что это?</w:t>
      </w:r>
    </w:p>
    <w:p w:rsidR="00900571" w:rsidRDefault="00900571" w:rsidP="00900571">
      <w:pPr>
        <w:pStyle w:val="a3"/>
        <w:numPr>
          <w:ilvl w:val="0"/>
          <w:numId w:val="3"/>
        </w:numPr>
        <w:jc w:val="left"/>
        <w:rPr>
          <w:i/>
        </w:rPr>
      </w:pPr>
      <w:r w:rsidRPr="00900571">
        <w:rPr>
          <w:b/>
          <w:i/>
        </w:rPr>
        <w:t>Пьеса «Часики»</w:t>
      </w:r>
      <w:r w:rsidR="00A44B28">
        <w:rPr>
          <w:i/>
        </w:rPr>
        <w:t xml:space="preserve">    (Ответы детей) </w:t>
      </w:r>
    </w:p>
    <w:p w:rsidR="00A44B28" w:rsidRDefault="00A44B28" w:rsidP="00A44B28">
      <w:pPr>
        <w:pStyle w:val="a3"/>
        <w:ind w:left="0"/>
        <w:jc w:val="left"/>
      </w:pPr>
      <w:r>
        <w:rPr>
          <w:b/>
        </w:rPr>
        <w:t xml:space="preserve">Муз.рук: </w:t>
      </w:r>
      <w:r>
        <w:t>Это тикают часы. Целый день они идут, никогда не устают. Эта пьеса называется «Часики», написал ее Сергей Яковлевич Вольфензон. Мы слышим в ней точный ход минут</w:t>
      </w:r>
      <w:r w:rsidR="00A4208B">
        <w:t xml:space="preserve">.  </w:t>
      </w:r>
      <w:r w:rsidR="00A4208B">
        <w:rPr>
          <w:i/>
        </w:rPr>
        <w:t>(звучит фрагмент)</w:t>
      </w:r>
      <w:r w:rsidR="003810D3">
        <w:t xml:space="preserve"> </w:t>
      </w:r>
    </w:p>
    <w:p w:rsidR="00462B57" w:rsidRPr="003F7C92" w:rsidRDefault="003810D3" w:rsidP="003F7C92">
      <w:pPr>
        <w:pStyle w:val="a3"/>
        <w:ind w:left="0"/>
        <w:jc w:val="left"/>
        <w:rPr>
          <w:i/>
        </w:rPr>
      </w:pPr>
      <w:r>
        <w:rPr>
          <w:b/>
        </w:rPr>
        <w:t>Восп:</w:t>
      </w:r>
      <w:r>
        <w:t xml:space="preserve"> Звуками наполнен весь окружающий мир. Они бывают разные. А какие, ребята, бывают звуки? </w:t>
      </w:r>
      <w:r>
        <w:rPr>
          <w:i/>
        </w:rPr>
        <w:t>(ответы детей: звонкие, глухие, мягкие, звенящие, свистящие, шуршащие, скр</w:t>
      </w:r>
      <w:r w:rsidR="002D1598">
        <w:rPr>
          <w:i/>
        </w:rPr>
        <w:t xml:space="preserve">ипящие, деревянные, стеклянные, </w:t>
      </w:r>
      <w:r w:rsidR="002D1598">
        <w:rPr>
          <w:i/>
        </w:rPr>
        <w:lastRenderedPageBreak/>
        <w:t>металлические. Одни – мелодичные, другие – похожие на шум, т.е. музыкальные и немузыкальные</w:t>
      </w:r>
      <w:r w:rsidR="003F7C92">
        <w:rPr>
          <w:i/>
        </w:rPr>
        <w:t xml:space="preserve"> -шумовые</w:t>
      </w:r>
      <w:r w:rsidR="002D1598">
        <w:rPr>
          <w:i/>
        </w:rPr>
        <w:t>)</w:t>
      </w:r>
      <w:r w:rsidR="00462B57">
        <w:rPr>
          <w:i/>
        </w:rPr>
        <w:t xml:space="preserve"> </w:t>
      </w:r>
    </w:p>
    <w:p w:rsidR="00462B57" w:rsidRPr="00462B57" w:rsidRDefault="00462B57" w:rsidP="00462B57">
      <w:pPr>
        <w:pStyle w:val="a3"/>
        <w:numPr>
          <w:ilvl w:val="0"/>
          <w:numId w:val="3"/>
        </w:numPr>
        <w:jc w:val="left"/>
        <w:rPr>
          <w:i/>
        </w:rPr>
      </w:pPr>
      <w:r>
        <w:rPr>
          <w:b/>
          <w:i/>
        </w:rPr>
        <w:t xml:space="preserve">Игра «Звуковая угадай-ка» </w:t>
      </w:r>
    </w:p>
    <w:p w:rsidR="00462B57" w:rsidRDefault="00462B57" w:rsidP="00462B57">
      <w:pPr>
        <w:pStyle w:val="a3"/>
        <w:jc w:val="left"/>
        <w:rPr>
          <w:i/>
        </w:rPr>
      </w:pPr>
      <w:r>
        <w:rPr>
          <w:i/>
        </w:rPr>
        <w:t xml:space="preserve">Исп. аудиозапись </w:t>
      </w:r>
      <w:r w:rsidR="006D0999">
        <w:rPr>
          <w:i/>
        </w:rPr>
        <w:t xml:space="preserve"> различных </w:t>
      </w:r>
      <w:r>
        <w:rPr>
          <w:i/>
        </w:rPr>
        <w:t>звуков</w:t>
      </w:r>
      <w:r w:rsidR="006D0999">
        <w:rPr>
          <w:i/>
        </w:rPr>
        <w:t>. Они</w:t>
      </w:r>
      <w:r>
        <w:rPr>
          <w:i/>
        </w:rPr>
        <w:t xml:space="preserve"> </w:t>
      </w:r>
      <w:r w:rsidR="006D0999">
        <w:rPr>
          <w:i/>
        </w:rPr>
        <w:t>з</w:t>
      </w:r>
      <w:r>
        <w:rPr>
          <w:i/>
        </w:rPr>
        <w:t>вучат без перерыва.</w:t>
      </w:r>
      <w:r w:rsidR="006D0999">
        <w:rPr>
          <w:i/>
        </w:rPr>
        <w:t xml:space="preserve"> Дети слушают с закрытыми глазами, а затем отгадывают их. </w:t>
      </w:r>
    </w:p>
    <w:p w:rsidR="006D0999" w:rsidRDefault="006D0999" w:rsidP="009D5E48">
      <w:pPr>
        <w:pStyle w:val="a3"/>
        <w:ind w:left="0"/>
        <w:jc w:val="left"/>
      </w:pPr>
      <w:r>
        <w:rPr>
          <w:b/>
        </w:rPr>
        <w:t xml:space="preserve">Восп: </w:t>
      </w:r>
      <w:r w:rsidR="009D5E48">
        <w:t xml:space="preserve">Ребята, а сейчас я предлагаю вам провести разминку. Но не простую, а </w:t>
      </w:r>
      <w:r w:rsidR="001565AC">
        <w:t xml:space="preserve">со </w:t>
      </w:r>
      <w:r w:rsidR="009D5E48">
        <w:t>звучащ</w:t>
      </w:r>
      <w:r w:rsidR="001565AC">
        <w:t>ими  жестами</w:t>
      </w:r>
      <w:r w:rsidR="004959C0">
        <w:t xml:space="preserve">. </w:t>
      </w:r>
      <w:r w:rsidR="001565AC">
        <w:t xml:space="preserve"> </w:t>
      </w:r>
    </w:p>
    <w:p w:rsidR="001565AC" w:rsidRPr="000D5F48" w:rsidRDefault="001565AC" w:rsidP="001565AC">
      <w:pPr>
        <w:pStyle w:val="a3"/>
        <w:numPr>
          <w:ilvl w:val="0"/>
          <w:numId w:val="3"/>
        </w:numPr>
        <w:jc w:val="left"/>
        <w:rPr>
          <w:b/>
          <w:i/>
        </w:rPr>
      </w:pPr>
      <w:r>
        <w:rPr>
          <w:b/>
          <w:i/>
        </w:rPr>
        <w:t>«Хлоп – хлоп»</w:t>
      </w:r>
      <w:r>
        <w:rPr>
          <w:i/>
        </w:rPr>
        <w:t xml:space="preserve"> (дети строятся в круг в центре зала. Можно исп. принцип </w:t>
      </w:r>
      <w:r w:rsidR="000D5F48">
        <w:rPr>
          <w:i/>
        </w:rPr>
        <w:t>ритм. игры «Эхо»)</w:t>
      </w:r>
      <w:r w:rsidR="000D5F48">
        <w:t xml:space="preserve"> </w:t>
      </w:r>
    </w:p>
    <w:p w:rsidR="000D5F48" w:rsidRDefault="000D5F48" w:rsidP="00965318">
      <w:pPr>
        <w:pStyle w:val="a3"/>
        <w:ind w:left="0"/>
        <w:jc w:val="left"/>
      </w:pPr>
      <w:r>
        <w:rPr>
          <w:b/>
        </w:rPr>
        <w:t xml:space="preserve">Муз.рук: </w:t>
      </w:r>
      <w:r w:rsidR="00965318">
        <w:t>Звуки можно воспроизвести жестами, голосом и с помощью музыкальных инструментов. Благодаря им музыканты и композиторы передают в своих произведениях характеры персонажей, звуки природы</w:t>
      </w:r>
      <w:r w:rsidR="00D47E0B">
        <w:t xml:space="preserve"> и даже различные погодные явления. </w:t>
      </w:r>
      <w:r w:rsidR="00D47E0B">
        <w:rPr>
          <w:i/>
        </w:rPr>
        <w:t xml:space="preserve"> (Звенит колокольчик). </w:t>
      </w:r>
      <w:r w:rsidR="00D47E0B">
        <w:t>Слышите, это волшебный колокольчик приглашает вас послушать произведение Антонио Вивальди</w:t>
      </w:r>
      <w:r w:rsidR="004F3EC6">
        <w:t xml:space="preserve"> «Весна» в исполнении оркестра. Вы послушайте и определите настроение этого произведения, о чем рассказала нам эта музыка. </w:t>
      </w:r>
      <w:r w:rsidR="004F3EC6">
        <w:rPr>
          <w:i/>
        </w:rPr>
        <w:t xml:space="preserve"> (ответы детей)</w:t>
      </w:r>
      <w:r w:rsidR="00D1560C">
        <w:t xml:space="preserve"> </w:t>
      </w:r>
    </w:p>
    <w:p w:rsidR="00D1560C" w:rsidRDefault="00D1560C" w:rsidP="00965318">
      <w:pPr>
        <w:pStyle w:val="a3"/>
        <w:ind w:left="0"/>
        <w:jc w:val="left"/>
      </w:pPr>
      <w:r>
        <w:rPr>
          <w:b/>
        </w:rPr>
        <w:t>Муз.рук:</w:t>
      </w:r>
      <w:r>
        <w:t xml:space="preserve"> На музыкальных занятиях мы знакомились с различными видами оркестров. В исполнении какого оркестра прозвучала «Весна» Вивальди? </w:t>
      </w:r>
    </w:p>
    <w:p w:rsidR="008D4884" w:rsidRDefault="00D1560C" w:rsidP="00965318">
      <w:pPr>
        <w:pStyle w:val="a3"/>
        <w:ind w:left="0"/>
        <w:jc w:val="left"/>
      </w:pPr>
      <w:r>
        <w:rPr>
          <w:i/>
        </w:rPr>
        <w:t xml:space="preserve">(Симфонического) </w:t>
      </w:r>
      <w:r>
        <w:t xml:space="preserve"> Какие группы музыкальных инструментов входят </w:t>
      </w:r>
    </w:p>
    <w:p w:rsidR="00D1560C" w:rsidRDefault="00D1560C" w:rsidP="00965318">
      <w:pPr>
        <w:pStyle w:val="a3"/>
        <w:ind w:left="0"/>
        <w:jc w:val="left"/>
        <w:rPr>
          <w:i/>
        </w:rPr>
      </w:pPr>
      <w:r>
        <w:t>в состав</w:t>
      </w:r>
      <w:r w:rsidR="00164359">
        <w:t xml:space="preserve"> симфонического оркестра? </w:t>
      </w:r>
      <w:r w:rsidR="00164359">
        <w:rPr>
          <w:i/>
        </w:rPr>
        <w:t xml:space="preserve"> (Ответы детей) </w:t>
      </w:r>
    </w:p>
    <w:p w:rsidR="00164359" w:rsidRDefault="00164359" w:rsidP="00965318">
      <w:pPr>
        <w:pStyle w:val="a3"/>
        <w:ind w:left="0"/>
        <w:jc w:val="left"/>
        <w:rPr>
          <w:i/>
        </w:rPr>
      </w:pPr>
      <w:r>
        <w:rPr>
          <w:i/>
        </w:rPr>
        <w:t>(Звенит колокольчик)</w:t>
      </w:r>
    </w:p>
    <w:p w:rsidR="00164359" w:rsidRDefault="00164359" w:rsidP="00965318">
      <w:pPr>
        <w:pStyle w:val="a3"/>
        <w:ind w:left="0"/>
        <w:jc w:val="left"/>
      </w:pPr>
      <w:r>
        <w:rPr>
          <w:b/>
        </w:rPr>
        <w:t xml:space="preserve">Муз.рук: </w:t>
      </w:r>
      <w:r>
        <w:t>Наш колокольчик приглашает вас</w:t>
      </w:r>
      <w:r w:rsidR="00FE4223">
        <w:t xml:space="preserve"> послушать, как звучат музыкальные инструменты симфонического оркестра. Вспомните, как называются эти инструменты, к какой группе относятся и найдите картинку с изображением этого инструмента.</w:t>
      </w:r>
      <w:r w:rsidR="00C539D5">
        <w:t xml:space="preserve"> </w:t>
      </w:r>
    </w:p>
    <w:p w:rsidR="00C539D5" w:rsidRDefault="00C539D5" w:rsidP="00C539D5">
      <w:pPr>
        <w:pStyle w:val="a3"/>
        <w:numPr>
          <w:ilvl w:val="0"/>
          <w:numId w:val="3"/>
        </w:numPr>
        <w:jc w:val="left"/>
      </w:pPr>
      <w:r>
        <w:rPr>
          <w:b/>
          <w:i/>
        </w:rPr>
        <w:t>Игра «Угадай-ка!» (с инструментами)</w:t>
      </w:r>
      <w:r>
        <w:t xml:space="preserve"> </w:t>
      </w:r>
    </w:p>
    <w:p w:rsidR="00C539D5" w:rsidRDefault="00C539D5" w:rsidP="00F145A2">
      <w:pPr>
        <w:pStyle w:val="a3"/>
        <w:ind w:left="0"/>
        <w:jc w:val="left"/>
        <w:rPr>
          <w:i/>
        </w:rPr>
      </w:pPr>
      <w:r>
        <w:rPr>
          <w:b/>
        </w:rPr>
        <w:t>Восп:</w:t>
      </w:r>
      <w:r w:rsidR="00F145A2">
        <w:t xml:space="preserve"> Чтобы играть на всех этих музыкальных инструментах, надо много учиться. Мы же, ребята, с вами можем исполнять музыку на детских музыкальных инструментах. Назовите эти инструменты. </w:t>
      </w:r>
      <w:r w:rsidR="00F145A2">
        <w:rPr>
          <w:i/>
        </w:rPr>
        <w:t xml:space="preserve"> (ответы детей) </w:t>
      </w:r>
    </w:p>
    <w:p w:rsidR="00F145A2" w:rsidRDefault="00F145A2" w:rsidP="00F145A2">
      <w:pPr>
        <w:pStyle w:val="a3"/>
        <w:ind w:left="0"/>
        <w:jc w:val="left"/>
        <w:rPr>
          <w:i/>
        </w:rPr>
      </w:pPr>
      <w:r>
        <w:rPr>
          <w:i/>
        </w:rPr>
        <w:lastRenderedPageBreak/>
        <w:t>(Звенит колокольчик)</w:t>
      </w:r>
    </w:p>
    <w:p w:rsidR="00F145A2" w:rsidRDefault="00F145A2" w:rsidP="00F145A2">
      <w:pPr>
        <w:pStyle w:val="a3"/>
        <w:ind w:left="0"/>
        <w:jc w:val="left"/>
      </w:pPr>
      <w:r>
        <w:rPr>
          <w:b/>
        </w:rPr>
        <w:t>Муз.рук:</w:t>
      </w:r>
      <w:r w:rsidR="001B0F96">
        <w:rPr>
          <w:b/>
        </w:rPr>
        <w:t xml:space="preserve"> </w:t>
      </w:r>
      <w:r w:rsidR="001B0F96">
        <w:t>Колокольчик приглашает вас поиграть.</w:t>
      </w:r>
    </w:p>
    <w:p w:rsidR="00C937B2" w:rsidRPr="00C937B2" w:rsidRDefault="00C937B2" w:rsidP="00C937B2">
      <w:pPr>
        <w:pStyle w:val="a3"/>
        <w:numPr>
          <w:ilvl w:val="0"/>
          <w:numId w:val="3"/>
        </w:numPr>
        <w:jc w:val="left"/>
      </w:pPr>
      <w:r>
        <w:rPr>
          <w:b/>
          <w:i/>
        </w:rPr>
        <w:t xml:space="preserve">Глинка. Полька (мл.подгр.) </w:t>
      </w:r>
    </w:p>
    <w:p w:rsidR="00C937B2" w:rsidRDefault="00C937B2" w:rsidP="00C937B2">
      <w:pPr>
        <w:pStyle w:val="a3"/>
        <w:ind w:hanging="720"/>
        <w:jc w:val="left"/>
      </w:pPr>
      <w:r>
        <w:rPr>
          <w:b/>
        </w:rPr>
        <w:t xml:space="preserve">Восп: </w:t>
      </w:r>
      <w:r>
        <w:t>Ребята, а можно с инструментами танцевать?</w:t>
      </w:r>
      <w:r w:rsidR="009742CB">
        <w:t xml:space="preserve"> </w:t>
      </w:r>
    </w:p>
    <w:p w:rsidR="009742CB" w:rsidRPr="00B64CB8" w:rsidRDefault="009742CB" w:rsidP="009742CB">
      <w:pPr>
        <w:pStyle w:val="a3"/>
        <w:numPr>
          <w:ilvl w:val="0"/>
          <w:numId w:val="3"/>
        </w:numPr>
        <w:jc w:val="left"/>
        <w:rPr>
          <w:i/>
        </w:rPr>
      </w:pPr>
      <w:r>
        <w:rPr>
          <w:b/>
          <w:i/>
        </w:rPr>
        <w:t>«Наш оркестр»  (ст.подгр.)</w:t>
      </w:r>
      <w:r w:rsidR="00B64CB8">
        <w:rPr>
          <w:b/>
        </w:rPr>
        <w:t xml:space="preserve"> </w:t>
      </w:r>
    </w:p>
    <w:p w:rsidR="00B64CB8" w:rsidRDefault="00B64CB8" w:rsidP="00B64CB8">
      <w:pPr>
        <w:pStyle w:val="a3"/>
        <w:ind w:hanging="720"/>
        <w:jc w:val="left"/>
        <w:rPr>
          <w:i/>
        </w:rPr>
      </w:pPr>
      <w:r>
        <w:rPr>
          <w:i/>
        </w:rPr>
        <w:t xml:space="preserve">Под музыку из м/ф в зале появляется Старуха Шапокляк. </w:t>
      </w:r>
    </w:p>
    <w:p w:rsidR="00B64CB8" w:rsidRDefault="00B64CB8" w:rsidP="00B64CB8">
      <w:pPr>
        <w:pStyle w:val="a3"/>
        <w:ind w:hanging="720"/>
        <w:jc w:val="left"/>
      </w:pPr>
      <w:r>
        <w:rPr>
          <w:b/>
        </w:rPr>
        <w:t xml:space="preserve">Шапокляк: </w:t>
      </w:r>
      <w:r w:rsidR="005F2C4B">
        <w:t xml:space="preserve">Эй, здорово, ребятня! </w:t>
      </w:r>
    </w:p>
    <w:p w:rsidR="005F2C4B" w:rsidRDefault="005F2C4B" w:rsidP="005F2C4B">
      <w:pPr>
        <w:pStyle w:val="a3"/>
        <w:ind w:firstLine="840"/>
        <w:jc w:val="left"/>
      </w:pPr>
      <w:r>
        <w:t xml:space="preserve">Не узнали вы меня? </w:t>
      </w:r>
    </w:p>
    <w:p w:rsidR="005F2C4B" w:rsidRDefault="005F2C4B" w:rsidP="005F2C4B">
      <w:pPr>
        <w:pStyle w:val="a3"/>
        <w:ind w:firstLine="840"/>
        <w:jc w:val="left"/>
      </w:pPr>
      <w:r>
        <w:t xml:space="preserve">Я – Старуха Шапокляк! </w:t>
      </w:r>
    </w:p>
    <w:p w:rsidR="005F2C4B" w:rsidRDefault="005F2C4B" w:rsidP="005F2C4B">
      <w:pPr>
        <w:pStyle w:val="a3"/>
        <w:ind w:firstLine="840"/>
        <w:jc w:val="left"/>
      </w:pPr>
      <w:r>
        <w:t xml:space="preserve">Что, на занятие собрались? </w:t>
      </w:r>
    </w:p>
    <w:p w:rsidR="005F2C4B" w:rsidRDefault="005F2C4B" w:rsidP="005F2C4B">
      <w:pPr>
        <w:pStyle w:val="a3"/>
        <w:ind w:firstLine="840"/>
        <w:jc w:val="left"/>
      </w:pPr>
      <w:r>
        <w:t xml:space="preserve">Причесались, заплелись, </w:t>
      </w:r>
    </w:p>
    <w:p w:rsidR="005F2C4B" w:rsidRPr="00A815C5" w:rsidRDefault="005F2C4B" w:rsidP="005F2C4B">
      <w:pPr>
        <w:pStyle w:val="a3"/>
        <w:ind w:firstLine="840"/>
        <w:jc w:val="left"/>
        <w:rPr>
          <w:i/>
        </w:rPr>
      </w:pPr>
      <w:r>
        <w:t>Ножками потопали,</w:t>
      </w:r>
      <w:r w:rsidR="008752EA">
        <w:t xml:space="preserve"> </w:t>
      </w:r>
      <w:r w:rsidR="00A815C5">
        <w:rPr>
          <w:i/>
        </w:rPr>
        <w:t>(передразнивая)</w:t>
      </w:r>
    </w:p>
    <w:p w:rsidR="005F2C4B" w:rsidRDefault="005F2C4B" w:rsidP="005F2C4B">
      <w:pPr>
        <w:pStyle w:val="a3"/>
        <w:ind w:firstLine="840"/>
        <w:jc w:val="left"/>
      </w:pPr>
      <w:r>
        <w:t xml:space="preserve">Ручками похлопали. </w:t>
      </w:r>
    </w:p>
    <w:p w:rsidR="005F2C4B" w:rsidRDefault="005F2C4B" w:rsidP="005F2C4B">
      <w:pPr>
        <w:pStyle w:val="a3"/>
        <w:ind w:firstLine="840"/>
        <w:jc w:val="left"/>
      </w:pPr>
      <w:r>
        <w:t xml:space="preserve">Расшумелись, раззвенелись, </w:t>
      </w:r>
    </w:p>
    <w:p w:rsidR="005F2C4B" w:rsidRDefault="005F2C4B" w:rsidP="005F2C4B">
      <w:pPr>
        <w:pStyle w:val="a3"/>
        <w:ind w:firstLine="840"/>
        <w:jc w:val="left"/>
      </w:pPr>
      <w:r>
        <w:t xml:space="preserve">Расплясались и распелись. </w:t>
      </w:r>
    </w:p>
    <w:p w:rsidR="005F2C4B" w:rsidRDefault="005F2C4B" w:rsidP="00A815C5">
      <w:pPr>
        <w:pStyle w:val="a3"/>
        <w:ind w:left="0"/>
        <w:jc w:val="left"/>
        <w:rPr>
          <w:i/>
        </w:rPr>
      </w:pPr>
      <w:r>
        <w:t xml:space="preserve">Занятие проводить не дам! </w:t>
      </w:r>
      <w:r w:rsidR="00A815C5">
        <w:t xml:space="preserve">И колокольчик ваш отниму! </w:t>
      </w:r>
      <w:r w:rsidR="00A815C5">
        <w:rPr>
          <w:i/>
        </w:rPr>
        <w:t xml:space="preserve">(Забирает колокольчик и убегает) </w:t>
      </w:r>
      <w:r w:rsidR="005E322B">
        <w:rPr>
          <w:i/>
        </w:rPr>
        <w:t xml:space="preserve"> </w:t>
      </w:r>
    </w:p>
    <w:p w:rsidR="005E322B" w:rsidRDefault="000935DC" w:rsidP="00A815C5">
      <w:pPr>
        <w:pStyle w:val="a3"/>
        <w:ind w:left="0"/>
        <w:jc w:val="left"/>
      </w:pPr>
      <w:r>
        <w:rPr>
          <w:b/>
        </w:rPr>
        <w:t xml:space="preserve">Восп: </w:t>
      </w:r>
      <w:r>
        <w:t xml:space="preserve">Что же нам теперь делать? Без волшебного колокольчика не заиграют  у нас музыкальные инструменты… </w:t>
      </w:r>
    </w:p>
    <w:p w:rsidR="000935DC" w:rsidRDefault="000935DC" w:rsidP="00A815C5">
      <w:pPr>
        <w:pStyle w:val="a3"/>
        <w:ind w:left="0"/>
        <w:jc w:val="left"/>
      </w:pPr>
      <w:r>
        <w:rPr>
          <w:b/>
        </w:rPr>
        <w:t xml:space="preserve">Муз.рук: </w:t>
      </w:r>
      <w:r>
        <w:t xml:space="preserve">А помните, в начале занятия я вам говорила, что может звучать все, что нас окружает. </w:t>
      </w:r>
    </w:p>
    <w:p w:rsidR="000935DC" w:rsidRDefault="000935DC" w:rsidP="00A815C5">
      <w:pPr>
        <w:pStyle w:val="a3"/>
        <w:ind w:left="0"/>
        <w:jc w:val="left"/>
      </w:pPr>
      <w:r>
        <w:rPr>
          <w:b/>
        </w:rPr>
        <w:t xml:space="preserve">Восп: </w:t>
      </w:r>
      <w:r>
        <w:t>Вот у меня есть цветные карандаши</w:t>
      </w:r>
      <w:r w:rsidR="007179E2">
        <w:t xml:space="preserve">, например… </w:t>
      </w:r>
    </w:p>
    <w:p w:rsidR="007179E2" w:rsidRDefault="007179E2" w:rsidP="00A815C5">
      <w:pPr>
        <w:pStyle w:val="a3"/>
        <w:ind w:left="0"/>
        <w:jc w:val="left"/>
      </w:pPr>
      <w:r>
        <w:rPr>
          <w:b/>
        </w:rPr>
        <w:t xml:space="preserve">Муз.рук: </w:t>
      </w:r>
      <w:r>
        <w:t xml:space="preserve">Ну и замечательно! Значит, будем играть «Карандашную польку». </w:t>
      </w:r>
    </w:p>
    <w:p w:rsidR="007179E2" w:rsidRDefault="007179E2" w:rsidP="00A815C5">
      <w:pPr>
        <w:pStyle w:val="a3"/>
        <w:ind w:left="0"/>
        <w:jc w:val="left"/>
      </w:pPr>
      <w:r>
        <w:t xml:space="preserve">Только без помощи наших мам и пап  нам никак не справиться. </w:t>
      </w:r>
    </w:p>
    <w:p w:rsidR="007179E2" w:rsidRDefault="007179E2" w:rsidP="007179E2">
      <w:pPr>
        <w:pStyle w:val="a3"/>
        <w:numPr>
          <w:ilvl w:val="0"/>
          <w:numId w:val="3"/>
        </w:numPr>
        <w:jc w:val="left"/>
        <w:rPr>
          <w:b/>
          <w:i/>
        </w:rPr>
      </w:pPr>
      <w:r>
        <w:rPr>
          <w:b/>
          <w:i/>
        </w:rPr>
        <w:t xml:space="preserve">«Карандашная полька» (оркестр родителей) </w:t>
      </w:r>
    </w:p>
    <w:p w:rsidR="007179E2" w:rsidRPr="00655275" w:rsidRDefault="007179E2" w:rsidP="007179E2">
      <w:pPr>
        <w:pStyle w:val="a3"/>
        <w:jc w:val="left"/>
        <w:rPr>
          <w:i/>
        </w:rPr>
      </w:pPr>
      <w:r w:rsidRPr="00655275">
        <w:rPr>
          <w:i/>
        </w:rPr>
        <w:t>Приглашаются две группы по 4 родителя. Кажд</w:t>
      </w:r>
      <w:r w:rsidR="00A03DE2" w:rsidRPr="00655275">
        <w:rPr>
          <w:i/>
        </w:rPr>
        <w:t xml:space="preserve">ый в группе берет по 2 карандаша одного цвета. </w:t>
      </w:r>
    </w:p>
    <w:p w:rsidR="00A03DE2" w:rsidRPr="00655275" w:rsidRDefault="00A03DE2" w:rsidP="007179E2">
      <w:pPr>
        <w:pStyle w:val="a3"/>
        <w:jc w:val="left"/>
        <w:rPr>
          <w:i/>
        </w:rPr>
      </w:pPr>
      <w:r w:rsidRPr="00655275">
        <w:rPr>
          <w:i/>
        </w:rPr>
        <w:t xml:space="preserve">Каждая группа пробует найти способ «игры на карандашах», который бы отличался по звучанию от остальных. Например, стучать карандашами друг о друга, катать между ладонями, </w:t>
      </w:r>
      <w:r w:rsidRPr="00655275">
        <w:rPr>
          <w:i/>
        </w:rPr>
        <w:lastRenderedPageBreak/>
        <w:t>стучать по полу и т.п. Когда разные звучания будут найдены, исполнители располагаются группами и играют по очереди</w:t>
      </w:r>
      <w:r w:rsidR="0041041B" w:rsidRPr="00655275">
        <w:rPr>
          <w:i/>
        </w:rPr>
        <w:t xml:space="preserve"> </w:t>
      </w:r>
      <w:r w:rsidR="00655275" w:rsidRPr="00655275">
        <w:rPr>
          <w:i/>
        </w:rPr>
        <w:t xml:space="preserve"> в </w:t>
      </w:r>
      <w:r w:rsidR="0041041B" w:rsidRPr="00655275">
        <w:rPr>
          <w:i/>
        </w:rPr>
        <w:t>каждой из частей музыки</w:t>
      </w:r>
      <w:r w:rsidR="008D4884">
        <w:rPr>
          <w:i/>
        </w:rPr>
        <w:t xml:space="preserve"> (по команде дирижера- воспитателя)</w:t>
      </w:r>
      <w:r w:rsidR="0041041B" w:rsidRPr="00655275">
        <w:rPr>
          <w:i/>
        </w:rPr>
        <w:t>. В конце играют все вместе</w:t>
      </w:r>
      <w:r w:rsidR="008D4884">
        <w:rPr>
          <w:i/>
        </w:rPr>
        <w:t>.</w:t>
      </w:r>
      <w:r w:rsidR="0041041B" w:rsidRPr="00655275">
        <w:rPr>
          <w:i/>
        </w:rPr>
        <w:t xml:space="preserve"> </w:t>
      </w:r>
    </w:p>
    <w:p w:rsidR="0041041B" w:rsidRDefault="0041041B" w:rsidP="0041041B">
      <w:pPr>
        <w:pStyle w:val="a3"/>
        <w:ind w:hanging="720"/>
        <w:jc w:val="left"/>
      </w:pPr>
      <w:r>
        <w:rPr>
          <w:b/>
        </w:rPr>
        <w:t xml:space="preserve">Шапокляк (появляется в зале): </w:t>
      </w:r>
      <w:r>
        <w:t xml:space="preserve">Что слышу я? </w:t>
      </w:r>
    </w:p>
    <w:p w:rsidR="0041041B" w:rsidRDefault="0041041B" w:rsidP="0041041B">
      <w:pPr>
        <w:pStyle w:val="a3"/>
        <w:ind w:firstLine="3249"/>
        <w:jc w:val="left"/>
      </w:pPr>
      <w:r w:rsidRPr="0041041B">
        <w:t>Опять играют!</w:t>
      </w:r>
    </w:p>
    <w:p w:rsidR="0041041B" w:rsidRDefault="0041041B" w:rsidP="0041041B">
      <w:pPr>
        <w:pStyle w:val="a3"/>
        <w:ind w:firstLine="3249"/>
        <w:jc w:val="left"/>
      </w:pPr>
      <w:r>
        <w:t xml:space="preserve">И снова музыка звучит! </w:t>
      </w:r>
    </w:p>
    <w:p w:rsidR="0041041B" w:rsidRDefault="0041041B" w:rsidP="0041041B">
      <w:pPr>
        <w:pStyle w:val="a3"/>
        <w:ind w:firstLine="3249"/>
        <w:jc w:val="left"/>
      </w:pPr>
      <w:r>
        <w:t xml:space="preserve">Ну, что ж, ваша взяла – </w:t>
      </w:r>
    </w:p>
    <w:p w:rsidR="0041041B" w:rsidRDefault="0041041B" w:rsidP="0041041B">
      <w:pPr>
        <w:pStyle w:val="a3"/>
        <w:ind w:firstLine="3249"/>
        <w:jc w:val="left"/>
      </w:pPr>
      <w:r>
        <w:t xml:space="preserve">Плохи Шапокляк дела. </w:t>
      </w:r>
    </w:p>
    <w:p w:rsidR="008C21CF" w:rsidRDefault="0041041B" w:rsidP="0041041B">
      <w:pPr>
        <w:pStyle w:val="a3"/>
        <w:ind w:firstLine="3249"/>
        <w:jc w:val="left"/>
      </w:pPr>
      <w:r>
        <w:t>Колокольчиком владей…</w:t>
      </w:r>
    </w:p>
    <w:p w:rsidR="0041041B" w:rsidRDefault="0041041B" w:rsidP="0041041B">
      <w:pPr>
        <w:pStyle w:val="a3"/>
        <w:ind w:firstLine="3249"/>
        <w:jc w:val="left"/>
        <w:rPr>
          <w:i/>
        </w:rPr>
      </w:pPr>
      <w:r>
        <w:t xml:space="preserve"> </w:t>
      </w:r>
      <w:r>
        <w:rPr>
          <w:i/>
        </w:rPr>
        <w:t>(отдает колокольчик муз</w:t>
      </w:r>
      <w:r w:rsidR="008C21CF">
        <w:rPr>
          <w:i/>
        </w:rPr>
        <w:t xml:space="preserve">.руководителю) </w:t>
      </w:r>
    </w:p>
    <w:p w:rsidR="008C21CF" w:rsidRDefault="008C21CF" w:rsidP="0041041B">
      <w:pPr>
        <w:pStyle w:val="a3"/>
        <w:ind w:firstLine="3249"/>
        <w:jc w:val="left"/>
      </w:pPr>
      <w:r>
        <w:t xml:space="preserve">Пусть музыка придет скорей! </w:t>
      </w:r>
    </w:p>
    <w:p w:rsidR="008C21CF" w:rsidRDefault="008C21CF" w:rsidP="008C21CF">
      <w:pPr>
        <w:pStyle w:val="a3"/>
        <w:ind w:hanging="720"/>
        <w:jc w:val="left"/>
        <w:rPr>
          <w:i/>
        </w:rPr>
      </w:pPr>
      <w:r>
        <w:rPr>
          <w:i/>
        </w:rPr>
        <w:t xml:space="preserve">Звенит колокольчик. </w:t>
      </w:r>
    </w:p>
    <w:p w:rsidR="008C21CF" w:rsidRDefault="008C21CF" w:rsidP="00165A7E">
      <w:pPr>
        <w:pStyle w:val="a3"/>
        <w:ind w:left="0"/>
        <w:jc w:val="left"/>
      </w:pPr>
      <w:r>
        <w:rPr>
          <w:b/>
        </w:rPr>
        <w:t xml:space="preserve">Восп: </w:t>
      </w:r>
      <w:r>
        <w:t>Бабушка Шапокляк, не спеши уходить. Ребята тебе</w:t>
      </w:r>
      <w:r w:rsidR="00165A7E">
        <w:t xml:space="preserve"> сейчас расскажут сказку «Про упрямого медведя», а ты присядь, послушай…. </w:t>
      </w:r>
    </w:p>
    <w:p w:rsidR="00165A7E" w:rsidRDefault="00165A7E" w:rsidP="00165A7E">
      <w:pPr>
        <w:pStyle w:val="a3"/>
        <w:numPr>
          <w:ilvl w:val="0"/>
          <w:numId w:val="3"/>
        </w:numPr>
        <w:jc w:val="left"/>
        <w:rPr>
          <w:b/>
          <w:i/>
        </w:rPr>
      </w:pPr>
      <w:r w:rsidRPr="00165A7E">
        <w:rPr>
          <w:b/>
          <w:i/>
        </w:rPr>
        <w:t xml:space="preserve">Озвученная сказка </w:t>
      </w:r>
      <w:r>
        <w:rPr>
          <w:b/>
          <w:i/>
        </w:rPr>
        <w:t xml:space="preserve">«Про упрямого медведя» </w:t>
      </w:r>
    </w:p>
    <w:p w:rsidR="00165A7E" w:rsidRDefault="00131738" w:rsidP="00131738">
      <w:pPr>
        <w:pStyle w:val="a3"/>
        <w:ind w:hanging="720"/>
        <w:jc w:val="left"/>
        <w:rPr>
          <w:i/>
        </w:rPr>
      </w:pPr>
      <w:r>
        <w:rPr>
          <w:i/>
        </w:rPr>
        <w:t>Шапокляк благодарит детей за сказку и уходит. Звенит колокольчик.</w:t>
      </w:r>
    </w:p>
    <w:p w:rsidR="00131738" w:rsidRDefault="00131738" w:rsidP="00131738">
      <w:pPr>
        <w:pStyle w:val="a3"/>
        <w:ind w:left="0"/>
        <w:jc w:val="left"/>
      </w:pPr>
      <w:r>
        <w:rPr>
          <w:b/>
        </w:rPr>
        <w:t xml:space="preserve">Муз.рук: </w:t>
      </w:r>
      <w:r>
        <w:t>Слышите, ребята, это колокольчик подсказывает, что наше занятие подходит</w:t>
      </w:r>
      <w:r w:rsidR="00655275">
        <w:t xml:space="preserve"> к концу и нам пора возвращаться из страны  звуков. </w:t>
      </w:r>
      <w:r>
        <w:t xml:space="preserve"> Но </w:t>
      </w:r>
      <w:r w:rsidR="00655275">
        <w:t xml:space="preserve">перед тем, как </w:t>
      </w:r>
      <w:r>
        <w:t xml:space="preserve"> попрощаться,</w:t>
      </w:r>
      <w:r w:rsidRPr="00131738">
        <w:t xml:space="preserve"> </w:t>
      </w:r>
      <w:r>
        <w:t xml:space="preserve">возьмите в руки инструменты и  пусть еще раз зазвучит музыка. </w:t>
      </w:r>
      <w:r w:rsidR="001427F7">
        <w:t xml:space="preserve"> </w:t>
      </w:r>
    </w:p>
    <w:p w:rsidR="001427F7" w:rsidRPr="001427F7" w:rsidRDefault="001427F7" w:rsidP="001427F7">
      <w:pPr>
        <w:pStyle w:val="a3"/>
        <w:numPr>
          <w:ilvl w:val="0"/>
          <w:numId w:val="3"/>
        </w:numPr>
        <w:jc w:val="left"/>
        <w:rPr>
          <w:b/>
          <w:i/>
        </w:rPr>
      </w:pPr>
      <w:r>
        <w:rPr>
          <w:b/>
          <w:i/>
        </w:rPr>
        <w:t>Попурри на темы р.н. песен (детский оркестр)</w:t>
      </w:r>
    </w:p>
    <w:sectPr w:rsidR="001427F7" w:rsidRPr="001427F7" w:rsidSect="00F90AC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1F99"/>
    <w:multiLevelType w:val="hybridMultilevel"/>
    <w:tmpl w:val="BA9C7F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102E5"/>
    <w:multiLevelType w:val="hybridMultilevel"/>
    <w:tmpl w:val="69BA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A1EAD"/>
    <w:multiLevelType w:val="hybridMultilevel"/>
    <w:tmpl w:val="ECD09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B66C9"/>
    <w:rsid w:val="00003134"/>
    <w:rsid w:val="000935DC"/>
    <w:rsid w:val="000D5F48"/>
    <w:rsid w:val="00131738"/>
    <w:rsid w:val="001427F7"/>
    <w:rsid w:val="001565AC"/>
    <w:rsid w:val="00164359"/>
    <w:rsid w:val="00165A7E"/>
    <w:rsid w:val="0017531C"/>
    <w:rsid w:val="001B0F96"/>
    <w:rsid w:val="001C3746"/>
    <w:rsid w:val="002844FF"/>
    <w:rsid w:val="002D1598"/>
    <w:rsid w:val="003810D3"/>
    <w:rsid w:val="003C344B"/>
    <w:rsid w:val="003F7C92"/>
    <w:rsid w:val="00406687"/>
    <w:rsid w:val="0041041B"/>
    <w:rsid w:val="00423F47"/>
    <w:rsid w:val="00462B57"/>
    <w:rsid w:val="004959C0"/>
    <w:rsid w:val="004B4BC7"/>
    <w:rsid w:val="004F3EC6"/>
    <w:rsid w:val="005908E5"/>
    <w:rsid w:val="005D2FA3"/>
    <w:rsid w:val="005E322B"/>
    <w:rsid w:val="005F2C4B"/>
    <w:rsid w:val="00655275"/>
    <w:rsid w:val="00671597"/>
    <w:rsid w:val="00691CEA"/>
    <w:rsid w:val="006B1F8C"/>
    <w:rsid w:val="006D0999"/>
    <w:rsid w:val="007179E2"/>
    <w:rsid w:val="00842DEE"/>
    <w:rsid w:val="008752EA"/>
    <w:rsid w:val="008944AC"/>
    <w:rsid w:val="008B1810"/>
    <w:rsid w:val="008C21CF"/>
    <w:rsid w:val="008D4884"/>
    <w:rsid w:val="00900571"/>
    <w:rsid w:val="00944965"/>
    <w:rsid w:val="00965318"/>
    <w:rsid w:val="009742CB"/>
    <w:rsid w:val="00997CF6"/>
    <w:rsid w:val="009D5E48"/>
    <w:rsid w:val="009F1664"/>
    <w:rsid w:val="00A03DE2"/>
    <w:rsid w:val="00A4208B"/>
    <w:rsid w:val="00A44B28"/>
    <w:rsid w:val="00A6546E"/>
    <w:rsid w:val="00A815C5"/>
    <w:rsid w:val="00B64CB8"/>
    <w:rsid w:val="00B843BD"/>
    <w:rsid w:val="00BE7108"/>
    <w:rsid w:val="00C539D5"/>
    <w:rsid w:val="00C937B2"/>
    <w:rsid w:val="00CA0C0E"/>
    <w:rsid w:val="00D1560C"/>
    <w:rsid w:val="00D2377F"/>
    <w:rsid w:val="00D47E0B"/>
    <w:rsid w:val="00D93D25"/>
    <w:rsid w:val="00DE283E"/>
    <w:rsid w:val="00E23EA7"/>
    <w:rsid w:val="00E7697B"/>
    <w:rsid w:val="00EB2FE3"/>
    <w:rsid w:val="00ED2E0D"/>
    <w:rsid w:val="00F145A2"/>
    <w:rsid w:val="00F90ACF"/>
    <w:rsid w:val="00FA71A7"/>
    <w:rsid w:val="00FB66C9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99A7-EB22-4884-9C3E-D2F503A9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KATYA</cp:lastModifiedBy>
  <cp:revision>6</cp:revision>
  <cp:lastPrinted>2010-03-07T19:03:00Z</cp:lastPrinted>
  <dcterms:created xsi:type="dcterms:W3CDTF">2010-03-02T09:33:00Z</dcterms:created>
  <dcterms:modified xsi:type="dcterms:W3CDTF">2014-08-09T09:56:00Z</dcterms:modified>
</cp:coreProperties>
</file>