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E0" w:rsidRPr="00456BE0" w:rsidRDefault="00456BE0" w:rsidP="00456BE0">
      <w:r w:rsidRPr="00456BE0">
        <w:t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–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управляя автомобилем, соблюдайте скоростной режим, пристегивайтесь ремнями безопасности сами и пристегивайте своих детей, не позволяйте ехать в автомобиле на переднем сиденье детям до 12-летнего возраста. Наглядный пример родителей будет куда эффективнее, чем сотни раз повторенные слова инспектора ГИБДД.</w:t>
      </w:r>
    </w:p>
    <w:p w:rsidR="00456BE0" w:rsidRPr="00456BE0" w:rsidRDefault="00456BE0" w:rsidP="00456BE0">
      <w:r w:rsidRPr="00456BE0"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то и ваш ребенок будет поступать также!</w:t>
      </w:r>
    </w:p>
    <w:p w:rsidR="00456BE0" w:rsidRPr="00456BE0" w:rsidRDefault="00456BE0" w:rsidP="00456BE0">
      <w:r w:rsidRPr="00456BE0">
        <w:t>Обратите внимание ребенка на то, что участниками дорожного движения вы становитесь не с проезжей части дороги, а с тротуара. Поэтому выходя с малышом на улицу, объясните ему, что нужно быть внимательным с первых же шагов, выходя из подъезда дома. В ходе прогулки обращайте внимание ребенка на опасные участки дорог. Научите своих детей правилам безопасного перехода проезжей части дороги. Вместе обсуждайте наиболее безопасные пути движения, ежедневно напоминайте ребенку:</w:t>
      </w:r>
    </w:p>
    <w:p w:rsidR="00456BE0" w:rsidRPr="00456BE0" w:rsidRDefault="00456BE0" w:rsidP="00456BE0">
      <w:r w:rsidRPr="00456BE0">
        <w:rPr>
          <w:b/>
          <w:bCs/>
        </w:rPr>
        <w:t>Прежде чем перейти проезжую часть дороги – убедись в безопасности!</w:t>
      </w:r>
    </w:p>
    <w:p w:rsidR="00456BE0" w:rsidRPr="00456BE0" w:rsidRDefault="00456BE0" w:rsidP="00456BE0">
      <w:r w:rsidRPr="00456BE0">
        <w:t>Научите детей тому, что переходить дорогу из-за стоящего транспортного средства опасно для жизни! Учите предвидеть скрытую опасность!</w:t>
      </w:r>
    </w:p>
    <w:p w:rsidR="00456BE0" w:rsidRPr="00456BE0" w:rsidRDefault="00456BE0" w:rsidP="00456BE0">
      <w:r w:rsidRPr="00456BE0">
        <w:t>Чтобы правильно выстроить процесс обучения, необходимо учитывать психологические и возрастные особенности детей:</w:t>
      </w:r>
    </w:p>
    <w:p w:rsidR="00456BE0" w:rsidRPr="00456BE0" w:rsidRDefault="00456BE0" w:rsidP="00456BE0">
      <w:r w:rsidRPr="00456BE0">
        <w:t>-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школьник;</w:t>
      </w:r>
    </w:p>
    <w:p w:rsidR="00456BE0" w:rsidRPr="00456BE0" w:rsidRDefault="00456BE0" w:rsidP="00456BE0">
      <w:r w:rsidRPr="00456BE0">
        <w:t>- даже если ребенок смотрит на автомобиль, это вовсе не значит, что он его видит. Увлеченный собственными мыслями, переживаниями, он просто может не заметить приближающееся транспортное средство;</w:t>
      </w:r>
    </w:p>
    <w:p w:rsidR="00456BE0" w:rsidRPr="00456BE0" w:rsidRDefault="00456BE0" w:rsidP="00456BE0">
      <w:r w:rsidRPr="00456BE0">
        <w:t>- в переходном возрасте возникают другие трудности: подростку свойственно пренебрежение опасностью. Он уверен, что с ним не произойдет то, что случилось с кем-то другим. И, не глядя по сторонам, бесстрашно выходит на дорогу;</w:t>
      </w:r>
    </w:p>
    <w:p w:rsidR="00456BE0" w:rsidRPr="00456BE0" w:rsidRDefault="00456BE0" w:rsidP="00456BE0">
      <w:r w:rsidRPr="00456BE0">
        <w:t>- а малыши в дошкольном и младшем школьном возрасте вообще не воспринимают автомобиль как угрозу. Для них какая-нибудь игрушка гораздо важнее здоровья и жизни.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</w:p>
    <w:p w:rsidR="00456BE0" w:rsidRPr="00456BE0" w:rsidRDefault="00456BE0" w:rsidP="00456BE0">
      <w:r w:rsidRPr="00456BE0">
        <w:t>Все мы живем в обществе, где надо соблюдать определенные нормы и правила поведения в дорожно-транспортной обстановке, в том числе это касается и детей, но не стоит забывать, что дети – это особая категория пешеходов и пассажиров. Их нельзя мерить теми же категориями, что и взрослых, ведь для них дословная трактовка ПДД неприемлема, а нормативное изложение обязанностей пешеходов и пассажиров на недоступной для них дорожной лексике требует от детей абстрактного мышления, затрудняет процесс обучения и воспитания.</w:t>
      </w:r>
    </w:p>
    <w:p w:rsidR="00456BE0" w:rsidRPr="00456BE0" w:rsidRDefault="00456BE0" w:rsidP="00456BE0">
      <w:r w:rsidRPr="00456BE0">
        <w:lastRenderedPageBreak/>
        <w:t>Вот почему при обучении детей безопасному поведению на улицах, дорогах, в транспорте необходимо выбирать наиболее подходящие для того или иного возраста формы и методы обучения.</w:t>
      </w:r>
    </w:p>
    <w:p w:rsidR="00456BE0" w:rsidRPr="00456BE0" w:rsidRDefault="00456BE0" w:rsidP="00456BE0">
      <w:r w:rsidRPr="00456BE0">
        <w:t>В процессе такого обучения Правилам дорожного движения, основная задача взрослых – сформировать три основных навыка поведения, которые помогут ребенку сориентироваться в дорожных ситуациях.</w:t>
      </w:r>
    </w:p>
    <w:p w:rsidR="00456BE0" w:rsidRPr="00456BE0" w:rsidRDefault="00456BE0" w:rsidP="00456BE0">
      <w:r w:rsidRPr="00456BE0">
        <w:t>Навык сосредоточенного внимания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оценки обстановки не только глазами, но и мыслями.</w:t>
      </w:r>
    </w:p>
    <w:p w:rsidR="00456BE0" w:rsidRPr="00456BE0" w:rsidRDefault="00456BE0" w:rsidP="00456BE0">
      <w:r w:rsidRPr="00456BE0">
        <w:t>Навык наблюдения – ребенок должен уметь наблюдать за окружающей обстановкой (автомобили, как движущиеся по дороге, так и стоящие у обочины, кусты, сугробы и т.д.), закрывающей обзор проезжей части, и воспринимать их как потенциальную опасность.</w:t>
      </w:r>
    </w:p>
    <w:p w:rsidR="00456BE0" w:rsidRPr="00456BE0" w:rsidRDefault="00456BE0" w:rsidP="00456BE0">
      <w:r w:rsidRPr="00456BE0">
        <w:t>Навык самоконтроля – ступая на проезжую часть, спешку и волнение необходимо оставить на тротуаре, соблюдать полное спокойствие и не отвлекаться ни на что, пока идет переход проезжей части дороги.</w:t>
      </w:r>
    </w:p>
    <w:p w:rsidR="00456BE0" w:rsidRPr="00456BE0" w:rsidRDefault="00456BE0" w:rsidP="00456BE0">
      <w:r w:rsidRPr="00456BE0">
        <w:t>То, чему и, главное, как хорошо мы научим ребенка, какие навыки безопасного поведения на улице привьем ему, и будет оберегать его всю жизнь.</w:t>
      </w:r>
    </w:p>
    <w:p w:rsidR="00F13B1F" w:rsidRDefault="00F13B1F">
      <w:bookmarkStart w:id="0" w:name="_GoBack"/>
      <w:bookmarkEnd w:id="0"/>
    </w:p>
    <w:sectPr w:rsidR="00F1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E0"/>
    <w:rsid w:val="00456BE0"/>
    <w:rsid w:val="00F1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644E3-01DF-415A-8309-87ECBD3C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</cp:revision>
  <dcterms:created xsi:type="dcterms:W3CDTF">2015-05-08T16:25:00Z</dcterms:created>
  <dcterms:modified xsi:type="dcterms:W3CDTF">2015-05-08T16:26:00Z</dcterms:modified>
</cp:coreProperties>
</file>