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38" w:rsidRDefault="00180938" w:rsidP="00180938">
      <w:pPr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Пояснительная записка</w:t>
      </w:r>
    </w:p>
    <w:p w:rsidR="00180938" w:rsidRDefault="00180938" w:rsidP="00180938">
      <w:pPr>
        <w:jc w:val="both"/>
        <w:rPr>
          <w:b/>
          <w:spacing w:val="-10"/>
          <w:sz w:val="28"/>
          <w:szCs w:val="28"/>
        </w:rPr>
      </w:pPr>
    </w:p>
    <w:p w:rsidR="00180938" w:rsidRDefault="00180938" w:rsidP="00180938">
      <w:pPr>
        <w:ind w:firstLine="708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Рабочая программа курса «Окружающий мир» для 2 класса составлена на основе авторской программы «Окружающий мир» под редакцией Н.Ф. Виноградова;  </w:t>
      </w:r>
      <w:proofErr w:type="spellStart"/>
      <w:r>
        <w:rPr>
          <w:spacing w:val="-10"/>
          <w:sz w:val="28"/>
          <w:szCs w:val="28"/>
        </w:rPr>
        <w:t>Г.С.Калинова</w:t>
      </w:r>
      <w:proofErr w:type="spellEnd"/>
      <w:r>
        <w:rPr>
          <w:spacing w:val="-10"/>
          <w:sz w:val="28"/>
          <w:szCs w:val="28"/>
        </w:rPr>
        <w:t xml:space="preserve">, (Сборник программ к комплекту учебников «Начальная школа XXI века». – 3-е изд., </w:t>
      </w:r>
      <w:proofErr w:type="spellStart"/>
      <w:r>
        <w:rPr>
          <w:spacing w:val="-10"/>
          <w:sz w:val="28"/>
          <w:szCs w:val="28"/>
        </w:rPr>
        <w:t>дораб</w:t>
      </w:r>
      <w:proofErr w:type="spellEnd"/>
      <w:r>
        <w:rPr>
          <w:spacing w:val="-10"/>
          <w:sz w:val="28"/>
          <w:szCs w:val="28"/>
        </w:rPr>
        <w:t xml:space="preserve">. и доп. – М.: </w:t>
      </w:r>
      <w:proofErr w:type="spellStart"/>
      <w:r>
        <w:rPr>
          <w:spacing w:val="-10"/>
          <w:sz w:val="28"/>
          <w:szCs w:val="28"/>
        </w:rPr>
        <w:t>Вентана</w:t>
      </w:r>
      <w:proofErr w:type="spellEnd"/>
      <w:r>
        <w:rPr>
          <w:spacing w:val="-10"/>
          <w:sz w:val="28"/>
          <w:szCs w:val="28"/>
        </w:rPr>
        <w:t>-Граф, 2010. – 160 с.).</w:t>
      </w:r>
    </w:p>
    <w:p w:rsidR="00180938" w:rsidRDefault="00180938" w:rsidP="00180938">
      <w:pPr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Целями обучения курса «Окружающий мир» являются:</w:t>
      </w:r>
    </w:p>
    <w:p w:rsidR="00180938" w:rsidRDefault="00180938" w:rsidP="00180938">
      <w:pPr>
        <w:numPr>
          <w:ilvl w:val="0"/>
          <w:numId w:val="1"/>
        </w:numPr>
        <w:jc w:val="both"/>
      </w:pPr>
      <w:r>
        <w:rPr>
          <w:spacing w:val="-10"/>
          <w:sz w:val="28"/>
          <w:szCs w:val="28"/>
        </w:rPr>
        <w:t>формирование  разнообразных представлений о природе, человеке и обществе, элементарной ориентировке в доступных естественнонаучных, обществоведческих исторических понятиях, развитии целостного восприятия окружающего мира.</w:t>
      </w:r>
    </w:p>
    <w:p w:rsidR="00180938" w:rsidRDefault="00180938" w:rsidP="00180938">
      <w:pPr>
        <w:numPr>
          <w:ilvl w:val="0"/>
          <w:numId w:val="1"/>
        </w:num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осознание отдельных связей в природном и социальном мире, психическое и личностное развитие школьника;</w:t>
      </w:r>
    </w:p>
    <w:p w:rsidR="00180938" w:rsidRDefault="00180938" w:rsidP="00180938">
      <w:pPr>
        <w:numPr>
          <w:ilvl w:val="0"/>
          <w:numId w:val="1"/>
        </w:num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формирование предпосылок научного мировоззрения.</w:t>
      </w:r>
    </w:p>
    <w:p w:rsidR="00180938" w:rsidRDefault="00180938" w:rsidP="00180938">
      <w:pPr>
        <w:ind w:left="840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Задачи:</w:t>
      </w:r>
    </w:p>
    <w:p w:rsidR="00180938" w:rsidRDefault="00180938" w:rsidP="00180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 у младших школьников  осознания целостности окружающего мира, расширение знаний о разных его сторонах и объектах;</w:t>
      </w:r>
    </w:p>
    <w:p w:rsidR="00180938" w:rsidRDefault="00180938" w:rsidP="00180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умений обнаружения  и установления элементарных связей и</w:t>
      </w:r>
    </w:p>
    <w:p w:rsidR="00180938" w:rsidRDefault="00180938" w:rsidP="00180938">
      <w:pPr>
        <w:jc w:val="both"/>
        <w:rPr>
          <w:sz w:val="28"/>
          <w:szCs w:val="28"/>
        </w:rPr>
      </w:pPr>
      <w:r>
        <w:rPr>
          <w:sz w:val="28"/>
          <w:szCs w:val="28"/>
        </w:rPr>
        <w:t>зависимостей в природе и обществе;</w:t>
      </w:r>
    </w:p>
    <w:p w:rsidR="00180938" w:rsidRDefault="00180938" w:rsidP="00180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умений  овладения  наиболее существенными методами изучения окружающего мира (наблюдения, опыт, эксперимент, измерение);</w:t>
      </w:r>
    </w:p>
    <w:p w:rsidR="00180938" w:rsidRDefault="00180938" w:rsidP="00180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формирование умений  использования  полученных знаний в продуктивной и преобразующей деятельности;</w:t>
      </w:r>
    </w:p>
    <w:p w:rsidR="00180938" w:rsidRDefault="00180938" w:rsidP="00180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кругозора и культурного опыта школьника,</w:t>
      </w:r>
    </w:p>
    <w:p w:rsidR="00180938" w:rsidRDefault="00180938" w:rsidP="00180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умения воспринимать мир не только рационально, но и</w:t>
      </w:r>
    </w:p>
    <w:p w:rsidR="00180938" w:rsidRDefault="00180938" w:rsidP="00180938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образно.</w:t>
      </w:r>
    </w:p>
    <w:p w:rsidR="00180938" w:rsidRPr="00180938" w:rsidRDefault="00180938" w:rsidP="00180938">
      <w:pPr>
        <w:ind w:firstLine="435"/>
        <w:jc w:val="both"/>
        <w:rPr>
          <w:sz w:val="28"/>
          <w:szCs w:val="28"/>
        </w:rPr>
      </w:pPr>
      <w:r w:rsidRPr="00180938">
        <w:rPr>
          <w:sz w:val="28"/>
          <w:szCs w:val="28"/>
        </w:rPr>
        <w:t>В связи с тем, что в индивидуальном учебном плане для обучения на дому детей-инвалидов с использованием дистанционных технологий на предмет «</w:t>
      </w:r>
      <w:r>
        <w:rPr>
          <w:sz w:val="28"/>
          <w:szCs w:val="28"/>
        </w:rPr>
        <w:t>Окружающий мир</w:t>
      </w:r>
      <w:r w:rsidRPr="00180938">
        <w:rPr>
          <w:sz w:val="28"/>
          <w:szCs w:val="28"/>
        </w:rPr>
        <w:t>» отведен</w:t>
      </w:r>
      <w:r>
        <w:rPr>
          <w:sz w:val="28"/>
          <w:szCs w:val="28"/>
        </w:rPr>
        <w:t xml:space="preserve"> 1</w:t>
      </w:r>
      <w:r w:rsidRPr="00180938">
        <w:rPr>
          <w:sz w:val="28"/>
          <w:szCs w:val="28"/>
        </w:rPr>
        <w:t xml:space="preserve"> часа в неделю (</w:t>
      </w:r>
      <w:r>
        <w:rPr>
          <w:sz w:val="28"/>
          <w:szCs w:val="28"/>
        </w:rPr>
        <w:t>32</w:t>
      </w:r>
      <w:r w:rsidRPr="00180938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180938">
        <w:rPr>
          <w:sz w:val="28"/>
          <w:szCs w:val="28"/>
        </w:rPr>
        <w:t xml:space="preserve"> в год), а общеобразовательная программа рассчитана на </w:t>
      </w:r>
      <w:r>
        <w:rPr>
          <w:sz w:val="28"/>
          <w:szCs w:val="28"/>
        </w:rPr>
        <w:t xml:space="preserve"> 2</w:t>
      </w:r>
      <w:r w:rsidRPr="00180938">
        <w:rPr>
          <w:sz w:val="28"/>
          <w:szCs w:val="28"/>
        </w:rPr>
        <w:t xml:space="preserve"> часа в неделю (</w:t>
      </w:r>
      <w:r>
        <w:rPr>
          <w:sz w:val="28"/>
          <w:szCs w:val="28"/>
        </w:rPr>
        <w:t>68</w:t>
      </w:r>
      <w:r w:rsidRPr="00180938">
        <w:rPr>
          <w:sz w:val="28"/>
          <w:szCs w:val="28"/>
        </w:rPr>
        <w:t xml:space="preserve"> часов в год) проведено уплотнение учебного материала следующим образом:</w:t>
      </w:r>
    </w:p>
    <w:p w:rsidR="00180938" w:rsidRDefault="00180938" w:rsidP="00180938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5615"/>
        <w:gridCol w:w="2151"/>
        <w:gridCol w:w="1970"/>
      </w:tblGrid>
      <w:tr w:rsidR="00180938" w:rsidTr="00BA23E1"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Разделы. Темы</w:t>
            </w:r>
          </w:p>
          <w:p w:rsidR="00180938" w:rsidRDefault="001809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 w:rsidP="00BA2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180938" w:rsidTr="00BA23E1"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38" w:rsidRDefault="00180938">
            <w:pPr>
              <w:rPr>
                <w:sz w:val="28"/>
                <w:szCs w:val="28"/>
              </w:rPr>
            </w:pPr>
          </w:p>
        </w:tc>
        <w:tc>
          <w:tcPr>
            <w:tcW w:w="2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38" w:rsidRDefault="0018093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BA2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80938">
              <w:rPr>
                <w:sz w:val="28"/>
                <w:szCs w:val="28"/>
              </w:rPr>
              <w:t>вторская</w:t>
            </w:r>
          </w:p>
          <w:p w:rsidR="00BA23E1" w:rsidRDefault="00BA2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</w:t>
            </w:r>
          </w:p>
        </w:tc>
      </w:tr>
      <w:tr w:rsidR="00180938" w:rsidTr="00BA23E1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часов на прохождение всех тем.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 w:rsidP="0018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80938" w:rsidTr="00BA23E1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Введение. Что нас окружает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180938" w:rsidTr="00BA23E1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Кто ты такой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часов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часов</w:t>
            </w:r>
          </w:p>
        </w:tc>
      </w:tr>
      <w:tr w:rsidR="00180938" w:rsidTr="00BA23E1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Кто живет рядом с тобой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11часов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</w:tr>
      <w:tr w:rsidR="00180938" w:rsidTr="00BA23E1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Россия — твоя Родина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20часов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часов</w:t>
            </w:r>
          </w:p>
        </w:tc>
      </w:tr>
      <w:tr w:rsidR="00180938" w:rsidTr="00BA23E1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Мы </w:t>
            </w:r>
            <w:r>
              <w:rPr>
                <w:sz w:val="28"/>
                <w:szCs w:val="28"/>
              </w:rPr>
              <w:t xml:space="preserve">— </w:t>
            </w:r>
            <w:r>
              <w:rPr>
                <w:bCs/>
                <w:sz w:val="28"/>
                <w:szCs w:val="28"/>
              </w:rPr>
              <w:t>жители Земли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часов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38" w:rsidRDefault="00180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часов</w:t>
            </w:r>
          </w:p>
        </w:tc>
      </w:tr>
    </w:tbl>
    <w:p w:rsidR="00180938" w:rsidRPr="00180938" w:rsidRDefault="00180938" w:rsidP="00180938">
      <w:pPr>
        <w:ind w:firstLine="360"/>
        <w:jc w:val="both"/>
        <w:rPr>
          <w:sz w:val="28"/>
          <w:szCs w:val="28"/>
        </w:rPr>
      </w:pPr>
      <w:r w:rsidRPr="00180938">
        <w:rPr>
          <w:sz w:val="28"/>
          <w:szCs w:val="28"/>
        </w:rPr>
        <w:t xml:space="preserve">Для реализации программы используется </w:t>
      </w:r>
      <w:r w:rsidRPr="00180938">
        <w:rPr>
          <w:b/>
          <w:sz w:val="28"/>
          <w:szCs w:val="28"/>
        </w:rPr>
        <w:t xml:space="preserve"> учебно-методический комплект: </w:t>
      </w:r>
    </w:p>
    <w:p w:rsidR="00180938" w:rsidRDefault="00180938" w:rsidP="0018093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Н. Ф. «Окружающий мир» учебник  для учащихся общеобразовательных учреждений в 2 ч../Н.Ф. Виноградова .-4-е изд. </w:t>
      </w:r>
      <w:proofErr w:type="spellStart"/>
      <w:r>
        <w:rPr>
          <w:sz w:val="28"/>
          <w:szCs w:val="28"/>
        </w:rPr>
        <w:t>дораб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</w:t>
      </w:r>
      <w:r w:rsidRPr="00180938">
        <w:rPr>
          <w:sz w:val="28"/>
          <w:szCs w:val="28"/>
        </w:rPr>
        <w:t>Граф, 2011.</w:t>
      </w:r>
      <w:r>
        <w:rPr>
          <w:sz w:val="28"/>
          <w:szCs w:val="28"/>
          <w:u w:val="single"/>
        </w:rPr>
        <w:t xml:space="preserve">  </w:t>
      </w:r>
    </w:p>
    <w:p w:rsidR="00180938" w:rsidRDefault="00180938" w:rsidP="0018093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Н. Ф. «Учимся думать и фантазировать» рабочая тетрадь. 2 класс 4-е изд. </w:t>
      </w:r>
      <w:proofErr w:type="spellStart"/>
      <w:r>
        <w:rPr>
          <w:sz w:val="28"/>
          <w:szCs w:val="28"/>
        </w:rPr>
        <w:t>дораб</w:t>
      </w:r>
      <w:proofErr w:type="spellEnd"/>
      <w:r>
        <w:rPr>
          <w:sz w:val="28"/>
          <w:szCs w:val="28"/>
        </w:rPr>
        <w:t>.-М.: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2011.</w:t>
      </w:r>
    </w:p>
    <w:p w:rsidR="00180938" w:rsidRDefault="00180938" w:rsidP="0018093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ab/>
        <w:t>Цифровой образовательный ресурс учебного курса образовательной оболочки Центра Образования «Технологии Обучения» г. Москвы.</w:t>
      </w:r>
    </w:p>
    <w:p w:rsidR="00180938" w:rsidRDefault="00180938" w:rsidP="001809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Учебные занятия по курсу «Окружающий мир» проводятся в форме комбинированных </w:t>
      </w:r>
      <w:proofErr w:type="spellStart"/>
      <w:r>
        <w:rPr>
          <w:sz w:val="28"/>
          <w:szCs w:val="28"/>
        </w:rPr>
        <w:t>on-line</w:t>
      </w:r>
      <w:proofErr w:type="spellEnd"/>
      <w:r>
        <w:rPr>
          <w:sz w:val="28"/>
          <w:szCs w:val="28"/>
        </w:rPr>
        <w:t xml:space="preserve"> уроков, практических занятий, контрольных и самостоятельных работ и т.д., что позволяет осуществить на практике гибкое сочетание самостоятельной познавательной деятельности обучающихся с различными источниками информации, оперативного и систематического взаимодействия с учителем.</w:t>
      </w:r>
    </w:p>
    <w:p w:rsidR="00180938" w:rsidRDefault="00180938" w:rsidP="00180938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учащихся 2 класса</w:t>
      </w:r>
    </w:p>
    <w:p w:rsidR="00180938" w:rsidRDefault="00180938" w:rsidP="00180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концу обучения во 2 классе учащиеся должны:  называть (приводить примеры):</w:t>
      </w:r>
    </w:p>
    <w:p w:rsidR="00180938" w:rsidRDefault="00180938" w:rsidP="00180938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правила здорового и безопасного образа жизни;</w:t>
      </w:r>
    </w:p>
    <w:p w:rsidR="00180938" w:rsidRDefault="00180938" w:rsidP="00180938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правила поведения на природе, в общественных местах, учреждениях культуры;</w:t>
      </w:r>
    </w:p>
    <w:p w:rsidR="00180938" w:rsidRDefault="00180938" w:rsidP="00180938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основные права граждан России и права ребенка;</w:t>
      </w:r>
    </w:p>
    <w:p w:rsidR="00180938" w:rsidRDefault="00180938" w:rsidP="00180938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основные древние города Руси и  России (не менее 3-4);</w:t>
      </w:r>
    </w:p>
    <w:p w:rsidR="00180938" w:rsidRDefault="00180938" w:rsidP="001809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различать (соотносить):</w:t>
      </w:r>
    </w:p>
    <w:p w:rsidR="00180938" w:rsidRDefault="00180938" w:rsidP="00180938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прошлое — настоящее — будущее;</w:t>
      </w:r>
    </w:p>
    <w:p w:rsidR="00180938" w:rsidRDefault="00180938" w:rsidP="00180938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год — век (столетие);</w:t>
      </w:r>
    </w:p>
    <w:p w:rsidR="00180938" w:rsidRDefault="00180938" w:rsidP="00180938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предметы неживой и живой природы, изделия;</w:t>
      </w:r>
    </w:p>
    <w:p w:rsidR="00180938" w:rsidRDefault="00180938" w:rsidP="00180938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представителей растительного и животного мира и места их обитания;</w:t>
      </w:r>
    </w:p>
    <w:p w:rsidR="00180938" w:rsidRDefault="00180938" w:rsidP="00180938">
      <w:pPr>
        <w:jc w:val="both"/>
        <w:rPr>
          <w:sz w:val="28"/>
          <w:szCs w:val="28"/>
        </w:rPr>
      </w:pPr>
      <w:r>
        <w:rPr>
          <w:sz w:val="28"/>
          <w:szCs w:val="28"/>
        </w:rPr>
        <w:t>этические понятия: заботливость, внимательность, деликатность, доброта и др.;</w:t>
      </w:r>
    </w:p>
    <w:p w:rsidR="00180938" w:rsidRDefault="00180938" w:rsidP="001809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решать задачи в учебных и бытовых ситуациях:</w:t>
      </w:r>
    </w:p>
    <w:p w:rsidR="00180938" w:rsidRDefault="00180938" w:rsidP="00180938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соотносить событие с датой его происхождения;</w:t>
      </w:r>
    </w:p>
    <w:p w:rsidR="00180938" w:rsidRDefault="00180938" w:rsidP="00180938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характеризовать  значение  природы  для  человека и правила отношения к ней;</w:t>
      </w:r>
    </w:p>
    <w:p w:rsidR="00180938" w:rsidRDefault="00180938" w:rsidP="00180938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описывать объект окружающего мира, передавать свое отношение к нему;</w:t>
      </w:r>
    </w:p>
    <w:p w:rsidR="00180938" w:rsidRDefault="00180938" w:rsidP="00180938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устанавливать связь между природным объектом и условиями его обитания;</w:t>
      </w:r>
    </w:p>
    <w:p w:rsidR="00180938" w:rsidRDefault="00180938" w:rsidP="00180938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составлять портрет (автопортрет, друга, члена семьи, исторического липа);</w:t>
      </w:r>
    </w:p>
    <w:p w:rsidR="00180938" w:rsidRDefault="00180938" w:rsidP="00180938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составлять сюжетные и описательные рассказы об изученных исторических событиях;</w:t>
      </w:r>
    </w:p>
    <w:p w:rsidR="00180938" w:rsidRDefault="00180938" w:rsidP="00180938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проводить элементарные опыты и наблюдения (в соответствии с программой), фиксировать их результаты.</w:t>
      </w:r>
    </w:p>
    <w:p w:rsidR="00180938" w:rsidRPr="00180938" w:rsidRDefault="00180938" w:rsidP="0018093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</w:t>
      </w:r>
      <w:r w:rsidRPr="00180938">
        <w:rPr>
          <w:rFonts w:eastAsia="Calibri"/>
          <w:b/>
          <w:lang w:eastAsia="en-US"/>
        </w:rPr>
        <w:t xml:space="preserve">алендарно </w:t>
      </w:r>
      <w:r>
        <w:rPr>
          <w:rFonts w:eastAsia="Calibri"/>
          <w:b/>
          <w:lang w:eastAsia="en-US"/>
        </w:rPr>
        <w:t>–</w:t>
      </w:r>
      <w:r w:rsidRPr="00180938">
        <w:rPr>
          <w:rFonts w:eastAsia="Calibri"/>
          <w:b/>
          <w:lang w:eastAsia="en-US"/>
        </w:rPr>
        <w:t xml:space="preserve"> тематический</w:t>
      </w:r>
      <w:r>
        <w:rPr>
          <w:rFonts w:eastAsia="Calibri"/>
          <w:b/>
          <w:lang w:eastAsia="en-US"/>
        </w:rPr>
        <w:t xml:space="preserve"> план.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8741"/>
        <w:gridCol w:w="967"/>
      </w:tblGrid>
      <w:tr w:rsidR="00180938" w:rsidRPr="002447FE" w:rsidTr="002447FE">
        <w:trPr>
          <w:trHeight w:val="401"/>
        </w:trPr>
        <w:tc>
          <w:tcPr>
            <w:tcW w:w="392" w:type="pct"/>
            <w:shd w:val="clear" w:color="auto" w:fill="auto"/>
          </w:tcPr>
          <w:p w:rsidR="00180938" w:rsidRPr="002447FE" w:rsidRDefault="00180938" w:rsidP="002447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№</w:t>
            </w:r>
            <w:proofErr w:type="gramStart"/>
            <w:r w:rsidRPr="002447FE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2447FE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Название темы урока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</w:p>
        </w:tc>
      </w:tr>
      <w:tr w:rsidR="00180938" w:rsidRPr="002447FE" w:rsidTr="00180938">
        <w:tc>
          <w:tcPr>
            <w:tcW w:w="5000" w:type="pct"/>
            <w:gridSpan w:val="3"/>
            <w:shd w:val="clear" w:color="auto" w:fill="auto"/>
          </w:tcPr>
          <w:p w:rsidR="00180938" w:rsidRPr="002447FE" w:rsidRDefault="00180938" w:rsidP="0018093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b/>
                <w:sz w:val="28"/>
                <w:szCs w:val="28"/>
                <w:lang w:eastAsia="en-US"/>
              </w:rPr>
              <w:t>1 четверть (8 часов)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Что такое окружающий мир? Что тебя окружает? Бывают ли чудеса на свете?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2447FE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80938" w:rsidRPr="002447FE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Человек – живой организм. Наши помощники органы чувств.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2447FE" w:rsidP="002447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180938" w:rsidRPr="002447FE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Что такое здоровье. Почему здоровье надо беречь.</w:t>
            </w:r>
          </w:p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 xml:space="preserve">Здоровье и осторожность. Помощь человеку, попавшему в беду. 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2447FE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="00180938" w:rsidRPr="002447FE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Определение времени по часам. Физическая культура. Закаливание.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2447FE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180938" w:rsidRPr="002447FE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Твое здоровье и питание. Культура поведения за столом.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2447FE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29.09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Правила поведения на дорогах. Правила поведения при опасных жизненных ситуациях 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2447FE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180938" w:rsidRPr="002447FE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Что такое семья. Семейное «древо», имена и отчества членов семьи, их семейные обязанности. Труд в семье.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2447FE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180938" w:rsidRPr="002447FE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</w:tr>
      <w:tr w:rsidR="00180938" w:rsidRPr="002447FE" w:rsidTr="002447FE">
        <w:trPr>
          <w:trHeight w:val="332"/>
        </w:trPr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Как семья отдыхает. Семейные традиции.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2447FE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180938" w:rsidRPr="002447FE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</w:tr>
      <w:tr w:rsidR="002447FE" w:rsidRPr="002447FE" w:rsidTr="002447FE">
        <w:tc>
          <w:tcPr>
            <w:tcW w:w="392" w:type="pct"/>
            <w:shd w:val="clear" w:color="auto" w:fill="auto"/>
          </w:tcPr>
          <w:p w:rsidR="002447FE" w:rsidRPr="002447FE" w:rsidRDefault="002447FE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2447FE" w:rsidRPr="002447FE" w:rsidRDefault="002447FE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Правила поведения. Правила культурного поведения в общественных местах: театре, музее.</w:t>
            </w:r>
          </w:p>
        </w:tc>
        <w:tc>
          <w:tcPr>
            <w:tcW w:w="459" w:type="pct"/>
            <w:shd w:val="clear" w:color="auto" w:fill="auto"/>
          </w:tcPr>
          <w:p w:rsidR="002447FE" w:rsidRPr="002447FE" w:rsidRDefault="002447FE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27.10</w:t>
            </w:r>
          </w:p>
        </w:tc>
      </w:tr>
      <w:tr w:rsidR="00180938" w:rsidRPr="002447FE" w:rsidTr="00180938">
        <w:tc>
          <w:tcPr>
            <w:tcW w:w="5000" w:type="pct"/>
            <w:gridSpan w:val="3"/>
            <w:shd w:val="clear" w:color="auto" w:fill="auto"/>
          </w:tcPr>
          <w:p w:rsidR="00180938" w:rsidRPr="002447FE" w:rsidRDefault="00180938" w:rsidP="00E2563E">
            <w:pPr>
              <w:pStyle w:val="a4"/>
              <w:ind w:left="432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b/>
                <w:sz w:val="28"/>
                <w:szCs w:val="28"/>
                <w:lang w:eastAsia="en-US"/>
              </w:rPr>
              <w:t>2 четверть (8 часов)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2447FE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Правила поведения в транспорте, на природе, на улице, при общении с незнакомыми людьми.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10.11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2447FE" w:rsidRPr="002447FE" w:rsidRDefault="002447FE" w:rsidP="002447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 xml:space="preserve">Правила взаимоотношений и дружбы. Внешнее проявление чувств. </w:t>
            </w:r>
          </w:p>
          <w:p w:rsidR="00180938" w:rsidRPr="002447FE" w:rsidRDefault="002447FE" w:rsidP="002447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Твои друзья. Ссоры: как их предупредить.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17.11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2447FE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 xml:space="preserve">Что такое Родина. Города России. Достопримечательности городов России. Флаг и герб  России.12 </w:t>
            </w:r>
            <w:proofErr w:type="gramStart"/>
            <w:r w:rsidRPr="002447FE">
              <w:rPr>
                <w:rFonts w:eastAsia="Calibri"/>
                <w:sz w:val="28"/>
                <w:szCs w:val="28"/>
                <w:lang w:eastAsia="en-US"/>
              </w:rPr>
              <w:t>июня-День</w:t>
            </w:r>
            <w:proofErr w:type="gramEnd"/>
            <w:r w:rsidRPr="002447FE">
              <w:rPr>
                <w:rFonts w:eastAsia="Calibri"/>
                <w:sz w:val="28"/>
                <w:szCs w:val="28"/>
                <w:lang w:eastAsia="en-US"/>
              </w:rPr>
              <w:t xml:space="preserve"> России.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24.11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2447FE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Родной край – частица Родины. Особенности родного края, отличающие его от других мест родной страны. Труд, быт людей. Знаменитые люди родного края.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1.12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Родной край – частица Родины. Особенности родного края, отличающие его от других мест родной страны. Труд, быт людей. Знаменитые люди родного края.</w:t>
            </w:r>
            <w:r w:rsidR="002447FE" w:rsidRPr="002447FE">
              <w:rPr>
                <w:rFonts w:eastAsia="Calibri"/>
                <w:sz w:val="28"/>
                <w:szCs w:val="28"/>
                <w:lang w:eastAsia="en-US"/>
              </w:rPr>
              <w:t xml:space="preserve"> Продолжение.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8.12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Как Русь начиналась. Древняя Русь. Славянское поселение 5-9 вв. Занятия и особенности быта славян. Первые  русские князья.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15.12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gramStart"/>
            <w:r w:rsidRPr="002447FE">
              <w:rPr>
                <w:rFonts w:eastAsia="Calibri"/>
                <w:sz w:val="28"/>
                <w:szCs w:val="28"/>
                <w:lang w:eastAsia="en-US"/>
              </w:rPr>
              <w:t>ы-</w:t>
            </w:r>
            <w:proofErr w:type="gramEnd"/>
            <w:r w:rsidRPr="002447FE">
              <w:rPr>
                <w:rFonts w:eastAsia="Calibri"/>
                <w:sz w:val="28"/>
                <w:szCs w:val="28"/>
                <w:lang w:eastAsia="en-US"/>
              </w:rPr>
              <w:t xml:space="preserve"> граждане России. Права граждан России. Конституция – главный закон России. Права детей.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22.12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2447FE" w:rsidP="002447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 xml:space="preserve">Зачем  человек </w:t>
            </w:r>
            <w:proofErr w:type="spellStart"/>
            <w:r w:rsidRPr="002447FE">
              <w:rPr>
                <w:rFonts w:eastAsia="Calibri"/>
                <w:sz w:val="28"/>
                <w:szCs w:val="28"/>
                <w:lang w:eastAsia="en-US"/>
              </w:rPr>
              <w:t>трудится</w:t>
            </w:r>
            <w:proofErr w:type="gramStart"/>
            <w:r w:rsidRPr="002447FE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180938" w:rsidRPr="002447FE">
              <w:rPr>
                <w:rFonts w:eastAsia="Calibri"/>
                <w:sz w:val="28"/>
                <w:szCs w:val="28"/>
                <w:lang w:eastAsia="en-US"/>
              </w:rPr>
              <w:t>Ц</w:t>
            </w:r>
            <w:proofErr w:type="gramEnd"/>
            <w:r w:rsidR="00180938" w:rsidRPr="002447FE">
              <w:rPr>
                <w:rFonts w:eastAsia="Calibri"/>
                <w:sz w:val="28"/>
                <w:szCs w:val="28"/>
                <w:lang w:eastAsia="en-US"/>
              </w:rPr>
              <w:t>енности</w:t>
            </w:r>
            <w:proofErr w:type="spellEnd"/>
            <w:r w:rsidR="00180938" w:rsidRPr="002447FE">
              <w:rPr>
                <w:rFonts w:eastAsia="Calibri"/>
                <w:sz w:val="28"/>
                <w:szCs w:val="28"/>
                <w:lang w:eastAsia="en-US"/>
              </w:rPr>
              <w:t>, которые че</w:t>
            </w:r>
            <w:r w:rsidRPr="002447FE">
              <w:rPr>
                <w:rFonts w:eastAsia="Calibri"/>
                <w:sz w:val="28"/>
                <w:szCs w:val="28"/>
                <w:lang w:eastAsia="en-US"/>
              </w:rPr>
              <w:t xml:space="preserve">ловек создает в процессе </w:t>
            </w:r>
            <w:proofErr w:type="spellStart"/>
            <w:r w:rsidRPr="002447FE">
              <w:rPr>
                <w:rFonts w:eastAsia="Calibri"/>
                <w:sz w:val="28"/>
                <w:szCs w:val="28"/>
                <w:lang w:eastAsia="en-US"/>
              </w:rPr>
              <w:t>труда.</w:t>
            </w:r>
            <w:r w:rsidR="00180938" w:rsidRPr="002447FE">
              <w:rPr>
                <w:rFonts w:eastAsia="Calibri"/>
                <w:sz w:val="28"/>
                <w:szCs w:val="28"/>
                <w:lang w:eastAsia="en-US"/>
              </w:rPr>
              <w:t>Хлеб</w:t>
            </w:r>
            <w:proofErr w:type="spellEnd"/>
            <w:r w:rsidR="00180938" w:rsidRPr="002447FE">
              <w:rPr>
                <w:rFonts w:eastAsia="Calibri"/>
                <w:sz w:val="28"/>
                <w:szCs w:val="28"/>
                <w:lang w:eastAsia="en-US"/>
              </w:rPr>
              <w:t>-главное богатство России. Труд хлебороба, фермера.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29.12</w:t>
            </w:r>
          </w:p>
        </w:tc>
      </w:tr>
      <w:tr w:rsidR="00180938" w:rsidRPr="002447FE" w:rsidTr="00180938">
        <w:tc>
          <w:tcPr>
            <w:tcW w:w="5000" w:type="pct"/>
            <w:gridSpan w:val="3"/>
            <w:shd w:val="clear" w:color="auto" w:fill="auto"/>
          </w:tcPr>
          <w:p w:rsidR="00180938" w:rsidRPr="002447FE" w:rsidRDefault="00180938" w:rsidP="00E2563E">
            <w:pPr>
              <w:pStyle w:val="a4"/>
              <w:ind w:left="21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b/>
                <w:sz w:val="28"/>
                <w:szCs w:val="28"/>
                <w:lang w:eastAsia="en-US"/>
              </w:rPr>
              <w:t xml:space="preserve">3 четверть </w:t>
            </w:r>
            <w:proofErr w:type="gramStart"/>
            <w:r w:rsidRPr="002447FE">
              <w:rPr>
                <w:rFonts w:eastAsia="Calibri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2447FE">
              <w:rPr>
                <w:rFonts w:eastAsia="Calibri"/>
                <w:b/>
                <w:sz w:val="28"/>
                <w:szCs w:val="28"/>
                <w:lang w:eastAsia="en-US"/>
              </w:rPr>
              <w:t>8 часов)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 xml:space="preserve">Профессии людей, занятых в промышленности, на транспорте. </w:t>
            </w:r>
          </w:p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Профессии, значение которых возросло в последние годы (экономист, программист).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19.01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Города России. Москва – столица РФ. Как возникла и строилась Москва. Санкт – Петербург – северная столица России.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26.01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tabs>
                <w:tab w:val="left" w:pos="933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Древние города и их достопримечательности. «Золотое кольцо»  России. Россия – многонациональная  страна. Жизнь разных народов России (труд,  быт,  культура, язык</w:t>
            </w:r>
            <w:proofErr w:type="gramStart"/>
            <w:r w:rsidRPr="002447FE">
              <w:rPr>
                <w:rFonts w:eastAsia="Calibri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2.02</w:t>
            </w:r>
          </w:p>
        </w:tc>
      </w:tr>
      <w:tr w:rsidR="00180938" w:rsidRPr="002447FE" w:rsidTr="002447FE">
        <w:trPr>
          <w:trHeight w:val="1056"/>
        </w:trPr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0938" w:rsidRPr="002447FE" w:rsidRDefault="00180938" w:rsidP="0018093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2447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 xml:space="preserve">Что входит в солнечную «семью». </w:t>
            </w:r>
            <w:bookmarkStart w:id="0" w:name="_GoBack"/>
            <w:bookmarkEnd w:id="0"/>
            <w:r w:rsidRPr="002447FE">
              <w:rPr>
                <w:rFonts w:eastAsia="Calibri"/>
                <w:sz w:val="28"/>
                <w:szCs w:val="28"/>
                <w:lang w:eastAsia="en-US"/>
              </w:rPr>
              <w:t>Земля – планета. Чем Земля отличается от других планет  Солнечной системы. Луна – спутник Земли. Глобус – модель Земли.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9.02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Царства природы. Бактерии. Грибы.  Животные – живые существа.  Растения -  живые существа. Разнообразие растений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16.02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Жизнь леса.  Этажи леса. Леса России. Леса родного края. Травянистые растения леса, лекарственные, ядовитые.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1.03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Млекопитающие (звери), насекомые, пресмыкающиеся, птицы – обитатели леса. Правила поведения в лесу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15.03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Жизнь водоема. Три состояния воды: пар, твердая и жидкая вода</w:t>
            </w:r>
          </w:p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Водоемы, особенности разных водоемов (реки, пруда, болота).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22.03</w:t>
            </w:r>
          </w:p>
        </w:tc>
      </w:tr>
      <w:tr w:rsidR="00180938" w:rsidRPr="002447FE" w:rsidTr="00180938">
        <w:tc>
          <w:tcPr>
            <w:tcW w:w="5000" w:type="pct"/>
            <w:gridSpan w:val="3"/>
            <w:shd w:val="clear" w:color="auto" w:fill="auto"/>
          </w:tcPr>
          <w:p w:rsidR="00180938" w:rsidRPr="002447FE" w:rsidRDefault="00180938" w:rsidP="00E2563E">
            <w:pPr>
              <w:pStyle w:val="a4"/>
              <w:ind w:left="36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b/>
                <w:sz w:val="28"/>
                <w:szCs w:val="28"/>
                <w:lang w:eastAsia="en-US"/>
              </w:rPr>
              <w:t xml:space="preserve">4 четверть </w:t>
            </w:r>
            <w:proofErr w:type="gramStart"/>
            <w:r w:rsidRPr="002447FE">
              <w:rPr>
                <w:rFonts w:eastAsia="Calibri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2447FE">
              <w:rPr>
                <w:rFonts w:eastAsia="Calibri"/>
                <w:b/>
                <w:sz w:val="28"/>
                <w:szCs w:val="28"/>
                <w:lang w:eastAsia="en-US"/>
              </w:rPr>
              <w:t>8 часов)</w:t>
            </w:r>
          </w:p>
        </w:tc>
      </w:tr>
      <w:tr w:rsidR="00180938" w:rsidRPr="002447FE" w:rsidTr="002447FE">
        <w:trPr>
          <w:trHeight w:val="422"/>
        </w:trPr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 xml:space="preserve">Типичные представители растительного и животного мира разных водоемов (река, пруд, озеро, море, болото). Использование водоемов </w:t>
            </w:r>
            <w:r w:rsidRPr="002447FE">
              <w:rPr>
                <w:rFonts w:eastAsia="Calibri"/>
                <w:sz w:val="28"/>
                <w:szCs w:val="28"/>
                <w:lang w:eastAsia="en-US"/>
              </w:rPr>
              <w:lastRenderedPageBreak/>
              <w:t>человеком.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lastRenderedPageBreak/>
              <w:t>5.04</w:t>
            </w:r>
          </w:p>
        </w:tc>
      </w:tr>
      <w:tr w:rsidR="00180938" w:rsidRPr="002447FE" w:rsidTr="002447FE">
        <w:trPr>
          <w:trHeight w:val="716"/>
        </w:trPr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 xml:space="preserve"> Жизнь луга. Растения луга. Характеристика типичных представителей луга. Лекарственные растения луга.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12.04</w:t>
            </w:r>
          </w:p>
        </w:tc>
      </w:tr>
      <w:tr w:rsidR="00180938" w:rsidRPr="002447FE" w:rsidTr="002447FE">
        <w:trPr>
          <w:trHeight w:val="415"/>
        </w:trPr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 xml:space="preserve"> Животные  луга. Использование и охрана лугов человеком. 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19.04</w:t>
            </w:r>
          </w:p>
        </w:tc>
      </w:tr>
      <w:tr w:rsidR="00180938" w:rsidRPr="002447FE" w:rsidTr="002447FE">
        <w:trPr>
          <w:trHeight w:val="806"/>
        </w:trPr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 xml:space="preserve">Жизнь поля. Какие бывают поля,  разнообразие культур, выращиваемых на полях: зерновые, овощные, технические. Животные поля. 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26.04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Жизнь сада и огорода. Растения сада и огорода. Плодовые и ягодные культуры. Сезонный труд людей. Вредители сада и огорода.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3.05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Человек и природа. Может ли человек жить без природы. Природа как источник пищи, здоровья, различных полезных предметов для людей.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10.05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Красота природы. Отражение явлений природы в искусстве и литературе.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17.05</w:t>
            </w:r>
          </w:p>
        </w:tc>
      </w:tr>
      <w:tr w:rsidR="00180938" w:rsidRPr="002447FE" w:rsidTr="002447FE">
        <w:tc>
          <w:tcPr>
            <w:tcW w:w="392" w:type="pct"/>
            <w:shd w:val="clear" w:color="auto" w:fill="auto"/>
          </w:tcPr>
          <w:p w:rsidR="00180938" w:rsidRPr="002447FE" w:rsidRDefault="00180938" w:rsidP="0018093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Роль человека в сохранении природных объектов. Правила поведения в природе. Охранные мероприятия. «Красная» книга. «Чёрная» книга земли.</w:t>
            </w:r>
          </w:p>
        </w:tc>
        <w:tc>
          <w:tcPr>
            <w:tcW w:w="459" w:type="pct"/>
            <w:shd w:val="clear" w:color="auto" w:fill="auto"/>
          </w:tcPr>
          <w:p w:rsidR="00180938" w:rsidRPr="002447FE" w:rsidRDefault="00180938" w:rsidP="001809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47FE">
              <w:rPr>
                <w:rFonts w:eastAsia="Calibri"/>
                <w:sz w:val="28"/>
                <w:szCs w:val="28"/>
                <w:lang w:eastAsia="en-US"/>
              </w:rPr>
              <w:t>24.05</w:t>
            </w:r>
          </w:p>
        </w:tc>
      </w:tr>
    </w:tbl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A23E1">
        <w:rPr>
          <w:b/>
          <w:bCs/>
          <w:color w:val="000000"/>
          <w:sz w:val="28"/>
          <w:szCs w:val="28"/>
        </w:rPr>
        <w:t>Содержание программы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A23E1">
        <w:rPr>
          <w:b/>
          <w:bCs/>
          <w:color w:val="000000"/>
          <w:sz w:val="28"/>
          <w:szCs w:val="28"/>
        </w:rPr>
        <w:t xml:space="preserve">Введение. Что нас окружает 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A23E1">
        <w:rPr>
          <w:color w:val="000000"/>
          <w:sz w:val="28"/>
          <w:szCs w:val="28"/>
        </w:rPr>
        <w:t xml:space="preserve">Окружающий мир: неживая природа (солнце, воздух, вода </w:t>
      </w:r>
      <w:r w:rsidRPr="00BA23E1">
        <w:rPr>
          <w:bCs/>
          <w:color w:val="000000"/>
          <w:sz w:val="28"/>
          <w:szCs w:val="28"/>
        </w:rPr>
        <w:t>и</w:t>
      </w:r>
      <w:r w:rsidRPr="00BA23E1">
        <w:rPr>
          <w:b/>
          <w:bCs/>
          <w:color w:val="000000"/>
          <w:sz w:val="28"/>
          <w:szCs w:val="28"/>
        </w:rPr>
        <w:t xml:space="preserve"> </w:t>
      </w:r>
      <w:r w:rsidR="00BA23E1" w:rsidRPr="00BA23E1">
        <w:rPr>
          <w:color w:val="000000"/>
          <w:sz w:val="28"/>
          <w:szCs w:val="28"/>
        </w:rPr>
        <w:t>др.</w:t>
      </w:r>
      <w:r w:rsidRPr="00BA23E1">
        <w:rPr>
          <w:color w:val="000000"/>
          <w:sz w:val="28"/>
          <w:szCs w:val="28"/>
        </w:rPr>
        <w:t>); живая природа (животные, растения, люди); предметы и изделия, созданные человеком.</w:t>
      </w:r>
      <w:proofErr w:type="gramEnd"/>
      <w:r w:rsidRPr="00BA23E1">
        <w:rPr>
          <w:color w:val="000000"/>
          <w:sz w:val="28"/>
          <w:szCs w:val="28"/>
        </w:rPr>
        <w:t xml:space="preserve"> Настоящее, прошлое, будущее.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23E1">
        <w:rPr>
          <w:b/>
          <w:bCs/>
          <w:color w:val="000000"/>
          <w:sz w:val="28"/>
          <w:szCs w:val="28"/>
        </w:rPr>
        <w:t xml:space="preserve">Кто ты такой 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 xml:space="preserve">Чем люди похожи. Что отличает одного человека </w:t>
      </w:r>
      <w:r w:rsidRPr="00BA23E1">
        <w:rPr>
          <w:bCs/>
          <w:color w:val="000000"/>
          <w:sz w:val="28"/>
          <w:szCs w:val="28"/>
        </w:rPr>
        <w:t>от</w:t>
      </w:r>
      <w:r w:rsidRPr="00BA23E1">
        <w:rPr>
          <w:b/>
          <w:bCs/>
          <w:color w:val="000000"/>
          <w:sz w:val="28"/>
          <w:szCs w:val="28"/>
        </w:rPr>
        <w:t xml:space="preserve"> </w:t>
      </w:r>
      <w:r w:rsidRPr="00BA23E1">
        <w:rPr>
          <w:color w:val="000000"/>
          <w:sz w:val="28"/>
          <w:szCs w:val="28"/>
        </w:rPr>
        <w:t>другого. Каким родится человек. Что природа дает человеку при рождении. Зачем нужно знать, какой я, каковы другие люди. Можно ли изменить себя.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>Наши помощники — органы чувств.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>Ты и твое здоровье. Что такое здоровье. Почему здоровье нужно беречь. Значение режима дня, гигиены и закаливания. Определение времени по часам (арабские и римские цифры).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>Физическая культура. Закаливание. Твое здоровье и питание. Культура поведения за столом. Воспитание у себя организованности, любознательности. Можно ли изменить себя.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>ОБЖ: здоровье и осторожность. Правила поведения на дорогах. Правила поведения при опасных жизненных ситуациях (обращение с водой, огнем, электричеством). Помощь человеку, попавшему в беду. Правила поведения при плохом самочувствии и несчастном случае.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i/>
          <w:iCs/>
          <w:color w:val="000000"/>
          <w:sz w:val="28"/>
          <w:szCs w:val="28"/>
        </w:rPr>
        <w:t xml:space="preserve">Путешествие в прошлое (исторические сведения). </w:t>
      </w:r>
      <w:r w:rsidRPr="00BA23E1">
        <w:rPr>
          <w:color w:val="000000"/>
          <w:sz w:val="28"/>
          <w:szCs w:val="28"/>
        </w:rPr>
        <w:t>Как человек открыл для себя огонь.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A23E1">
        <w:rPr>
          <w:b/>
          <w:bCs/>
          <w:color w:val="000000"/>
          <w:sz w:val="28"/>
          <w:szCs w:val="28"/>
        </w:rPr>
        <w:t xml:space="preserve">Кто живет рядом с тобой 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>Что такое семья. Что объединяет членов семьи, поколения в семье. Семейное «древо», имена и отчества членов семьи, их семейные обязанности. Как семья трудится, проводит свободное время. Характер взаимоотношений в семье: любовь, привязанность, взаимопомощь, внимательность, доброта. Твое участие в жизни семьи. Забота о старших и младших членах семьи.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23E1">
        <w:rPr>
          <w:color w:val="000000"/>
          <w:sz w:val="28"/>
          <w:szCs w:val="28"/>
        </w:rPr>
        <w:t xml:space="preserve">Правила поведения. Какие бывают правила. Правила культурного поведения в общественных местах; в транспорте, на природе, в учреждениях культуры. Проявление внимательного и заботливого отношения к пожилым, старым, больным </w:t>
      </w:r>
      <w:r w:rsidRPr="00BA23E1">
        <w:rPr>
          <w:color w:val="000000"/>
          <w:sz w:val="28"/>
          <w:szCs w:val="28"/>
        </w:rPr>
        <w:lastRenderedPageBreak/>
        <w:t>людям, маленьким детям. Доброта, справедливость, честность, внимательность, уважение к чужому мнению — правила взаимоотношений и дружбы. Твои друзья-одноклассники.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 xml:space="preserve"> Внешнее проявление чувств. Могут ли обидеть жесты мимика. Как управлять своими эмоциями, как научиться «читать» выражения лица, мимику и жесты. Ссоры: как их предупредить.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i/>
          <w:iCs/>
          <w:color w:val="000000"/>
          <w:sz w:val="28"/>
          <w:szCs w:val="28"/>
        </w:rPr>
        <w:t xml:space="preserve">Путешествие в прошлое (исторические сведения). </w:t>
      </w:r>
      <w:r w:rsidRPr="00BA23E1">
        <w:rPr>
          <w:color w:val="000000"/>
          <w:sz w:val="28"/>
          <w:szCs w:val="28"/>
        </w:rPr>
        <w:t>Когда и почему появились правила. Игровой и потешный семей</w:t>
      </w:r>
      <w:r w:rsidRPr="00BA23E1">
        <w:rPr>
          <w:color w:val="000000"/>
          <w:sz w:val="28"/>
          <w:szCs w:val="28"/>
        </w:rPr>
        <w:softHyphen/>
        <w:t>ный фольклор.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A23E1">
        <w:rPr>
          <w:b/>
          <w:bCs/>
          <w:color w:val="000000"/>
          <w:sz w:val="28"/>
          <w:szCs w:val="28"/>
        </w:rPr>
        <w:t xml:space="preserve">Россия — твоя Родина 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>Что такое Родина. Почему человек любит свою Родину, как выражает свою любовь. Флаг и герб России.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>Родной край — частица Родины. Особенности родного края, отличающие его от д</w:t>
      </w:r>
      <w:r w:rsidR="00BA23E1" w:rsidRPr="00BA23E1">
        <w:rPr>
          <w:color w:val="000000"/>
          <w:sz w:val="28"/>
          <w:szCs w:val="28"/>
        </w:rPr>
        <w:t>ругих мест родной страны. Досто</w:t>
      </w:r>
      <w:r w:rsidRPr="00BA23E1">
        <w:rPr>
          <w:color w:val="000000"/>
          <w:sz w:val="28"/>
          <w:szCs w:val="28"/>
        </w:rPr>
        <w:t>примечательности родного</w:t>
      </w:r>
      <w:r w:rsidR="00BA23E1" w:rsidRPr="00BA23E1">
        <w:rPr>
          <w:color w:val="000000"/>
          <w:sz w:val="28"/>
          <w:szCs w:val="28"/>
        </w:rPr>
        <w:t xml:space="preserve"> края. Труд, быт людей. Культур</w:t>
      </w:r>
      <w:r w:rsidRPr="00BA23E1">
        <w:rPr>
          <w:color w:val="000000"/>
          <w:sz w:val="28"/>
          <w:szCs w:val="28"/>
        </w:rPr>
        <w:t>ные учреждения. Знаменитые люди родного края.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>Как сегодня трудятся россияне. Зачем человек трудится. Ценности, которые человек создает в процессе труда. Хлеб — главное богатство России. Труд хлебороба, фермера. Профессии людей, занятых в про</w:t>
      </w:r>
      <w:r w:rsidR="00BA23E1" w:rsidRPr="00BA23E1">
        <w:rPr>
          <w:color w:val="000000"/>
          <w:sz w:val="28"/>
          <w:szCs w:val="28"/>
        </w:rPr>
        <w:t>мышленности, на транспорте. Про</w:t>
      </w:r>
      <w:r w:rsidRPr="00BA23E1">
        <w:rPr>
          <w:color w:val="000000"/>
          <w:sz w:val="28"/>
          <w:szCs w:val="28"/>
        </w:rPr>
        <w:t>фессии, значение которых возросло в последние годы (эко</w:t>
      </w:r>
      <w:r w:rsidRPr="00BA23E1">
        <w:rPr>
          <w:color w:val="000000"/>
          <w:sz w:val="28"/>
          <w:szCs w:val="28"/>
        </w:rPr>
        <w:softHyphen/>
        <w:t>номист, программист).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 xml:space="preserve"> Города России. Москва — столица РФ, крупнейший культурный центр. Достопримечательности Москвы, труд и отдых москвичей. Санкт-Петербург — северная столица России. Достопримечательности Санкт-Петербурга.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>Конституция — главный закон России. Права граждан России. Права детей России. Россия — многонациональная страна. Жизнь разных народов России (труд, быт, культура, язык) на примере двух-трех народов.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i/>
          <w:iCs/>
          <w:color w:val="000000"/>
          <w:sz w:val="28"/>
          <w:szCs w:val="28"/>
        </w:rPr>
        <w:t xml:space="preserve">Путешествие в прошлое (исторические сведения). </w:t>
      </w:r>
      <w:r w:rsidRPr="00BA23E1">
        <w:rPr>
          <w:color w:val="000000"/>
          <w:sz w:val="28"/>
          <w:szCs w:val="28"/>
        </w:rPr>
        <w:t>Как Русь начиналась. Древняя Русь. Славяне — предки русского народа. Первое упоминание о славянах. Славянское поселение в V-I</w:t>
      </w:r>
      <w:proofErr w:type="gramStart"/>
      <w:r w:rsidRPr="00BA23E1">
        <w:rPr>
          <w:color w:val="000000"/>
          <w:sz w:val="28"/>
          <w:szCs w:val="28"/>
        </w:rPr>
        <w:t>Х</w:t>
      </w:r>
      <w:proofErr w:type="gramEnd"/>
      <w:r w:rsidRPr="00BA23E1">
        <w:rPr>
          <w:color w:val="000000"/>
          <w:sz w:val="28"/>
          <w:szCs w:val="28"/>
        </w:rPr>
        <w:t xml:space="preserve"> веках. Первые русские князья: Рюрик, Олег, Игорь; Ольга. Занятия сла</w:t>
      </w:r>
      <w:r w:rsidR="00BA23E1" w:rsidRPr="00BA23E1">
        <w:rPr>
          <w:color w:val="000000"/>
          <w:sz w:val="28"/>
          <w:szCs w:val="28"/>
        </w:rPr>
        <w:t>вян. Первые орудия сельскохозяй</w:t>
      </w:r>
      <w:r w:rsidRPr="00BA23E1">
        <w:rPr>
          <w:color w:val="000000"/>
          <w:sz w:val="28"/>
          <w:szCs w:val="28"/>
        </w:rPr>
        <w:t>ственного труда. Особенности быта славян. Русская трапеза. Образование городов.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 xml:space="preserve">Как Москва возникла и строилась, Юрий Долгорукий, </w:t>
      </w:r>
      <w:r w:rsidR="00BA23E1" w:rsidRPr="00BA23E1">
        <w:rPr>
          <w:color w:val="000000"/>
          <w:sz w:val="28"/>
          <w:szCs w:val="28"/>
        </w:rPr>
        <w:t>И</w:t>
      </w:r>
      <w:r w:rsidRPr="00BA23E1">
        <w:rPr>
          <w:color w:val="000000"/>
          <w:sz w:val="28"/>
          <w:szCs w:val="28"/>
        </w:rPr>
        <w:t xml:space="preserve">ван </w:t>
      </w:r>
      <w:proofErr w:type="spellStart"/>
      <w:r w:rsidRPr="00BA23E1">
        <w:rPr>
          <w:color w:val="000000"/>
          <w:sz w:val="28"/>
          <w:szCs w:val="28"/>
        </w:rPr>
        <w:t>Калита</w:t>
      </w:r>
      <w:proofErr w:type="spellEnd"/>
      <w:r w:rsidRPr="00BA23E1">
        <w:rPr>
          <w:color w:val="000000"/>
          <w:sz w:val="28"/>
          <w:szCs w:val="28"/>
        </w:rPr>
        <w:t xml:space="preserve">, Дмитрий Донской. Их роль в возникновении </w:t>
      </w:r>
      <w:r w:rsidR="00BA23E1" w:rsidRPr="00BA23E1">
        <w:rPr>
          <w:color w:val="000000"/>
          <w:sz w:val="28"/>
          <w:szCs w:val="28"/>
        </w:rPr>
        <w:t>и</w:t>
      </w:r>
      <w:r w:rsidRPr="00BA23E1">
        <w:rPr>
          <w:color w:val="000000"/>
          <w:sz w:val="28"/>
          <w:szCs w:val="28"/>
        </w:rPr>
        <w:t xml:space="preserve"> процветании Москвы. Древние города: «Золотое кольцо» России. Достопримечательности древних городов. Как возникло и что обозначает слово «гражданин».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23E1">
        <w:rPr>
          <w:b/>
          <w:bCs/>
          <w:color w:val="000000"/>
          <w:sz w:val="28"/>
          <w:szCs w:val="28"/>
        </w:rPr>
        <w:t xml:space="preserve">Мы </w:t>
      </w:r>
      <w:r w:rsidRPr="00BA23E1">
        <w:rPr>
          <w:color w:val="000000"/>
          <w:sz w:val="28"/>
          <w:szCs w:val="28"/>
        </w:rPr>
        <w:t xml:space="preserve">— </w:t>
      </w:r>
      <w:r w:rsidRPr="00BA23E1">
        <w:rPr>
          <w:b/>
          <w:bCs/>
          <w:color w:val="000000"/>
          <w:sz w:val="28"/>
          <w:szCs w:val="28"/>
        </w:rPr>
        <w:t xml:space="preserve">жители Земли 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>Что входит в солнечну</w:t>
      </w:r>
      <w:r w:rsidR="00BA23E1" w:rsidRPr="00BA23E1">
        <w:rPr>
          <w:color w:val="000000"/>
          <w:sz w:val="28"/>
          <w:szCs w:val="28"/>
        </w:rPr>
        <w:t>ю «семью». Звезда по имени Солн</w:t>
      </w:r>
      <w:r w:rsidRPr="00BA23E1">
        <w:rPr>
          <w:color w:val="000000"/>
          <w:sz w:val="28"/>
          <w:szCs w:val="28"/>
        </w:rPr>
        <w:t>це. Земля — планета. Чем Земля отличается от других планет Солнечной системы.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>Царства природы. Животное и растение — живые существа.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>Жизнь леса. Этажи леса</w:t>
      </w:r>
      <w:r w:rsidR="00BA23E1" w:rsidRPr="00BA23E1">
        <w:rPr>
          <w:color w:val="000000"/>
          <w:sz w:val="28"/>
          <w:szCs w:val="28"/>
        </w:rPr>
        <w:t>. Леса России: хвойные, листвен</w:t>
      </w:r>
      <w:r w:rsidRPr="00BA23E1">
        <w:rPr>
          <w:color w:val="000000"/>
          <w:sz w:val="28"/>
          <w:szCs w:val="28"/>
        </w:rPr>
        <w:t>ные; дубрава, березняк, осинн</w:t>
      </w:r>
      <w:r w:rsidR="00BA23E1" w:rsidRPr="00BA23E1">
        <w:rPr>
          <w:color w:val="000000"/>
          <w:sz w:val="28"/>
          <w:szCs w:val="28"/>
        </w:rPr>
        <w:t>ик и др. Леса родного края. Тра</w:t>
      </w:r>
      <w:r w:rsidRPr="00BA23E1">
        <w:rPr>
          <w:color w:val="000000"/>
          <w:sz w:val="28"/>
          <w:szCs w:val="28"/>
        </w:rPr>
        <w:t>вянистые растения леса,</w:t>
      </w:r>
      <w:r w:rsidR="00BA23E1" w:rsidRPr="00BA23E1">
        <w:rPr>
          <w:color w:val="000000"/>
          <w:sz w:val="28"/>
          <w:szCs w:val="28"/>
        </w:rPr>
        <w:t xml:space="preserve"> лекарственные, ядовитые. Млеко</w:t>
      </w:r>
      <w:r w:rsidRPr="00BA23E1">
        <w:rPr>
          <w:color w:val="000000"/>
          <w:sz w:val="28"/>
          <w:szCs w:val="28"/>
        </w:rPr>
        <w:t>питающие (звери), насекомые, пресмыкающиеся, птицы — обитатели леса, их жизнь в разные времена года.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>Использование леса че</w:t>
      </w:r>
      <w:r w:rsidR="00BA23E1" w:rsidRPr="00BA23E1">
        <w:rPr>
          <w:color w:val="000000"/>
          <w:sz w:val="28"/>
          <w:szCs w:val="28"/>
        </w:rPr>
        <w:t>ловеком. Правила поведения в ле</w:t>
      </w:r>
      <w:r w:rsidRPr="00BA23E1">
        <w:rPr>
          <w:color w:val="000000"/>
          <w:sz w:val="28"/>
          <w:szCs w:val="28"/>
        </w:rPr>
        <w:t>су. Охрана растений и животных леса.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 xml:space="preserve">Жизнь водоема. Вода </w:t>
      </w:r>
      <w:r w:rsidR="00BA23E1" w:rsidRPr="00BA23E1">
        <w:rPr>
          <w:color w:val="000000"/>
          <w:sz w:val="28"/>
          <w:szCs w:val="28"/>
        </w:rPr>
        <w:t>как одно из главных условий жиз</w:t>
      </w:r>
      <w:r w:rsidRPr="00BA23E1">
        <w:rPr>
          <w:color w:val="000000"/>
          <w:sz w:val="28"/>
          <w:szCs w:val="28"/>
        </w:rPr>
        <w:t>ни. Свойства воды. Три сос</w:t>
      </w:r>
      <w:r w:rsidR="00BA23E1" w:rsidRPr="00BA23E1">
        <w:rPr>
          <w:color w:val="000000"/>
          <w:sz w:val="28"/>
          <w:szCs w:val="28"/>
        </w:rPr>
        <w:t>тояния воды: пар, твердая и жид</w:t>
      </w:r>
      <w:r w:rsidRPr="00BA23E1">
        <w:rPr>
          <w:color w:val="000000"/>
          <w:sz w:val="28"/>
          <w:szCs w:val="28"/>
        </w:rPr>
        <w:t>кая вода. Водоемы, особенности разных водоемов (река, пруд, озеро, море, болото</w:t>
      </w:r>
      <w:r w:rsidR="00BA23E1">
        <w:rPr>
          <w:color w:val="000000"/>
          <w:sz w:val="28"/>
          <w:szCs w:val="28"/>
        </w:rPr>
        <w:t>). Типичные представители расти</w:t>
      </w:r>
      <w:r w:rsidRPr="00BA23E1">
        <w:rPr>
          <w:color w:val="000000"/>
          <w:sz w:val="28"/>
          <w:szCs w:val="28"/>
        </w:rPr>
        <w:t>тельного и животного мира разных водоемов (реки, пруда, болота).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lastRenderedPageBreak/>
        <w:t>Использование водоемов человеком. Правила поведения на водоемах. Охрана водоемов.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>Жизнь луга. Растения и животные луга. Характеристика типичных представителей</w:t>
      </w:r>
      <w:r w:rsidR="00BA23E1" w:rsidRPr="00BA23E1">
        <w:rPr>
          <w:color w:val="000000"/>
          <w:sz w:val="28"/>
          <w:szCs w:val="28"/>
        </w:rPr>
        <w:t xml:space="preserve"> луга (с учетом принципа краеве</w:t>
      </w:r>
      <w:r w:rsidRPr="00BA23E1">
        <w:rPr>
          <w:color w:val="000000"/>
          <w:sz w:val="28"/>
          <w:szCs w:val="28"/>
        </w:rPr>
        <w:t>дения). Лекарственные ра</w:t>
      </w:r>
      <w:r w:rsidR="00BA23E1" w:rsidRPr="00BA23E1">
        <w:rPr>
          <w:color w:val="000000"/>
          <w:sz w:val="28"/>
          <w:szCs w:val="28"/>
        </w:rPr>
        <w:t>стения луга. Использование и ох</w:t>
      </w:r>
      <w:r w:rsidRPr="00BA23E1">
        <w:rPr>
          <w:color w:val="000000"/>
          <w:sz w:val="28"/>
          <w:szCs w:val="28"/>
        </w:rPr>
        <w:t>рана лугов человеком.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>Жизнь поля. Какие бывают поля, разнообразие культур, выращиваемых на полях: зерновые, овощные, технические и др. Животные поля.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23E1">
        <w:rPr>
          <w:color w:val="000000"/>
          <w:sz w:val="28"/>
          <w:szCs w:val="28"/>
        </w:rPr>
        <w:t>Жизнь сада и огорода.</w:t>
      </w:r>
      <w:r w:rsidR="00BA23E1" w:rsidRPr="00BA23E1">
        <w:rPr>
          <w:color w:val="000000"/>
          <w:sz w:val="28"/>
          <w:szCs w:val="28"/>
        </w:rPr>
        <w:t xml:space="preserve"> Растения сада и огорода. Плодо</w:t>
      </w:r>
      <w:r w:rsidRPr="00BA23E1">
        <w:rPr>
          <w:color w:val="000000"/>
          <w:sz w:val="28"/>
          <w:szCs w:val="28"/>
        </w:rPr>
        <w:t xml:space="preserve">вые и ягодные культуры. Сезонный труд людей. Вредители сада и огорода. 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>Человек и природа. Может ли человек жить без природы. Природа как источник пищи, здоровья, различных полезных предметов для людей. Красота природы. Отражение явлений природы в искусстве и литературе.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 xml:space="preserve"> Роль человека в сох</w:t>
      </w:r>
      <w:r w:rsidR="00BA23E1" w:rsidRPr="00BA23E1">
        <w:rPr>
          <w:color w:val="000000"/>
          <w:sz w:val="28"/>
          <w:szCs w:val="28"/>
        </w:rPr>
        <w:t>ранении природных объектов. Пра</w:t>
      </w:r>
      <w:r w:rsidRPr="00BA23E1">
        <w:rPr>
          <w:color w:val="000000"/>
          <w:sz w:val="28"/>
          <w:szCs w:val="28"/>
        </w:rPr>
        <w:t>вила поведения в природе. Охранные мероприятия. Красная книга. «Черная» книга Земли.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i/>
          <w:iCs/>
          <w:color w:val="000000"/>
          <w:sz w:val="28"/>
          <w:szCs w:val="28"/>
        </w:rPr>
        <w:t xml:space="preserve">Путешествие в прошлое (исторические сведения). </w:t>
      </w:r>
      <w:r w:rsidRPr="00BA23E1">
        <w:rPr>
          <w:color w:val="000000"/>
          <w:sz w:val="28"/>
          <w:szCs w:val="28"/>
        </w:rPr>
        <w:t>Как человек одомашнил животных.</w:t>
      </w:r>
    </w:p>
    <w:p w:rsidR="00180938" w:rsidRPr="00BA23E1" w:rsidRDefault="00180938" w:rsidP="001809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</w:rPr>
        <w:t>Практические работы. Составление режима дня. Первая помощь при ожогах, порезах, ударах, составление семейного «древа». Работа с натуральными объектами, гербариями, муляжами.</w:t>
      </w:r>
    </w:p>
    <w:p w:rsidR="00180938" w:rsidRPr="00BA23E1" w:rsidRDefault="00180938" w:rsidP="00BA23E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A23E1">
        <w:rPr>
          <w:b/>
          <w:sz w:val="28"/>
          <w:szCs w:val="28"/>
        </w:rPr>
        <w:t>Формы и средства контроля</w:t>
      </w:r>
    </w:p>
    <w:p w:rsidR="00180938" w:rsidRPr="00BA23E1" w:rsidRDefault="00180938" w:rsidP="00BA23E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23E1">
        <w:rPr>
          <w:color w:val="000000"/>
          <w:sz w:val="28"/>
          <w:szCs w:val="28"/>
        </w:rPr>
        <w:t xml:space="preserve">Для контроля и оценки знаний и умений используются индивидуальная устная  проверка, различные письменные работы (как структурный элемент урока), которые не требуют развернутого ответа с большой затратой времени, а также самостоятельные практические работы с картами, </w:t>
      </w:r>
      <w:r w:rsidR="00BA23E1" w:rsidRPr="00BA23E1">
        <w:rPr>
          <w:color w:val="000000"/>
          <w:sz w:val="28"/>
          <w:szCs w:val="28"/>
        </w:rPr>
        <w:t>схемами</w:t>
      </w:r>
      <w:r w:rsidRPr="00BA23E1">
        <w:rPr>
          <w:color w:val="000000"/>
          <w:sz w:val="28"/>
          <w:szCs w:val="28"/>
        </w:rPr>
        <w:t>, моделями.</w:t>
      </w:r>
    </w:p>
    <w:p w:rsidR="00180938" w:rsidRPr="00BA23E1" w:rsidRDefault="00180938" w:rsidP="00BA23E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23E1">
        <w:rPr>
          <w:color w:val="000000"/>
          <w:sz w:val="28"/>
          <w:szCs w:val="28"/>
        </w:rPr>
        <w:t>Опрос проводится как беседа. Учитель подготавливает серию вопросов по конкретной теме курса, на которые учащийся даёт короткие обоснованные ответы. Поскольку основная цель таких контрольных бесед -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материала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180938" w:rsidRPr="00BA23E1" w:rsidRDefault="00180938" w:rsidP="00E2563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A23E1">
        <w:rPr>
          <w:b/>
          <w:bCs/>
          <w:color w:val="000000"/>
          <w:sz w:val="28"/>
          <w:szCs w:val="28"/>
        </w:rPr>
        <w:t>Перечень учебно-методических средств обучения</w:t>
      </w:r>
    </w:p>
    <w:p w:rsidR="00180938" w:rsidRPr="00BA23E1" w:rsidRDefault="00180938" w:rsidP="00180938">
      <w:pPr>
        <w:ind w:left="360"/>
        <w:jc w:val="both"/>
        <w:rPr>
          <w:color w:val="000000"/>
          <w:sz w:val="28"/>
          <w:szCs w:val="28"/>
        </w:rPr>
      </w:pPr>
      <w:r w:rsidRPr="00BA23E1">
        <w:rPr>
          <w:color w:val="000000"/>
          <w:sz w:val="28"/>
          <w:szCs w:val="28"/>
        </w:rPr>
        <w:t>•</w:t>
      </w:r>
      <w:r w:rsidRPr="00BA23E1">
        <w:rPr>
          <w:color w:val="000000"/>
          <w:sz w:val="28"/>
          <w:szCs w:val="28"/>
        </w:rPr>
        <w:tab/>
        <w:t xml:space="preserve">Виноградова Н. Ф. «Окружающий мир» учебник  для учащихся общеобразовательных учреждений в 2 ч../Н.Ф. Виноградова .-4-е изд. </w:t>
      </w:r>
      <w:proofErr w:type="spellStart"/>
      <w:r w:rsidRPr="00BA23E1">
        <w:rPr>
          <w:color w:val="000000"/>
          <w:sz w:val="28"/>
          <w:szCs w:val="28"/>
        </w:rPr>
        <w:t>дораб</w:t>
      </w:r>
      <w:proofErr w:type="spellEnd"/>
      <w:r w:rsidRPr="00BA23E1">
        <w:rPr>
          <w:color w:val="000000"/>
          <w:sz w:val="28"/>
          <w:szCs w:val="28"/>
        </w:rPr>
        <w:t xml:space="preserve">. </w:t>
      </w:r>
      <w:proofErr w:type="gramStart"/>
      <w:r w:rsidRPr="00BA23E1">
        <w:rPr>
          <w:color w:val="000000"/>
          <w:sz w:val="28"/>
          <w:szCs w:val="28"/>
        </w:rPr>
        <w:t>–М</w:t>
      </w:r>
      <w:proofErr w:type="gramEnd"/>
      <w:r w:rsidRPr="00BA23E1">
        <w:rPr>
          <w:color w:val="000000"/>
          <w:sz w:val="28"/>
          <w:szCs w:val="28"/>
        </w:rPr>
        <w:t>.:</w:t>
      </w:r>
      <w:proofErr w:type="spellStart"/>
      <w:r w:rsidRPr="00BA23E1">
        <w:rPr>
          <w:color w:val="000000"/>
          <w:sz w:val="28"/>
          <w:szCs w:val="28"/>
        </w:rPr>
        <w:t>Вентана</w:t>
      </w:r>
      <w:proofErr w:type="spellEnd"/>
      <w:r w:rsidRPr="00BA23E1">
        <w:rPr>
          <w:color w:val="000000"/>
          <w:sz w:val="28"/>
          <w:szCs w:val="28"/>
        </w:rPr>
        <w:t xml:space="preserve">-Граф, 2011.  </w:t>
      </w:r>
    </w:p>
    <w:p w:rsidR="00180938" w:rsidRPr="00BA23E1" w:rsidRDefault="00180938" w:rsidP="00180938">
      <w:pPr>
        <w:ind w:left="360"/>
        <w:jc w:val="both"/>
        <w:rPr>
          <w:color w:val="000000"/>
          <w:sz w:val="28"/>
          <w:szCs w:val="28"/>
        </w:rPr>
      </w:pPr>
      <w:r w:rsidRPr="00BA23E1">
        <w:rPr>
          <w:color w:val="000000"/>
          <w:sz w:val="28"/>
          <w:szCs w:val="28"/>
        </w:rPr>
        <w:t>•</w:t>
      </w:r>
      <w:r w:rsidRPr="00BA23E1">
        <w:rPr>
          <w:color w:val="000000"/>
          <w:sz w:val="28"/>
          <w:szCs w:val="28"/>
        </w:rPr>
        <w:tab/>
        <w:t xml:space="preserve">Виноградова Н. Ф. «Учимся думать и фантазировать» рабочая тетрадь. 2 класс 4-е изд. </w:t>
      </w:r>
      <w:proofErr w:type="spellStart"/>
      <w:r w:rsidRPr="00BA23E1">
        <w:rPr>
          <w:color w:val="000000"/>
          <w:sz w:val="28"/>
          <w:szCs w:val="28"/>
        </w:rPr>
        <w:t>дораб</w:t>
      </w:r>
      <w:proofErr w:type="spellEnd"/>
      <w:r w:rsidRPr="00BA23E1">
        <w:rPr>
          <w:color w:val="000000"/>
          <w:sz w:val="28"/>
          <w:szCs w:val="28"/>
        </w:rPr>
        <w:t>.-М.:</w:t>
      </w:r>
      <w:proofErr w:type="spellStart"/>
      <w:r w:rsidRPr="00BA23E1">
        <w:rPr>
          <w:color w:val="000000"/>
          <w:sz w:val="28"/>
          <w:szCs w:val="28"/>
        </w:rPr>
        <w:t>Вентана</w:t>
      </w:r>
      <w:proofErr w:type="spellEnd"/>
      <w:r w:rsidRPr="00BA23E1">
        <w:rPr>
          <w:color w:val="000000"/>
          <w:sz w:val="28"/>
          <w:szCs w:val="28"/>
        </w:rPr>
        <w:t>-Граф, 2011.</w:t>
      </w:r>
    </w:p>
    <w:p w:rsidR="00180938" w:rsidRPr="00BA23E1" w:rsidRDefault="00180938" w:rsidP="00180938">
      <w:pPr>
        <w:ind w:left="360"/>
        <w:jc w:val="both"/>
        <w:rPr>
          <w:color w:val="000000"/>
          <w:sz w:val="28"/>
          <w:szCs w:val="28"/>
        </w:rPr>
      </w:pPr>
      <w:r w:rsidRPr="00BA23E1">
        <w:rPr>
          <w:color w:val="000000"/>
          <w:sz w:val="28"/>
          <w:szCs w:val="28"/>
        </w:rPr>
        <w:t xml:space="preserve">•     </w:t>
      </w:r>
      <w:r w:rsidRPr="00BA23E1">
        <w:rPr>
          <w:color w:val="000000"/>
          <w:spacing w:val="1"/>
          <w:sz w:val="28"/>
          <w:szCs w:val="28"/>
        </w:rPr>
        <w:t xml:space="preserve">Виноградова Н.Ф. Окружающий мир: методика обучения:1 – 4 классы.- М.: </w:t>
      </w:r>
      <w:proofErr w:type="spellStart"/>
      <w:r w:rsidRPr="00BA23E1">
        <w:rPr>
          <w:color w:val="000000"/>
          <w:spacing w:val="1"/>
          <w:sz w:val="28"/>
          <w:szCs w:val="28"/>
        </w:rPr>
        <w:t>Вентана</w:t>
      </w:r>
      <w:proofErr w:type="spellEnd"/>
      <w:r w:rsidRPr="00BA23E1">
        <w:rPr>
          <w:color w:val="000000"/>
          <w:spacing w:val="1"/>
          <w:sz w:val="28"/>
          <w:szCs w:val="28"/>
        </w:rPr>
        <w:t xml:space="preserve"> – Граф, 2011</w:t>
      </w:r>
    </w:p>
    <w:p w:rsidR="00180938" w:rsidRPr="00BA23E1" w:rsidRDefault="00180938" w:rsidP="0018093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59" w:lineRule="exact"/>
        <w:jc w:val="both"/>
        <w:rPr>
          <w:color w:val="000000"/>
          <w:spacing w:val="-3"/>
          <w:sz w:val="28"/>
          <w:szCs w:val="28"/>
        </w:rPr>
      </w:pPr>
      <w:r w:rsidRPr="00BA23E1">
        <w:rPr>
          <w:iCs/>
          <w:color w:val="000000"/>
          <w:spacing w:val="-6"/>
          <w:sz w:val="28"/>
          <w:szCs w:val="28"/>
          <w:highlight w:val="white"/>
        </w:rPr>
        <w:t>Виноградова Н. Ф., Соколова Л. А</w:t>
      </w:r>
      <w:r w:rsidRPr="00BA23E1">
        <w:rPr>
          <w:i/>
          <w:iCs/>
          <w:color w:val="000000"/>
          <w:spacing w:val="-6"/>
          <w:sz w:val="28"/>
          <w:szCs w:val="28"/>
          <w:highlight w:val="white"/>
        </w:rPr>
        <w:t xml:space="preserve">. </w:t>
      </w:r>
      <w:r w:rsidRPr="00BA23E1">
        <w:rPr>
          <w:color w:val="000000"/>
          <w:spacing w:val="-6"/>
          <w:sz w:val="28"/>
          <w:szCs w:val="28"/>
          <w:highlight w:val="white"/>
        </w:rPr>
        <w:t>Твоя Родина — Россия. М.: Просве</w:t>
      </w:r>
      <w:r w:rsidRPr="00BA23E1">
        <w:rPr>
          <w:color w:val="000000"/>
          <w:spacing w:val="-3"/>
          <w:sz w:val="28"/>
          <w:szCs w:val="28"/>
          <w:highlight w:val="white"/>
        </w:rPr>
        <w:t>щение, 2000.</w:t>
      </w:r>
    </w:p>
    <w:p w:rsidR="00180938" w:rsidRPr="00BA23E1" w:rsidRDefault="00180938" w:rsidP="0018093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778"/>
        <w:jc w:val="both"/>
        <w:rPr>
          <w:sz w:val="28"/>
          <w:szCs w:val="28"/>
        </w:rPr>
      </w:pPr>
      <w:r w:rsidRPr="00BA23E1">
        <w:rPr>
          <w:color w:val="000000"/>
          <w:sz w:val="28"/>
          <w:szCs w:val="28"/>
          <w:highlight w:val="white"/>
        </w:rPr>
        <w:t>.</w:t>
      </w:r>
    </w:p>
    <w:p w:rsidR="00180938" w:rsidRPr="00E2563E" w:rsidRDefault="00180938" w:rsidP="00180938">
      <w:pPr>
        <w:jc w:val="both"/>
        <w:rPr>
          <w:b/>
          <w:sz w:val="28"/>
          <w:szCs w:val="28"/>
        </w:rPr>
      </w:pPr>
      <w:r w:rsidRPr="00E2563E">
        <w:rPr>
          <w:b/>
          <w:sz w:val="28"/>
          <w:szCs w:val="28"/>
        </w:rPr>
        <w:t>Ресурсы</w:t>
      </w:r>
      <w:proofErr w:type="gramStart"/>
      <w:r w:rsidRPr="00E2563E">
        <w:rPr>
          <w:b/>
          <w:sz w:val="28"/>
          <w:szCs w:val="28"/>
        </w:rPr>
        <w:t xml:space="preserve"> :</w:t>
      </w:r>
      <w:proofErr w:type="gramEnd"/>
    </w:p>
    <w:p w:rsidR="00180938" w:rsidRPr="00BA23E1" w:rsidRDefault="00180938" w:rsidP="00180938">
      <w:pPr>
        <w:ind w:firstLine="708"/>
        <w:jc w:val="both"/>
        <w:rPr>
          <w:sz w:val="28"/>
          <w:szCs w:val="28"/>
        </w:rPr>
      </w:pPr>
      <w:r w:rsidRPr="00BA23E1">
        <w:rPr>
          <w:sz w:val="28"/>
          <w:szCs w:val="28"/>
        </w:rPr>
        <w:t xml:space="preserve">— материалы курса «Окружающий мир 2 класс», расположенного на сайте школы </w:t>
      </w:r>
      <w:hyperlink r:id="rId6" w:history="1">
        <w:r w:rsidRPr="00BA23E1">
          <w:rPr>
            <w:rStyle w:val="a3"/>
            <w:sz w:val="28"/>
            <w:szCs w:val="28"/>
          </w:rPr>
          <w:t>http://iclass.home-edu.ru</w:t>
        </w:r>
      </w:hyperlink>
      <w:r w:rsidRPr="00BA23E1">
        <w:rPr>
          <w:sz w:val="28"/>
          <w:szCs w:val="28"/>
        </w:rPr>
        <w:t>;</w:t>
      </w:r>
    </w:p>
    <w:p w:rsidR="00180938" w:rsidRPr="00BA23E1" w:rsidRDefault="00180938" w:rsidP="00180938">
      <w:pPr>
        <w:ind w:firstLine="708"/>
        <w:jc w:val="both"/>
        <w:rPr>
          <w:sz w:val="28"/>
          <w:szCs w:val="28"/>
        </w:rPr>
      </w:pPr>
      <w:r w:rsidRPr="00BA23E1">
        <w:rPr>
          <w:sz w:val="28"/>
          <w:szCs w:val="28"/>
        </w:rPr>
        <w:t>— наглядный материал (схемы, таблицы);</w:t>
      </w:r>
    </w:p>
    <w:p w:rsidR="00180938" w:rsidRPr="00BA23E1" w:rsidRDefault="00180938" w:rsidP="00180938">
      <w:pPr>
        <w:ind w:firstLine="708"/>
        <w:jc w:val="both"/>
        <w:rPr>
          <w:sz w:val="28"/>
          <w:szCs w:val="28"/>
        </w:rPr>
      </w:pPr>
      <w:r w:rsidRPr="00BA23E1">
        <w:rPr>
          <w:sz w:val="28"/>
          <w:szCs w:val="28"/>
        </w:rPr>
        <w:t>— книги школьной, домашней и электронных библиотек;</w:t>
      </w:r>
    </w:p>
    <w:p w:rsidR="00180938" w:rsidRPr="00BA23E1" w:rsidRDefault="00180938" w:rsidP="00180938">
      <w:pPr>
        <w:ind w:firstLine="708"/>
        <w:jc w:val="both"/>
        <w:rPr>
          <w:sz w:val="28"/>
          <w:szCs w:val="28"/>
        </w:rPr>
      </w:pPr>
      <w:r w:rsidRPr="00BA23E1">
        <w:rPr>
          <w:sz w:val="28"/>
          <w:szCs w:val="28"/>
        </w:rPr>
        <w:t>— материалы внешних Интернет-ресурсов;</w:t>
      </w:r>
    </w:p>
    <w:p w:rsidR="00F06D7D" w:rsidRPr="00BA23E1" w:rsidRDefault="00E2563E" w:rsidP="00E256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аудио- и видео материалы.</w:t>
      </w:r>
    </w:p>
    <w:sectPr w:rsidR="00F06D7D" w:rsidRPr="00BA23E1" w:rsidSect="002447FE">
      <w:pgSz w:w="11906" w:h="16838" w:code="9"/>
      <w:pgMar w:top="567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D4EA7"/>
    <w:multiLevelType w:val="hybridMultilevel"/>
    <w:tmpl w:val="013C9D9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8B03961"/>
    <w:multiLevelType w:val="hybridMultilevel"/>
    <w:tmpl w:val="E424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977C7"/>
    <w:multiLevelType w:val="hybridMultilevel"/>
    <w:tmpl w:val="D33E9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619B9"/>
    <w:multiLevelType w:val="hybridMultilevel"/>
    <w:tmpl w:val="F1CCE3D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7B6520C4"/>
    <w:multiLevelType w:val="hybridMultilevel"/>
    <w:tmpl w:val="6A56D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38"/>
    <w:rsid w:val="0016735F"/>
    <w:rsid w:val="00180938"/>
    <w:rsid w:val="002447FE"/>
    <w:rsid w:val="00BA23E1"/>
    <w:rsid w:val="00E2563E"/>
    <w:rsid w:val="00F0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809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809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lass.home-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2011-10-03T12:17:00Z</cp:lastPrinted>
  <dcterms:created xsi:type="dcterms:W3CDTF">2011-10-03T11:09:00Z</dcterms:created>
  <dcterms:modified xsi:type="dcterms:W3CDTF">2012-01-15T15:18:00Z</dcterms:modified>
</cp:coreProperties>
</file>