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980"/>
      </w:tblGrid>
      <w:tr w:rsidR="004E2F0A" w:rsidTr="006676E5">
        <w:tblPrEx>
          <w:tblCellMar>
            <w:top w:w="0" w:type="dxa"/>
            <w:bottom w:w="0" w:type="dxa"/>
          </w:tblCellMar>
        </w:tblPrEx>
        <w:trPr>
          <w:trHeight w:val="15551"/>
        </w:trPr>
        <w:tc>
          <w:tcPr>
            <w:tcW w:w="10980" w:type="dxa"/>
          </w:tcPr>
          <w:p w:rsidR="00DB64A2" w:rsidRPr="00DB64A2" w:rsidRDefault="00607E35" w:rsidP="00EA781C">
            <w:pPr>
              <w:tabs>
                <w:tab w:val="left" w:pos="9972"/>
              </w:tabs>
              <w:ind w:right="792"/>
              <w:jc w:val="center"/>
              <w:rPr>
                <w:b/>
                <w:noProof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5977255</wp:posOffset>
                  </wp:positionH>
                  <wp:positionV relativeFrom="margin">
                    <wp:posOffset>8255</wp:posOffset>
                  </wp:positionV>
                  <wp:extent cx="844550" cy="1052830"/>
                  <wp:effectExtent l="0" t="0" r="0" b="0"/>
                  <wp:wrapSquare wrapText="bothSides"/>
                  <wp:docPr id="10" name="Picture 7" descr="Описание: Д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Д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2F0A" w:rsidRPr="00DB64A2" w:rsidRDefault="00DB64A2" w:rsidP="00EA781C">
            <w:pPr>
              <w:tabs>
                <w:tab w:val="left" w:pos="9972"/>
              </w:tabs>
              <w:ind w:right="792"/>
              <w:jc w:val="center"/>
              <w:rPr>
                <w:b/>
                <w:sz w:val="32"/>
                <w:szCs w:val="32"/>
              </w:rPr>
            </w:pPr>
            <w:r w:rsidRPr="00DB64A2">
              <w:rPr>
                <w:b/>
                <w:noProof/>
                <w:sz w:val="32"/>
                <w:szCs w:val="32"/>
              </w:rPr>
              <w:t>Приво</w:t>
            </w:r>
            <w:r w:rsidR="004D7C16">
              <w:rPr>
                <w:b/>
                <w:noProof/>
                <w:sz w:val="32"/>
                <w:szCs w:val="32"/>
              </w:rPr>
              <w:t>л</w:t>
            </w:r>
            <w:r w:rsidRPr="00DB64A2">
              <w:rPr>
                <w:b/>
                <w:noProof/>
                <w:sz w:val="32"/>
                <w:szCs w:val="32"/>
              </w:rPr>
              <w:t>жский региональный центр МЧС России</w:t>
            </w:r>
          </w:p>
          <w:p w:rsidR="004E2F0A" w:rsidRDefault="004E2F0A" w:rsidP="004E2F0A">
            <w:pPr>
              <w:jc w:val="center"/>
              <w:rPr>
                <w:szCs w:val="24"/>
              </w:rPr>
            </w:pPr>
          </w:p>
          <w:p w:rsidR="000765A1" w:rsidRPr="00DB64A2" w:rsidRDefault="000765A1" w:rsidP="004E2F0A">
            <w:pPr>
              <w:jc w:val="center"/>
              <w:rPr>
                <w:szCs w:val="24"/>
              </w:rPr>
            </w:pPr>
          </w:p>
          <w:p w:rsidR="004E2F0A" w:rsidRPr="00227ED9" w:rsidRDefault="004E2F0A" w:rsidP="004E2F0A">
            <w:pPr>
              <w:jc w:val="center"/>
              <w:rPr>
                <w:b/>
                <w:sz w:val="32"/>
                <w:szCs w:val="32"/>
              </w:rPr>
            </w:pPr>
            <w:r w:rsidRPr="00227ED9">
              <w:rPr>
                <w:b/>
                <w:sz w:val="32"/>
                <w:szCs w:val="32"/>
              </w:rPr>
              <w:t>ПАМЯТКА</w:t>
            </w:r>
          </w:p>
          <w:p w:rsidR="008706B9" w:rsidRDefault="006676E5" w:rsidP="004E2F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мерах пожарной </w:t>
            </w:r>
            <w:r w:rsidR="004E2F0A" w:rsidRPr="00227ED9">
              <w:rPr>
                <w:b/>
                <w:sz w:val="32"/>
                <w:szCs w:val="32"/>
              </w:rPr>
              <w:t xml:space="preserve">безопасности </w:t>
            </w:r>
          </w:p>
          <w:p w:rsidR="00896A0A" w:rsidRDefault="00430A9A" w:rsidP="004E2F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период новогодних и Рождественских праздничных </w:t>
            </w:r>
            <w:r w:rsidR="002A0F2A">
              <w:rPr>
                <w:b/>
                <w:sz w:val="32"/>
                <w:szCs w:val="32"/>
              </w:rPr>
              <w:t>ме</w:t>
            </w:r>
            <w:r>
              <w:rPr>
                <w:b/>
                <w:sz w:val="32"/>
                <w:szCs w:val="32"/>
              </w:rPr>
              <w:t>роприятий</w:t>
            </w:r>
          </w:p>
          <w:p w:rsidR="002E074F" w:rsidRPr="00353559" w:rsidRDefault="002E074F" w:rsidP="00C041CC">
            <w:pPr>
              <w:pStyle w:val="3"/>
              <w:spacing w:after="0"/>
              <w:ind w:left="0" w:firstLine="252"/>
              <w:jc w:val="both"/>
              <w:rPr>
                <w:sz w:val="12"/>
                <w:szCs w:val="12"/>
              </w:rPr>
            </w:pPr>
          </w:p>
          <w:p w:rsidR="00C041CC" w:rsidRPr="00447844" w:rsidRDefault="00430A9A" w:rsidP="00C041CC">
            <w:pPr>
              <w:pStyle w:val="3"/>
              <w:spacing w:after="0"/>
              <w:ind w:left="0" w:firstLine="252"/>
              <w:jc w:val="both"/>
              <w:rPr>
                <w:b/>
                <w:sz w:val="28"/>
                <w:szCs w:val="28"/>
                <w:u w:val="single"/>
              </w:rPr>
            </w:pPr>
            <w:r w:rsidRPr="00430A9A">
              <w:rPr>
                <w:sz w:val="28"/>
                <w:szCs w:val="28"/>
              </w:rPr>
              <w:t xml:space="preserve">В период с 01 по </w:t>
            </w:r>
            <w:r w:rsidR="006D129D">
              <w:rPr>
                <w:sz w:val="28"/>
                <w:szCs w:val="28"/>
              </w:rPr>
              <w:t>08</w:t>
            </w:r>
            <w:r w:rsidRPr="00430A9A">
              <w:rPr>
                <w:sz w:val="28"/>
                <w:szCs w:val="28"/>
              </w:rPr>
              <w:t xml:space="preserve"> января 201</w:t>
            </w:r>
            <w:r w:rsidR="006D129D">
              <w:rPr>
                <w:sz w:val="28"/>
                <w:szCs w:val="28"/>
              </w:rPr>
              <w:t>3</w:t>
            </w:r>
            <w:r w:rsidRPr="00430A9A">
              <w:rPr>
                <w:sz w:val="28"/>
                <w:szCs w:val="28"/>
              </w:rPr>
              <w:t xml:space="preserve"> года на территории округа зарегистрировано </w:t>
            </w:r>
            <w:r w:rsidR="00760015">
              <w:rPr>
                <w:b/>
                <w:sz w:val="28"/>
                <w:szCs w:val="28"/>
              </w:rPr>
              <w:t>670</w:t>
            </w:r>
            <w:r w:rsidRPr="00430A9A">
              <w:rPr>
                <w:sz w:val="28"/>
                <w:szCs w:val="28"/>
              </w:rPr>
              <w:t xml:space="preserve"> пожаров с гибелью </w:t>
            </w:r>
            <w:r w:rsidR="00760015">
              <w:rPr>
                <w:b/>
                <w:sz w:val="28"/>
                <w:szCs w:val="28"/>
              </w:rPr>
              <w:t>101</w:t>
            </w:r>
            <w:r w:rsidRPr="00430A9A">
              <w:rPr>
                <w:sz w:val="28"/>
                <w:szCs w:val="28"/>
              </w:rPr>
              <w:t xml:space="preserve"> челове</w:t>
            </w:r>
            <w:r w:rsidR="00CF2718">
              <w:rPr>
                <w:sz w:val="28"/>
                <w:szCs w:val="28"/>
              </w:rPr>
              <w:t>к</w:t>
            </w:r>
            <w:r w:rsidR="00760015">
              <w:rPr>
                <w:sz w:val="28"/>
                <w:szCs w:val="28"/>
              </w:rPr>
              <w:t>а</w:t>
            </w:r>
            <w:r w:rsidR="00CF2718">
              <w:rPr>
                <w:sz w:val="28"/>
                <w:szCs w:val="28"/>
              </w:rPr>
              <w:t>,</w:t>
            </w:r>
            <w:r w:rsidRPr="00430A9A">
              <w:rPr>
                <w:sz w:val="28"/>
                <w:szCs w:val="28"/>
              </w:rPr>
              <w:t xml:space="preserve"> </w:t>
            </w:r>
            <w:r w:rsidR="00C041CC">
              <w:rPr>
                <w:sz w:val="28"/>
                <w:szCs w:val="28"/>
              </w:rPr>
              <w:t xml:space="preserve">из них </w:t>
            </w:r>
            <w:r w:rsidR="00CF2718">
              <w:rPr>
                <w:b/>
                <w:sz w:val="28"/>
                <w:szCs w:val="28"/>
              </w:rPr>
              <w:t>3</w:t>
            </w:r>
            <w:r w:rsidR="00C041CC" w:rsidRPr="00363782">
              <w:rPr>
                <w:b/>
                <w:sz w:val="28"/>
                <w:szCs w:val="28"/>
              </w:rPr>
              <w:t xml:space="preserve"> </w:t>
            </w:r>
            <w:r w:rsidR="00C041CC">
              <w:rPr>
                <w:sz w:val="28"/>
                <w:szCs w:val="28"/>
              </w:rPr>
              <w:t xml:space="preserve">детей, </w:t>
            </w:r>
            <w:r w:rsidR="00760015">
              <w:rPr>
                <w:b/>
                <w:sz w:val="28"/>
                <w:szCs w:val="28"/>
              </w:rPr>
              <w:t>66</w:t>
            </w:r>
            <w:r w:rsidR="00C041CC">
              <w:rPr>
                <w:sz w:val="28"/>
                <w:szCs w:val="28"/>
              </w:rPr>
              <w:t xml:space="preserve"> человек получили травмы различной степени тяжести. </w:t>
            </w:r>
            <w:r w:rsidR="00C041CC" w:rsidRPr="00447844">
              <w:rPr>
                <w:sz w:val="28"/>
                <w:szCs w:val="28"/>
              </w:rPr>
              <w:t xml:space="preserve">В результате пожаров огнем уничтожено </w:t>
            </w:r>
            <w:r w:rsidR="00CF2718">
              <w:rPr>
                <w:b/>
                <w:sz w:val="28"/>
                <w:szCs w:val="28"/>
              </w:rPr>
              <w:t>1</w:t>
            </w:r>
            <w:r w:rsidR="00760015">
              <w:rPr>
                <w:b/>
                <w:sz w:val="28"/>
                <w:szCs w:val="28"/>
              </w:rPr>
              <w:t>35</w:t>
            </w:r>
            <w:r w:rsidR="00C041CC" w:rsidRPr="00447844">
              <w:rPr>
                <w:sz w:val="28"/>
                <w:szCs w:val="28"/>
              </w:rPr>
              <w:t xml:space="preserve"> строений</w:t>
            </w:r>
            <w:r w:rsidR="00C041CC">
              <w:rPr>
                <w:sz w:val="28"/>
                <w:szCs w:val="28"/>
              </w:rPr>
              <w:t xml:space="preserve">, </w:t>
            </w:r>
            <w:r w:rsidR="00C041CC" w:rsidRPr="00447844">
              <w:rPr>
                <w:sz w:val="28"/>
                <w:szCs w:val="28"/>
              </w:rPr>
              <w:t>материальны</w:t>
            </w:r>
            <w:r w:rsidR="00C041CC">
              <w:rPr>
                <w:sz w:val="28"/>
                <w:szCs w:val="28"/>
              </w:rPr>
              <w:t xml:space="preserve">й ущерб </w:t>
            </w:r>
            <w:r w:rsidR="00CF2718">
              <w:rPr>
                <w:sz w:val="28"/>
                <w:szCs w:val="28"/>
              </w:rPr>
              <w:t xml:space="preserve">составил более </w:t>
            </w:r>
            <w:r w:rsidR="00760015">
              <w:rPr>
                <w:b/>
                <w:sz w:val="28"/>
                <w:szCs w:val="28"/>
              </w:rPr>
              <w:t>69</w:t>
            </w:r>
            <w:r w:rsidR="00CF2718" w:rsidRPr="000207AC">
              <w:rPr>
                <w:b/>
                <w:sz w:val="28"/>
                <w:szCs w:val="28"/>
              </w:rPr>
              <w:t xml:space="preserve"> млн.</w:t>
            </w:r>
            <w:r w:rsidR="00C041CC" w:rsidRPr="000207AC">
              <w:rPr>
                <w:b/>
                <w:sz w:val="28"/>
                <w:szCs w:val="28"/>
              </w:rPr>
              <w:t xml:space="preserve"> рублей</w:t>
            </w:r>
            <w:r w:rsidR="00C041CC" w:rsidRPr="00447844">
              <w:rPr>
                <w:sz w:val="28"/>
                <w:szCs w:val="28"/>
              </w:rPr>
              <w:t>.</w:t>
            </w:r>
          </w:p>
          <w:p w:rsidR="008D19ED" w:rsidRPr="00447844" w:rsidRDefault="00607E35" w:rsidP="008D19ED">
            <w:pPr>
              <w:pStyle w:val="3"/>
              <w:spacing w:after="0"/>
              <w:ind w:left="0" w:firstLine="25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153670</wp:posOffset>
                  </wp:positionV>
                  <wp:extent cx="939800" cy="907415"/>
                  <wp:effectExtent l="19050" t="0" r="0" b="0"/>
                  <wp:wrapSquare wrapText="bothSides"/>
                  <wp:docPr id="6" name="Picture 39" descr="Описание: Рисунок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писание: Рисунок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9" b="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D19ED" w:rsidRPr="00447844">
              <w:rPr>
                <w:b/>
                <w:sz w:val="28"/>
                <w:szCs w:val="28"/>
              </w:rPr>
              <w:t xml:space="preserve">Основными причинами пожаров явились: </w:t>
            </w:r>
          </w:p>
          <w:p w:rsidR="008D19ED" w:rsidRPr="00447844" w:rsidRDefault="008D19ED" w:rsidP="008D19ED">
            <w:pPr>
              <w:pStyle w:val="3"/>
              <w:spacing w:after="0"/>
              <w:ind w:left="0" w:firstLine="252"/>
              <w:rPr>
                <w:sz w:val="28"/>
                <w:szCs w:val="28"/>
              </w:rPr>
            </w:pPr>
            <w:r w:rsidRPr="00447844">
              <w:rPr>
                <w:sz w:val="28"/>
                <w:szCs w:val="28"/>
              </w:rPr>
              <w:t xml:space="preserve">- неосторожное обращение с огнем – </w:t>
            </w:r>
            <w:r w:rsidR="00760015">
              <w:rPr>
                <w:b/>
                <w:sz w:val="28"/>
                <w:szCs w:val="28"/>
              </w:rPr>
              <w:t>188</w:t>
            </w:r>
            <w:r w:rsidRPr="00447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случа</w:t>
            </w:r>
            <w:r w:rsidR="00CF2718">
              <w:rPr>
                <w:sz w:val="28"/>
                <w:szCs w:val="28"/>
              </w:rPr>
              <w:t>ев</w:t>
            </w:r>
            <w:r w:rsidRPr="00447844">
              <w:rPr>
                <w:sz w:val="28"/>
                <w:szCs w:val="28"/>
              </w:rPr>
              <w:t xml:space="preserve"> </w:t>
            </w:r>
            <w:r w:rsidRPr="00447844">
              <w:rPr>
                <w:b/>
                <w:sz w:val="28"/>
                <w:szCs w:val="28"/>
              </w:rPr>
              <w:t>(</w:t>
            </w:r>
            <w:r w:rsidR="00760015">
              <w:rPr>
                <w:b/>
                <w:sz w:val="28"/>
                <w:szCs w:val="28"/>
              </w:rPr>
              <w:t>28</w:t>
            </w:r>
            <w:r w:rsidRPr="00447844">
              <w:rPr>
                <w:b/>
                <w:sz w:val="28"/>
                <w:szCs w:val="28"/>
              </w:rPr>
              <w:t>%);</w:t>
            </w:r>
            <w:r w:rsidRPr="00447844">
              <w:rPr>
                <w:sz w:val="28"/>
                <w:szCs w:val="28"/>
              </w:rPr>
              <w:t xml:space="preserve"> </w:t>
            </w:r>
          </w:p>
          <w:p w:rsidR="008D19ED" w:rsidRPr="00447844" w:rsidRDefault="008D19ED" w:rsidP="008D19ED">
            <w:pPr>
              <w:pStyle w:val="3"/>
              <w:spacing w:after="0"/>
              <w:ind w:left="0" w:firstLine="252"/>
              <w:rPr>
                <w:sz w:val="28"/>
                <w:szCs w:val="28"/>
              </w:rPr>
            </w:pPr>
            <w:r w:rsidRPr="00447844">
              <w:rPr>
                <w:sz w:val="28"/>
                <w:szCs w:val="28"/>
              </w:rPr>
              <w:t xml:space="preserve">- неисправность печей (дымоходов) и нарушение правил пожарной безопасности при эксплуатации печного отопления – </w:t>
            </w:r>
            <w:r w:rsidR="00760015">
              <w:rPr>
                <w:b/>
                <w:sz w:val="28"/>
                <w:szCs w:val="28"/>
              </w:rPr>
              <w:t>164</w:t>
            </w:r>
            <w:r w:rsidRPr="00447844">
              <w:rPr>
                <w:b/>
                <w:sz w:val="28"/>
                <w:szCs w:val="28"/>
              </w:rPr>
              <w:t xml:space="preserve"> (2</w:t>
            </w:r>
            <w:r w:rsidR="00760015">
              <w:rPr>
                <w:b/>
                <w:sz w:val="28"/>
                <w:szCs w:val="28"/>
              </w:rPr>
              <w:t>5</w:t>
            </w:r>
            <w:r w:rsidRPr="00447844">
              <w:rPr>
                <w:b/>
                <w:sz w:val="28"/>
                <w:szCs w:val="28"/>
              </w:rPr>
              <w:t>%)</w:t>
            </w:r>
            <w:r w:rsidRPr="00447844">
              <w:rPr>
                <w:sz w:val="28"/>
                <w:szCs w:val="28"/>
              </w:rPr>
              <w:t xml:space="preserve">; </w:t>
            </w:r>
          </w:p>
          <w:p w:rsidR="008D19ED" w:rsidRPr="00447844" w:rsidRDefault="008D19ED" w:rsidP="008D19ED">
            <w:pPr>
              <w:pStyle w:val="3"/>
              <w:spacing w:after="0"/>
              <w:ind w:left="0" w:firstLine="252"/>
              <w:rPr>
                <w:sz w:val="28"/>
                <w:szCs w:val="28"/>
              </w:rPr>
            </w:pPr>
            <w:r w:rsidRPr="00447844">
              <w:rPr>
                <w:sz w:val="28"/>
                <w:szCs w:val="28"/>
              </w:rPr>
              <w:t xml:space="preserve">- нарушение правил устройства и эксплуатации электрооборудования – </w:t>
            </w:r>
            <w:r w:rsidR="00760015">
              <w:rPr>
                <w:b/>
                <w:sz w:val="28"/>
                <w:szCs w:val="28"/>
              </w:rPr>
              <w:t>172</w:t>
            </w:r>
            <w:r w:rsidRPr="00447844">
              <w:rPr>
                <w:b/>
                <w:sz w:val="28"/>
                <w:szCs w:val="28"/>
              </w:rPr>
              <w:t xml:space="preserve"> (</w:t>
            </w:r>
            <w:r w:rsidR="00CF2718">
              <w:rPr>
                <w:b/>
                <w:sz w:val="28"/>
                <w:szCs w:val="28"/>
              </w:rPr>
              <w:t>2</w:t>
            </w:r>
            <w:r w:rsidR="00760015">
              <w:rPr>
                <w:b/>
                <w:sz w:val="28"/>
                <w:szCs w:val="28"/>
              </w:rPr>
              <w:t>6</w:t>
            </w:r>
            <w:r w:rsidRPr="00447844">
              <w:rPr>
                <w:b/>
                <w:sz w:val="28"/>
                <w:szCs w:val="28"/>
              </w:rPr>
              <w:t>%)</w:t>
            </w:r>
            <w:r w:rsidR="009339B5">
              <w:rPr>
                <w:sz w:val="28"/>
                <w:szCs w:val="28"/>
              </w:rPr>
              <w:t>;</w:t>
            </w:r>
          </w:p>
          <w:p w:rsidR="008D19ED" w:rsidRDefault="008D19ED" w:rsidP="008D19ED">
            <w:pPr>
              <w:pStyle w:val="3"/>
              <w:spacing w:after="0"/>
              <w:ind w:left="0" w:firstLine="252"/>
              <w:rPr>
                <w:b/>
                <w:sz w:val="28"/>
                <w:szCs w:val="28"/>
              </w:rPr>
            </w:pPr>
            <w:r w:rsidRPr="00447844">
              <w:rPr>
                <w:sz w:val="28"/>
                <w:szCs w:val="28"/>
              </w:rPr>
              <w:t>- поджог –</w:t>
            </w:r>
            <w:r w:rsidR="00760015">
              <w:rPr>
                <w:sz w:val="28"/>
                <w:szCs w:val="28"/>
              </w:rPr>
              <w:t xml:space="preserve"> </w:t>
            </w:r>
            <w:r w:rsidR="00760015" w:rsidRPr="00760015">
              <w:rPr>
                <w:b/>
                <w:sz w:val="28"/>
                <w:szCs w:val="28"/>
              </w:rPr>
              <w:t>70</w:t>
            </w:r>
            <w:r w:rsidRPr="00447844">
              <w:rPr>
                <w:b/>
                <w:sz w:val="28"/>
                <w:szCs w:val="28"/>
              </w:rPr>
              <w:t xml:space="preserve"> (</w:t>
            </w:r>
            <w:r w:rsidR="00760015">
              <w:rPr>
                <w:b/>
                <w:sz w:val="28"/>
                <w:szCs w:val="28"/>
              </w:rPr>
              <w:t>10</w:t>
            </w:r>
            <w:r w:rsidRPr="00447844">
              <w:rPr>
                <w:b/>
                <w:sz w:val="28"/>
                <w:szCs w:val="28"/>
              </w:rPr>
              <w:t>%)</w:t>
            </w:r>
            <w:r w:rsidRPr="009339B5">
              <w:rPr>
                <w:sz w:val="28"/>
                <w:szCs w:val="28"/>
              </w:rPr>
              <w:t>.</w:t>
            </w:r>
            <w:r w:rsidR="000207AC">
              <w:rPr>
                <w:b/>
                <w:sz w:val="28"/>
                <w:szCs w:val="28"/>
              </w:rPr>
              <w:t xml:space="preserve"> </w:t>
            </w:r>
          </w:p>
          <w:p w:rsidR="000207AC" w:rsidRPr="009339B5" w:rsidRDefault="009339B5" w:rsidP="000207AC">
            <w:pPr>
              <w:pStyle w:val="3"/>
              <w:spacing w:after="0"/>
              <w:ind w:left="0" w:firstLine="252"/>
              <w:jc w:val="both"/>
              <w:rPr>
                <w:b/>
                <w:sz w:val="32"/>
                <w:szCs w:val="32"/>
              </w:rPr>
            </w:pPr>
            <w:r w:rsidRPr="009339B5">
              <w:rPr>
                <w:b/>
                <w:sz w:val="32"/>
                <w:szCs w:val="32"/>
              </w:rPr>
              <w:t>Е</w:t>
            </w:r>
            <w:r w:rsidR="00760015" w:rsidRPr="009339B5">
              <w:rPr>
                <w:b/>
                <w:sz w:val="32"/>
                <w:szCs w:val="32"/>
              </w:rPr>
              <w:t xml:space="preserve">жегодно </w:t>
            </w:r>
            <w:r w:rsidRPr="009339B5">
              <w:rPr>
                <w:b/>
                <w:sz w:val="32"/>
                <w:szCs w:val="32"/>
              </w:rPr>
              <w:t>в</w:t>
            </w:r>
            <w:r w:rsidR="00A7196C" w:rsidRPr="009339B5">
              <w:rPr>
                <w:b/>
                <w:sz w:val="32"/>
                <w:szCs w:val="32"/>
              </w:rPr>
              <w:t xml:space="preserve"> период новогодних праздников </w:t>
            </w:r>
            <w:r w:rsidRPr="009339B5">
              <w:rPr>
                <w:b/>
                <w:sz w:val="32"/>
                <w:szCs w:val="32"/>
              </w:rPr>
              <w:t xml:space="preserve">по причине </w:t>
            </w:r>
            <w:r w:rsidR="000207AC" w:rsidRPr="009339B5">
              <w:rPr>
                <w:b/>
                <w:sz w:val="32"/>
                <w:szCs w:val="32"/>
              </w:rPr>
              <w:t>нарушения правил эксплуатации при использовании пиротехнический изделий прои</w:t>
            </w:r>
            <w:r w:rsidR="00760015" w:rsidRPr="009339B5">
              <w:rPr>
                <w:b/>
                <w:sz w:val="32"/>
                <w:szCs w:val="32"/>
              </w:rPr>
              <w:t>сходит</w:t>
            </w:r>
            <w:r w:rsidR="000207AC" w:rsidRPr="009339B5">
              <w:rPr>
                <w:b/>
                <w:sz w:val="32"/>
                <w:szCs w:val="32"/>
              </w:rPr>
              <w:t xml:space="preserve"> травмирование </w:t>
            </w:r>
            <w:r w:rsidRPr="009339B5">
              <w:rPr>
                <w:b/>
                <w:sz w:val="32"/>
                <w:szCs w:val="32"/>
              </w:rPr>
              <w:t>людей!!!</w:t>
            </w:r>
          </w:p>
          <w:p w:rsidR="00A7196C" w:rsidRPr="003C6D8A" w:rsidRDefault="00A7196C" w:rsidP="008706B9">
            <w:pPr>
              <w:jc w:val="center"/>
              <w:rPr>
                <w:b/>
                <w:szCs w:val="24"/>
              </w:rPr>
            </w:pPr>
          </w:p>
          <w:p w:rsidR="008706B9" w:rsidRPr="00D2641E" w:rsidRDefault="008706B9" w:rsidP="008706B9">
            <w:pPr>
              <w:jc w:val="center"/>
              <w:rPr>
                <w:b/>
                <w:sz w:val="28"/>
                <w:szCs w:val="28"/>
              </w:rPr>
            </w:pPr>
            <w:r w:rsidRPr="00D2641E">
              <w:rPr>
                <w:b/>
                <w:sz w:val="28"/>
                <w:szCs w:val="28"/>
              </w:rPr>
              <w:t xml:space="preserve">Уважаемые </w:t>
            </w:r>
            <w:r w:rsidR="00DB64A2">
              <w:rPr>
                <w:b/>
                <w:sz w:val="28"/>
                <w:szCs w:val="28"/>
              </w:rPr>
              <w:t>граждане</w:t>
            </w:r>
            <w:r w:rsidR="00CF2718">
              <w:rPr>
                <w:b/>
                <w:sz w:val="28"/>
                <w:szCs w:val="28"/>
              </w:rPr>
              <w:t>!</w:t>
            </w:r>
          </w:p>
          <w:p w:rsidR="008706B9" w:rsidRPr="00D2641E" w:rsidRDefault="008706B9" w:rsidP="008706B9">
            <w:pPr>
              <w:jc w:val="center"/>
              <w:rPr>
                <w:b/>
                <w:sz w:val="28"/>
                <w:szCs w:val="28"/>
              </w:rPr>
            </w:pPr>
            <w:r w:rsidRPr="00D2641E">
              <w:rPr>
                <w:b/>
                <w:sz w:val="28"/>
                <w:szCs w:val="28"/>
              </w:rPr>
              <w:t>В целях предупреждения пожаров:</w:t>
            </w:r>
          </w:p>
          <w:p w:rsidR="000765A1" w:rsidRDefault="006C0D68" w:rsidP="000207AC">
            <w:pPr>
              <w:numPr>
                <w:ilvl w:val="0"/>
                <w:numId w:val="1"/>
              </w:numPr>
              <w:tabs>
                <w:tab w:val="clear" w:pos="360"/>
                <w:tab w:val="left" w:pos="290"/>
              </w:tabs>
              <w:ind w:left="0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Устанавливайте новогоднюю елку на устойчивом</w:t>
            </w:r>
            <w:r w:rsidR="000765A1">
              <w:rPr>
                <w:sz w:val="28"/>
                <w:szCs w:val="28"/>
              </w:rPr>
              <w:t xml:space="preserve"> основании и не загромождайте выход из помещения</w:t>
            </w:r>
            <w:r w:rsidR="0097049B">
              <w:rPr>
                <w:sz w:val="28"/>
                <w:szCs w:val="28"/>
              </w:rPr>
              <w:t>.</w:t>
            </w:r>
          </w:p>
          <w:p w:rsidR="006C0D68" w:rsidRDefault="00353559" w:rsidP="000207A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90"/>
              </w:tabs>
              <w:ind w:left="0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допускайте эксплуатацию неисправных электрических гирлянд</w:t>
            </w:r>
            <w:r w:rsidR="006C0D68">
              <w:rPr>
                <w:sz w:val="28"/>
                <w:szCs w:val="28"/>
              </w:rPr>
              <w:t>.</w:t>
            </w:r>
          </w:p>
          <w:p w:rsidR="00353559" w:rsidRDefault="00353559" w:rsidP="00353559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90"/>
              </w:tabs>
              <w:ind w:left="0" w:firstLine="6"/>
              <w:jc w:val="both"/>
              <w:rPr>
                <w:sz w:val="28"/>
                <w:szCs w:val="28"/>
              </w:rPr>
            </w:pPr>
            <w:r w:rsidRPr="00FB2546">
              <w:rPr>
                <w:sz w:val="28"/>
                <w:szCs w:val="28"/>
              </w:rPr>
              <w:t xml:space="preserve">Не используйте в помещениях пиротехнические изделия и открытый огонь. </w:t>
            </w:r>
          </w:p>
          <w:p w:rsidR="00353559" w:rsidRPr="0097049B" w:rsidRDefault="00353559" w:rsidP="00353559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90"/>
              </w:tabs>
              <w:ind w:left="0" w:firstLine="6"/>
              <w:jc w:val="both"/>
              <w:rPr>
                <w:b/>
                <w:sz w:val="36"/>
                <w:szCs w:val="36"/>
              </w:rPr>
            </w:pPr>
            <w:r w:rsidRPr="0097049B">
              <w:rPr>
                <w:sz w:val="28"/>
                <w:szCs w:val="28"/>
              </w:rPr>
              <w:t xml:space="preserve">Не оставляйте детей без присмотра, обучите их правилам пользования огнем. </w:t>
            </w:r>
          </w:p>
          <w:p w:rsidR="00353559" w:rsidRDefault="00353559" w:rsidP="0035355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90"/>
                <w:tab w:val="left" w:pos="3409"/>
                <w:tab w:val="left" w:pos="3551"/>
              </w:tabs>
              <w:ind w:left="0" w:firstLine="6"/>
              <w:jc w:val="both"/>
              <w:rPr>
                <w:sz w:val="28"/>
                <w:szCs w:val="28"/>
              </w:rPr>
            </w:pPr>
            <w:r w:rsidRPr="00447844">
              <w:rPr>
                <w:sz w:val="28"/>
                <w:szCs w:val="28"/>
              </w:rPr>
              <w:t xml:space="preserve">Следите </w:t>
            </w:r>
            <w:r>
              <w:rPr>
                <w:sz w:val="28"/>
                <w:szCs w:val="28"/>
              </w:rPr>
              <w:t>за исправностью электропроводки, не перегружайте электросеть, не допускайте применения самодельных электроприборов.</w:t>
            </w:r>
          </w:p>
          <w:p w:rsidR="006C0D68" w:rsidRDefault="00A7196C" w:rsidP="000207A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90"/>
                <w:tab w:val="left" w:pos="3409"/>
                <w:tab w:val="left" w:pos="3551"/>
              </w:tabs>
              <w:ind w:left="0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C0D68" w:rsidRPr="00D2641E">
              <w:rPr>
                <w:sz w:val="28"/>
                <w:szCs w:val="28"/>
              </w:rPr>
              <w:t>е оставляйте без присмотра включенные электроприборы.</w:t>
            </w:r>
          </w:p>
          <w:p w:rsidR="00853E6E" w:rsidRPr="00FB2546" w:rsidRDefault="00A7196C" w:rsidP="003C6D8A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90"/>
              </w:tabs>
              <w:ind w:left="0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53E6E" w:rsidRPr="00FB2546">
              <w:rPr>
                <w:sz w:val="28"/>
                <w:szCs w:val="28"/>
              </w:rPr>
              <w:t>е курите в постели. Помните, сигарета и алкоголь - активные соучастники пожара.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896A0A" w:rsidRPr="002E074F" w:rsidRDefault="003C6D8A" w:rsidP="00FB2546">
            <w:pPr>
              <w:tabs>
                <w:tab w:val="left" w:pos="7824"/>
              </w:tabs>
              <w:ind w:left="3976" w:right="2961"/>
              <w:rPr>
                <w:b/>
                <w:sz w:val="36"/>
                <w:szCs w:val="36"/>
              </w:rPr>
            </w:pPr>
            <w:r w:rsidRPr="003C6D8A">
              <w:rPr>
                <w:b/>
                <w:sz w:val="20"/>
              </w:rPr>
              <w:t xml:space="preserve">                                        </w:t>
            </w:r>
            <w:r>
              <w:rPr>
                <w:b/>
                <w:sz w:val="20"/>
              </w:rPr>
              <w:t xml:space="preserve">                           </w:t>
            </w:r>
            <w:r w:rsidR="002A7033" w:rsidRPr="002E074F">
              <w:rPr>
                <w:b/>
                <w:sz w:val="36"/>
                <w:szCs w:val="36"/>
              </w:rPr>
              <w:t xml:space="preserve">Помните, </w:t>
            </w:r>
            <w:r w:rsidR="002A7033" w:rsidRPr="002E074F">
              <w:rPr>
                <w:b/>
                <w:sz w:val="36"/>
                <w:szCs w:val="36"/>
              </w:rPr>
              <w:t>что пожар</w:t>
            </w:r>
            <w:r w:rsidR="00A7196C">
              <w:rPr>
                <w:b/>
                <w:sz w:val="36"/>
                <w:szCs w:val="36"/>
              </w:rPr>
              <w:t xml:space="preserve"> </w:t>
            </w:r>
            <w:r w:rsidR="00896A0A" w:rsidRPr="002E074F">
              <w:rPr>
                <w:b/>
                <w:sz w:val="36"/>
                <w:szCs w:val="36"/>
              </w:rPr>
              <w:t>легче предупредить,</w:t>
            </w:r>
            <w:r w:rsidR="002A0F2A">
              <w:rPr>
                <w:b/>
                <w:sz w:val="36"/>
                <w:szCs w:val="36"/>
              </w:rPr>
              <w:t xml:space="preserve"> </w:t>
            </w:r>
          </w:p>
          <w:p w:rsidR="004E2F0A" w:rsidRDefault="00896A0A" w:rsidP="00FB2546">
            <w:pPr>
              <w:tabs>
                <w:tab w:val="left" w:pos="7824"/>
              </w:tabs>
              <w:ind w:left="3976" w:right="2961"/>
              <w:jc w:val="center"/>
              <w:rPr>
                <w:b/>
                <w:sz w:val="36"/>
                <w:szCs w:val="36"/>
              </w:rPr>
            </w:pPr>
            <w:r w:rsidRPr="00896A0A">
              <w:rPr>
                <w:b/>
                <w:sz w:val="36"/>
                <w:szCs w:val="36"/>
              </w:rPr>
              <w:t>чем потушить!</w:t>
            </w:r>
          </w:p>
          <w:p w:rsidR="00A7196C" w:rsidRPr="00A7196C" w:rsidRDefault="00607E35" w:rsidP="00FB2546">
            <w:pPr>
              <w:tabs>
                <w:tab w:val="left" w:pos="7824"/>
              </w:tabs>
              <w:ind w:left="3976" w:right="2961"/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-147955</wp:posOffset>
                  </wp:positionV>
                  <wp:extent cx="2300605" cy="1725295"/>
                  <wp:effectExtent l="19050" t="0" r="4445" b="0"/>
                  <wp:wrapSquare wrapText="bothSides"/>
                  <wp:docPr id="14" name="Рисунок 14" descr="i (2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 (2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2F0A" w:rsidRDefault="00607E35" w:rsidP="00A7196C">
            <w:pPr>
              <w:tabs>
                <w:tab w:val="left" w:pos="10764"/>
              </w:tabs>
              <w:ind w:left="14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90170</wp:posOffset>
                  </wp:positionV>
                  <wp:extent cx="1823720" cy="1426210"/>
                  <wp:effectExtent l="19050" t="0" r="5080" b="0"/>
                  <wp:wrapSquare wrapText="bothSides"/>
                  <wp:docPr id="12" name="Рисунок 12" descr="i (3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 (3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-1401445</wp:posOffset>
                  </wp:positionV>
                  <wp:extent cx="1823720" cy="1381760"/>
                  <wp:effectExtent l="19050" t="0" r="5080" b="0"/>
                  <wp:wrapSquare wrapText="bothSides"/>
                  <wp:docPr id="13" name="Рисунок 13" descr="i 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 (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-2909570</wp:posOffset>
                  </wp:positionV>
                  <wp:extent cx="1823720" cy="1381125"/>
                  <wp:effectExtent l="19050" t="0" r="5080" b="0"/>
                  <wp:wrapSquare wrapText="bothSides"/>
                  <wp:docPr id="11" name="Рисунок 11" descr="i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2F0A" w:rsidRPr="004E2F0A">
              <w:rPr>
                <w:b/>
                <w:color w:val="FF0000"/>
                <w:sz w:val="32"/>
                <w:szCs w:val="32"/>
              </w:rPr>
              <w:t>При возникновении пожара немедленно звоните по телефону службы спасения «01»,</w:t>
            </w:r>
            <w:r w:rsidR="004E2F0A">
              <w:rPr>
                <w:b/>
                <w:color w:val="FF0000"/>
                <w:sz w:val="32"/>
                <w:szCs w:val="32"/>
              </w:rPr>
              <w:t xml:space="preserve"> «112»</w:t>
            </w:r>
            <w:r w:rsidR="004E2F0A" w:rsidRPr="004E2F0A">
              <w:rPr>
                <w:b/>
                <w:color w:val="FF0000"/>
                <w:sz w:val="32"/>
                <w:szCs w:val="32"/>
              </w:rPr>
              <w:t xml:space="preserve"> четко сообщите, что горит, адрес и свою фамилию.</w:t>
            </w:r>
          </w:p>
        </w:tc>
      </w:tr>
    </w:tbl>
    <w:p w:rsidR="00B93ECF" w:rsidRPr="00CA143E" w:rsidRDefault="00B93ECF" w:rsidP="00CA143E">
      <w:pPr>
        <w:rPr>
          <w:sz w:val="12"/>
          <w:szCs w:val="12"/>
        </w:rPr>
      </w:pPr>
    </w:p>
    <w:sectPr w:rsidR="00B93ECF" w:rsidRPr="00CA143E" w:rsidSect="00CA143E">
      <w:pgSz w:w="11906" w:h="16838"/>
      <w:pgMar w:top="568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stylePaneFormatFilter w:val="3F01"/>
  <w:defaultTabStop w:val="708"/>
  <w:noPunctuationKerning/>
  <w:characterSpacingControl w:val="doNotCompress"/>
  <w:compat/>
  <w:rsids>
    <w:rsidRoot w:val="009724B9"/>
    <w:rsid w:val="000207AC"/>
    <w:rsid w:val="000765A1"/>
    <w:rsid w:val="0010037F"/>
    <w:rsid w:val="002A0F2A"/>
    <w:rsid w:val="002A7033"/>
    <w:rsid w:val="002E074F"/>
    <w:rsid w:val="00325D22"/>
    <w:rsid w:val="00353559"/>
    <w:rsid w:val="003C3BD1"/>
    <w:rsid w:val="003C6D8A"/>
    <w:rsid w:val="00430A9A"/>
    <w:rsid w:val="004D7C16"/>
    <w:rsid w:val="004E2F0A"/>
    <w:rsid w:val="0054723D"/>
    <w:rsid w:val="00607E35"/>
    <w:rsid w:val="006676E5"/>
    <w:rsid w:val="006C0D68"/>
    <w:rsid w:val="006D129D"/>
    <w:rsid w:val="006F47F2"/>
    <w:rsid w:val="00760015"/>
    <w:rsid w:val="007B7B2D"/>
    <w:rsid w:val="00853E6E"/>
    <w:rsid w:val="008706B9"/>
    <w:rsid w:val="008759DE"/>
    <w:rsid w:val="00896A0A"/>
    <w:rsid w:val="008D19ED"/>
    <w:rsid w:val="009339B5"/>
    <w:rsid w:val="009643C5"/>
    <w:rsid w:val="0097049B"/>
    <w:rsid w:val="009724B9"/>
    <w:rsid w:val="009E015C"/>
    <w:rsid w:val="00A7196C"/>
    <w:rsid w:val="00B93ECF"/>
    <w:rsid w:val="00BA239E"/>
    <w:rsid w:val="00BA355D"/>
    <w:rsid w:val="00C041CC"/>
    <w:rsid w:val="00C609DE"/>
    <w:rsid w:val="00CA143E"/>
    <w:rsid w:val="00CD2188"/>
    <w:rsid w:val="00CF14CD"/>
    <w:rsid w:val="00CF2718"/>
    <w:rsid w:val="00DB5BF6"/>
    <w:rsid w:val="00DB64A2"/>
    <w:rsid w:val="00EA781C"/>
    <w:rsid w:val="00FB2546"/>
    <w:rsid w:val="00F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F0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706B9"/>
    <w:pPr>
      <w:spacing w:after="120"/>
      <w:ind w:left="283"/>
    </w:pPr>
    <w:rPr>
      <w:sz w:val="16"/>
      <w:szCs w:val="16"/>
    </w:rPr>
  </w:style>
  <w:style w:type="paragraph" w:customStyle="1" w:styleId="1">
    <w:name w:val=" Знак Знак Знак Знак Знак Знак1 Знак Знак Знак"/>
    <w:basedOn w:val="a"/>
    <w:rsid w:val="008706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A18D-7ACC-4BA3-AA3A-B93A5E38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Нижегородской области</vt:lpstr>
    </vt:vector>
  </TitlesOfParts>
  <Company>ГУ МЧС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Нижегородской области</dc:title>
  <dc:creator>Yastrebov</dc:creator>
  <cp:lastModifiedBy>компьютер</cp:lastModifiedBy>
  <cp:revision>2</cp:revision>
  <cp:lastPrinted>2013-11-25T13:47:00Z</cp:lastPrinted>
  <dcterms:created xsi:type="dcterms:W3CDTF">2013-12-03T11:45:00Z</dcterms:created>
  <dcterms:modified xsi:type="dcterms:W3CDTF">2013-12-03T11:45:00Z</dcterms:modified>
</cp:coreProperties>
</file>