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DE" w:rsidRDefault="007A3FDE" w:rsidP="007A3FDE"/>
    <w:p w:rsidR="007A3FDE" w:rsidRDefault="007A3FDE" w:rsidP="007A3FDE"/>
    <w:p w:rsidR="007A3FDE" w:rsidRPr="007A3FDE" w:rsidRDefault="007A3FDE" w:rsidP="007A3FDE">
      <w:pPr>
        <w:rPr>
          <w:sz w:val="32"/>
          <w:szCs w:val="32"/>
        </w:rPr>
      </w:pPr>
      <w:r w:rsidRPr="003E3555">
        <w:rPr>
          <w:b/>
          <w:sz w:val="32"/>
          <w:szCs w:val="32"/>
        </w:rPr>
        <w:t>Правила безопасного поведения на водоёмах и вблизи них во время весеннего паводка</w:t>
      </w:r>
      <w:r w:rsidRPr="007A3FDE">
        <w:rPr>
          <w:sz w:val="32"/>
          <w:szCs w:val="32"/>
        </w:rPr>
        <w:t>.</w:t>
      </w:r>
    </w:p>
    <w:p w:rsidR="007A3FDE" w:rsidRPr="007A3FDE" w:rsidRDefault="007A3FDE" w:rsidP="007A3FDE">
      <w:pPr>
        <w:rPr>
          <w:sz w:val="32"/>
          <w:szCs w:val="32"/>
        </w:rPr>
      </w:pP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- ямы, колодцы.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Но большую опасность детям весенний паводок представляет для детей.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 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- на весеннем льду легко провалиться;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- перед выходом на лед проверить его прочность - достаточно легкого удара, чтобы убедиться в этом;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- быстрее всего процесс распада льда происходит у берегов;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lastRenderedPageBreak/>
        <w:t xml:space="preserve"> - весенний лед, покрытый снегом, быстро превращается в рыхлую массу.</w:t>
      </w:r>
    </w:p>
    <w:p w:rsidR="007A3FDE" w:rsidRPr="007A3FDE" w:rsidRDefault="007A3FDE" w:rsidP="007A3FDE">
      <w:pPr>
        <w:rPr>
          <w:sz w:val="32"/>
          <w:szCs w:val="32"/>
        </w:rPr>
      </w:pP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>ЗАПРЕЩАЕТСЯ:</w:t>
      </w:r>
    </w:p>
    <w:p w:rsidR="007A3FDE" w:rsidRPr="007A3FDE" w:rsidRDefault="007A3FDE" w:rsidP="007A3FDE">
      <w:pPr>
        <w:rPr>
          <w:sz w:val="32"/>
          <w:szCs w:val="32"/>
        </w:rPr>
      </w:pP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>- Выходить в весенний период на отдаленные водоемы;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- Переправляться через реку в период ледохода;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- Подходить близко к реке в местах затора льда, стоять на обрывистом берегу, подвергающемуся разливу и, следовательно, обвалу;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- Собираться на мостах, плотинах и запрудах;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- Приближаться к ледяным заторам,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7A3FDE" w:rsidRPr="007A3FDE" w:rsidRDefault="007A3FDE" w:rsidP="007A3FDE">
      <w:pPr>
        <w:rPr>
          <w:sz w:val="32"/>
          <w:szCs w:val="32"/>
        </w:rPr>
      </w:pP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РОДИТЕЛИ! </w:t>
      </w:r>
    </w:p>
    <w:p w:rsidR="007A3FDE" w:rsidRPr="007A3FDE" w:rsidRDefault="007A3FDE" w:rsidP="007A3FDE">
      <w:pPr>
        <w:rPr>
          <w:sz w:val="32"/>
          <w:szCs w:val="32"/>
        </w:rPr>
      </w:pP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</w:t>
      </w:r>
      <w:r w:rsidRPr="007A3FDE">
        <w:rPr>
          <w:sz w:val="32"/>
          <w:szCs w:val="32"/>
        </w:rPr>
        <w:lastRenderedPageBreak/>
        <w:t>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 рисования, беседы «О правилах поведения на льду и на воде, обучение приемам спасения терпящих бедствие и оказание помощи пострадавшим». Долг каждого учителя - сделать все возможное, чтобы предостеречь школьников от происшествий на воде, которые нередко кончаются трагически.</w:t>
      </w:r>
    </w:p>
    <w:p w:rsidR="007A3FDE" w:rsidRPr="007A3FDE" w:rsidRDefault="007A3FDE" w:rsidP="007A3FDE">
      <w:pPr>
        <w:rPr>
          <w:sz w:val="32"/>
          <w:szCs w:val="32"/>
        </w:rPr>
      </w:pP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</w:t>
      </w:r>
    </w:p>
    <w:p w:rsidR="007A3FDE" w:rsidRPr="007A3FDE" w:rsidRDefault="007A3FDE" w:rsidP="007A3FDE">
      <w:pPr>
        <w:rPr>
          <w:sz w:val="32"/>
          <w:szCs w:val="32"/>
        </w:rPr>
      </w:pP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ДОШКОЛЬНИКИ! </w:t>
      </w:r>
    </w:p>
    <w:p w:rsidR="007A3FDE" w:rsidRPr="007A3FDE" w:rsidRDefault="007A3FDE" w:rsidP="007A3FDE">
      <w:pPr>
        <w:rPr>
          <w:sz w:val="32"/>
          <w:szCs w:val="32"/>
        </w:rPr>
      </w:pP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>Не выходите на лед во время весеннего паводка.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Не катайтесь на самодельных плотах, досках, бревнах и плавающих льдинах.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Не прыгайте с одной льдины на другую.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Не стойте на обрывистых и подмытых берегах - они могут обвалиться.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Когда вы наблюдаете за ледоходом с моста, набережной причала, нельзя перегибаться через перила и другие ограждения.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Не подходите близко к заторам, плотам, запрудам, не устраивайте игр в этих местах.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lastRenderedPageBreak/>
        <w:t xml:space="preserve"> Не подходите близко к ямам, котловинам, канализационным люкам и колодцам.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Дети, будьте осторожны во время весеннего паводка и ледохода.</w:t>
      </w:r>
    </w:p>
    <w:p w:rsidR="007A3FDE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 xml:space="preserve"> Не подвергайте свою жизнь опасности!</w:t>
      </w:r>
    </w:p>
    <w:p w:rsidR="007A3FDE" w:rsidRPr="007A3FDE" w:rsidRDefault="007A3FDE" w:rsidP="007A3FDE">
      <w:pPr>
        <w:rPr>
          <w:sz w:val="32"/>
          <w:szCs w:val="32"/>
        </w:rPr>
      </w:pPr>
    </w:p>
    <w:p w:rsidR="00A03841" w:rsidRPr="007A3FDE" w:rsidRDefault="007A3FDE" w:rsidP="007A3FDE">
      <w:pPr>
        <w:rPr>
          <w:sz w:val="32"/>
          <w:szCs w:val="32"/>
        </w:rPr>
      </w:pPr>
      <w:r w:rsidRPr="007A3FDE">
        <w:rPr>
          <w:sz w:val="32"/>
          <w:szCs w:val="32"/>
        </w:rPr>
        <w:t>Соблюдайте правила поведения на водоемах во время таяния льда, разлива рек и озер!</w:t>
      </w:r>
    </w:p>
    <w:sectPr w:rsidR="00A03841" w:rsidRPr="007A3FDE" w:rsidSect="00A0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3FDE"/>
    <w:rsid w:val="003E3555"/>
    <w:rsid w:val="007A3FDE"/>
    <w:rsid w:val="00A0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</dc:creator>
  <cp:keywords/>
  <dc:description/>
  <cp:lastModifiedBy>Рыкова</cp:lastModifiedBy>
  <cp:revision>3</cp:revision>
  <dcterms:created xsi:type="dcterms:W3CDTF">2014-04-03T10:51:00Z</dcterms:created>
  <dcterms:modified xsi:type="dcterms:W3CDTF">2014-04-03T11:02:00Z</dcterms:modified>
</cp:coreProperties>
</file>